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"http://hbszjs.hebtu.edu.cn/jnds/upload/ueditor/jnds/upload/ueditor/file/201912/1575961649023054782.doc" \o "附件3：回执表+电子照片.doc"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附件3：回执表+电子照片.doc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"http://hbszjs.hebtu.edu.cn/jnds/upload/ueditor/jnds/upload/ueditor/file/201912/1575961649023063009.doc" \o "附件2：选手报名表.doc"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附件2：选手报名表.doc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"http://hbszjs.hebtu.edu.cn/jnds/upload/ueditor/jnds/upload/ueditor/file/201912/1575961649023080206.docx" \o "附件1：河北省2020年中等职业学校平面设计技能大赛赛项规程.docx"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附件1：河北省2020年中等职业学校平面设计技能大赛赛项规程.docx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152400" cy="152400"/>
            <wp:effectExtent l="0" t="0" r="0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</w:rPr>
        <w:fldChar w:fldCharType="begin"/>
      </w:r>
      <w:r>
        <w:rPr>
          <w:color w:val="0066CC"/>
          <w:sz w:val="18"/>
          <w:szCs w:val="18"/>
        </w:rPr>
        <w:instrText xml:space="preserve"> HYPERLINK "http://hbszjs.hebtu.edu.cn/jnds/upload/ueditor/jnds/upload/ueditor/file/201912/1575961649180055581.docx" \o "附件4：河北职业院校技能大赛系统用户使用手册(学校).docx" </w:instrText>
      </w:r>
      <w:r>
        <w:rPr>
          <w:color w:val="0066CC"/>
          <w:sz w:val="18"/>
          <w:szCs w:val="18"/>
        </w:rPr>
        <w:fldChar w:fldCharType="separate"/>
      </w:r>
      <w:r>
        <w:rPr>
          <w:rStyle w:val="9"/>
          <w:color w:val="0066CC"/>
          <w:sz w:val="18"/>
          <w:szCs w:val="18"/>
        </w:rPr>
        <w:t>附件4：河北职业院校技能大赛系统用户使用手册(学校).docx</w:t>
      </w:r>
      <w:r>
        <w:rPr>
          <w:color w:val="0066CC"/>
          <w:sz w:val="18"/>
          <w:szCs w:val="18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315" w:beforeAutospacing="0" w:after="315" w:afterAutospacing="0" w:line="555" w:lineRule="atLeast"/>
        <w:ind w:left="0" w:right="0"/>
        <w:jc w:val="center"/>
      </w:pPr>
      <w:r>
        <w:rPr>
          <w:rStyle w:val="7"/>
          <w:rFonts w:hint="eastAsia" w:ascii="宋体" w:hAnsi="宋体" w:eastAsia="宋体" w:cs="宋体"/>
          <w:color w:val="FF0000"/>
          <w:sz w:val="84"/>
          <w:szCs w:val="84"/>
          <w:u w:val="single"/>
        </w:rPr>
        <w:t>河北省文化创意职业教育集团</w:t>
      </w:r>
    </w:p>
    <w:p>
      <w:pPr>
        <w:pStyle w:val="4"/>
        <w:keepNext w:val="0"/>
        <w:keepLines w:val="0"/>
        <w:widowControl/>
        <w:suppressLineNumbers w:val="0"/>
        <w:spacing w:before="315" w:beforeAutospacing="0" w:after="315" w:afterAutospacing="0" w:line="555" w:lineRule="atLeast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t>冀赛2020【05】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7"/>
          <w:rFonts w:hint="eastAsia" w:ascii="宋体" w:hAnsi="宋体" w:eastAsia="宋体" w:cs="宋体"/>
          <w:sz w:val="36"/>
          <w:szCs w:val="36"/>
        </w:rPr>
        <w:t>河北省2020年中等职业学校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7"/>
          <w:rFonts w:hint="eastAsia" w:ascii="宋体" w:hAnsi="宋体" w:eastAsia="宋体" w:cs="宋体"/>
          <w:sz w:val="36"/>
          <w:szCs w:val="36"/>
        </w:rPr>
        <w:t>“平面设计” 技能大赛的通知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t>赛项编号ZZ2020104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ascii="仿宋_GB2312" w:eastAsia="仿宋_GB2312" w:cs="仿宋_GB2312"/>
          <w:sz w:val="31"/>
          <w:szCs w:val="31"/>
        </w:rPr>
        <w:t>各有关参赛单位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根据省教育厅、省人社厅、省工信厅联合下发的《关于举办全省职业院校技能大赛的通知》（冀教职成〔2019〕39号）精神，现将河北省2020年中等职业学校“平面设计” 技能大赛有关事宜通知如下：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ascii="黑体" w:hAnsi="宋体" w:eastAsia="黑体" w:cs="黑体"/>
          <w:sz w:val="31"/>
          <w:szCs w:val="31"/>
        </w:rPr>
        <w:t>一、时间和地点安排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ascii="楷体" w:hAnsi="楷体" w:eastAsia="楷体" w:cs="楷体"/>
          <w:sz w:val="31"/>
          <w:szCs w:val="31"/>
        </w:rPr>
        <w:t>（一）报到时间与地点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时间：2020年3月18日8:30—15:00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地点：具体地点另行通知。报到后召开领队会。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楷体" w:hAnsi="楷体" w:eastAsia="楷体" w:cs="楷体"/>
          <w:sz w:val="31"/>
          <w:szCs w:val="31"/>
        </w:rPr>
        <w:t>（二）比赛时间、地点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比赛时间：2020年3月19日至2019年3月20日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比赛地点：石家庄文化传媒学校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学校地址：河北石家庄市正定新区职教园区天宁路65号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二、</w:t>
      </w:r>
      <w:r>
        <w:rPr>
          <w:rStyle w:val="7"/>
          <w:rFonts w:hint="eastAsia" w:ascii="黑体" w:hAnsi="宋体" w:eastAsia="黑体" w:cs="黑体"/>
          <w:sz w:val="31"/>
          <w:szCs w:val="31"/>
        </w:rPr>
        <w:t>比赛内容与规程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仿宋" w:hAnsi="仿宋" w:eastAsia="仿宋" w:cs="仿宋"/>
          <w:sz w:val="31"/>
          <w:szCs w:val="31"/>
        </w:rPr>
        <w:t>比赛内容：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比赛分为理论考试和技能操作两部分。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理论考试：以平面设计行业常用的软件基础操作为主要内容，以及相关的平面设计类专业理论知识。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技能操作：以字体设计、图形设计、海报招贴设计等常见平面设计类型为设计内容，个人独立完成设计任务。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仿宋" w:hAnsi="仿宋" w:eastAsia="仿宋" w:cs="仿宋"/>
          <w:sz w:val="31"/>
          <w:szCs w:val="31"/>
        </w:rPr>
        <w:t>比赛规程：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见附件1：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河北省2020年中等职业学校“平面设计” 技能大赛赛项规程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三、参赛对象与组队要求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参赛对象：河北省中等职业学校在籍学生。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组队要求：每个学校不超过2支参赛队伍，每队5名选手，每个代表队设领队1人，指导教师1到2人，指导教师不得兼任领队。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四、参赛守则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（一）严格遵守技能竞赛规则、技能竞赛纪律和安全操作规程，尊重裁判和赛场工作人员，自觉维护赛场秩序，听从工作人员的指挥。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（二）参赛选手须按各相关项目竞赛的通知要求，准时到达比赛场地等候，逾期不到者按自动弃权处理。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（三）参赛选手进入比赛场地，须佩带参赛证并出示学生证及身份证，着装应符合相关项目的比赛要求。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（四）不得使用任何通讯工具，不得携带书籍、参考资料，比赛期间如发现选手携带通讯工具或违禁资料进入赛场，按作弊处理。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（五）竞赛过程中不准互相交谈，不准偷窥、暗示，不得擅自离开赛场。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（六）竞赛完成后必须按工作人员要求迅速离开赛场，不得在赛场内滞留。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（七）到达竞赛结束时间，应立即停止答题和操作，不得拖延。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（八）爱护竞赛场所的设备、仪器等，不得人为损坏竞赛用的仪器设备。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（九）如对裁判员或执裁过程有异议，应在竞赛结束后半小时内由领队以书面形式向大赛执委会正式提出。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五、参赛须知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（一）参赛院校请于2020年2月12日12:00时前登录“河北省职业院校技术大赛”官网进行网上报名，并将附件2（选手报名表）、附件3（回执表+电子照片）</w:t>
      </w:r>
      <w:r>
        <w:fldChar w:fldCharType="begin"/>
      </w:r>
      <w:r>
        <w:instrText xml:space="preserve"> HYPERLINK "mailto:%E5%8F%91%E9%80%81%E5%88%B0122427852@qq.com"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31"/>
          <w:szCs w:val="31"/>
        </w:rPr>
        <w:t>发送到122427852@qq.com</w:t>
      </w:r>
      <w:r>
        <w:fldChar w:fldCharType="end"/>
      </w:r>
      <w:r>
        <w:rPr>
          <w:rFonts w:hint="eastAsia" w:ascii="仿宋" w:hAnsi="仿宋" w:eastAsia="仿宋" w:cs="仿宋"/>
          <w:sz w:val="31"/>
          <w:szCs w:val="31"/>
        </w:rPr>
        <w:t>邮箱。报到时请携带加盖学校公章的纸质报名文件，交到报到处。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大赛官方网站为（</w:t>
      </w:r>
      <w:r>
        <w:fldChar w:fldCharType="begin"/>
      </w:r>
      <w:r>
        <w:instrText xml:space="preserve"> HYPERLINK "http://hbszjs.hebtu.edu.cn/jnds" </w:instrText>
      </w:r>
      <w:r>
        <w:fldChar w:fldCharType="separate"/>
      </w:r>
      <w:r>
        <w:rPr>
          <w:rStyle w:val="9"/>
          <w:rFonts w:hint="eastAsia" w:ascii="宋体" w:hAnsi="宋体" w:eastAsia="宋体" w:cs="宋体"/>
          <w:color w:val="000000"/>
          <w:sz w:val="31"/>
          <w:szCs w:val="31"/>
        </w:rPr>
        <w:t>http://hbszjs.hebtu.edu.cn/jnds</w:t>
      </w:r>
      <w:r>
        <w:fldChar w:fldCharType="end"/>
      </w:r>
      <w:r>
        <w:rPr>
          <w:rFonts w:hint="eastAsia" w:ascii="仿宋" w:hAnsi="仿宋" w:eastAsia="仿宋" w:cs="仿宋"/>
          <w:sz w:val="31"/>
          <w:szCs w:val="31"/>
        </w:rPr>
        <w:t>）。填报详情见附件4“河北职业院校技能大赛系统使用手册(学校用户)”。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各队须认真核实好参赛选手和指导教师的姓名（必须与本人身份证一致）。此信息将作为赛场考务安排、成绩公布、证书发放的依据。信息一经上报，不得更改。如因学校上报信息不准，学校自行承担其带来的一切后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（二）材料不全或逾期报送将不予受理。报名后，原则上不得更换参赛选手。若比赛现场发现参赛选手与报名表不符，将取消参赛资格。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（三）参赛选手须携带身份证和学生证参加比赛，无上述证件者不得参赛。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大赛期间，食宿交通费用自理。参赛选手住宿必须出具本人的身份证。按照公安机关要求，未携带身份证的人员不能入住宾馆。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（四）各参赛单位必须为参赛选手、领队及指导教师上意外伤害保险和医疗保险。大赛期间发生的医疗费用，由各参赛队自行解决。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六、联系方式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承办校：石家庄文化传媒学校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联系人：李老师13513389911   刘老师15832173677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电  话：0311-69108075  69108160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邮  箱: 122427852@qq.com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七、大赛QQ群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请参赛学校务必加入本次大赛QQ群791086288，每所学校选一名领队老师入群，群名片为“学校+姓名”。详细报到时间、地点、比赛日程等信息，将在QQ群内及时进行通知，请及时关注群通知消息。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Style w:val="7"/>
          <w:rFonts w:hint="eastAsia" w:ascii="黑体" w:hAnsi="宋体" w:eastAsia="黑体" w:cs="黑体"/>
          <w:sz w:val="31"/>
          <w:szCs w:val="31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附件1. 河北省2020年中等职业学校“平面设计” 技能大赛赛项规程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附件2.选手报名表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附件3.回执表+电子照片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附件4．河北职业院校技能大赛系统使用手册(学校用户)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3840"/>
      </w:pPr>
      <w:r>
        <w:rPr>
          <w:rFonts w:hint="eastAsia" w:ascii="仿宋" w:hAnsi="仿宋" w:eastAsia="仿宋" w:cs="仿宋"/>
          <w:sz w:val="31"/>
          <w:szCs w:val="31"/>
        </w:rPr>
        <w:t>河北省职业院校技能大赛组委会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                          2019年12月2日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C47E7"/>
    <w:rsid w:val="055A04AB"/>
    <w:rsid w:val="066B6C8C"/>
    <w:rsid w:val="07C67A02"/>
    <w:rsid w:val="0FAB20F4"/>
    <w:rsid w:val="124D2D8B"/>
    <w:rsid w:val="157A5B76"/>
    <w:rsid w:val="196F4E3F"/>
    <w:rsid w:val="1B224EE1"/>
    <w:rsid w:val="1B805847"/>
    <w:rsid w:val="1CFB37A3"/>
    <w:rsid w:val="1D7371B1"/>
    <w:rsid w:val="2052009B"/>
    <w:rsid w:val="2473345C"/>
    <w:rsid w:val="25502149"/>
    <w:rsid w:val="293D573C"/>
    <w:rsid w:val="3127778E"/>
    <w:rsid w:val="331C089C"/>
    <w:rsid w:val="380A77F0"/>
    <w:rsid w:val="4174405D"/>
    <w:rsid w:val="41D30DEF"/>
    <w:rsid w:val="45456B81"/>
    <w:rsid w:val="458163E6"/>
    <w:rsid w:val="46027F30"/>
    <w:rsid w:val="4B550B3D"/>
    <w:rsid w:val="4B84067C"/>
    <w:rsid w:val="4D040B5D"/>
    <w:rsid w:val="500F0088"/>
    <w:rsid w:val="50AA3BE0"/>
    <w:rsid w:val="558A24ED"/>
    <w:rsid w:val="59494770"/>
    <w:rsid w:val="5A3B37A3"/>
    <w:rsid w:val="5AEF2338"/>
    <w:rsid w:val="5DD71740"/>
    <w:rsid w:val="5F214DF2"/>
    <w:rsid w:val="5F7811C8"/>
    <w:rsid w:val="5F8A1E17"/>
    <w:rsid w:val="65FA3E5C"/>
    <w:rsid w:val="665E2D21"/>
    <w:rsid w:val="68625F41"/>
    <w:rsid w:val="691A54AF"/>
    <w:rsid w:val="6D3225B7"/>
    <w:rsid w:val="6F225EE0"/>
    <w:rsid w:val="72B376CB"/>
    <w:rsid w:val="76720B4A"/>
    <w:rsid w:val="783D6E01"/>
    <w:rsid w:val="7A516EC2"/>
    <w:rsid w:val="7BCA63E1"/>
    <w:rsid w:val="7D2D749D"/>
    <w:rsid w:val="7E582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2019-12-19T07:07:58Z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