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F" w:rsidRDefault="009318C6" w:rsidP="00BA0EE1">
      <w:pPr>
        <w:spacing w:beforeLines="50"/>
        <w:ind w:firstLineChars="100" w:firstLine="318"/>
        <w:jc w:val="center"/>
        <w:rPr>
          <w:rFonts w:ascii="黑体" w:eastAsia="黑体" w:hAnsi="黑体" w:cs="宋体"/>
          <w:color w:val="000000"/>
          <w:spacing w:val="-21"/>
          <w:kern w:val="0"/>
          <w:sz w:val="36"/>
          <w:szCs w:val="36"/>
          <w:shd w:val="clear" w:color="auto" w:fill="FFFFFF"/>
        </w:rPr>
      </w:pPr>
      <w:bookmarkStart w:id="0" w:name="_GoBack"/>
      <w:bookmarkEnd w:id="0"/>
      <w:r w:rsidRPr="00E428A8">
        <w:rPr>
          <w:rFonts w:ascii="黑体" w:eastAsia="黑体" w:hAnsi="黑体" w:cs="宋体"/>
          <w:color w:val="000000"/>
          <w:spacing w:val="-21"/>
          <w:kern w:val="0"/>
          <w:sz w:val="36"/>
          <w:szCs w:val="36"/>
          <w:shd w:val="clear" w:color="auto" w:fill="FFFFFF"/>
        </w:rPr>
        <w:t>关于举办</w:t>
      </w:r>
      <w:r w:rsidR="006F7013" w:rsidRPr="00E428A8">
        <w:rPr>
          <w:rFonts w:ascii="黑体" w:eastAsia="黑体" w:hAnsi="黑体" w:cs="宋体" w:hint="eastAsia"/>
          <w:color w:val="000000"/>
          <w:spacing w:val="-21"/>
          <w:kern w:val="0"/>
          <w:sz w:val="36"/>
          <w:szCs w:val="36"/>
          <w:shd w:val="clear" w:color="auto" w:fill="FFFFFF"/>
        </w:rPr>
        <w:t>20</w:t>
      </w:r>
      <w:r w:rsidR="00603410">
        <w:rPr>
          <w:rFonts w:ascii="黑体" w:eastAsia="黑体" w:hAnsi="黑体" w:cs="宋体" w:hint="eastAsia"/>
          <w:color w:val="000000"/>
          <w:spacing w:val="-21"/>
          <w:kern w:val="0"/>
          <w:sz w:val="36"/>
          <w:szCs w:val="36"/>
          <w:shd w:val="clear" w:color="auto" w:fill="FFFFFF"/>
        </w:rPr>
        <w:t>20</w:t>
      </w:r>
      <w:r w:rsidR="006F7013" w:rsidRPr="00E428A8">
        <w:rPr>
          <w:rFonts w:ascii="黑体" w:eastAsia="黑体" w:hAnsi="黑体" w:cs="宋体" w:hint="eastAsia"/>
          <w:color w:val="000000"/>
          <w:spacing w:val="-21"/>
          <w:kern w:val="0"/>
          <w:sz w:val="36"/>
          <w:szCs w:val="36"/>
          <w:shd w:val="clear" w:color="auto" w:fill="FFFFFF"/>
        </w:rPr>
        <w:t>年河北省（高职</w:t>
      </w:r>
      <w:r w:rsidR="006F7013" w:rsidRPr="00E428A8">
        <w:rPr>
          <w:rFonts w:ascii="黑体" w:eastAsia="黑体" w:hAnsi="黑体" w:cs="宋体"/>
          <w:color w:val="000000"/>
          <w:spacing w:val="-21"/>
          <w:kern w:val="0"/>
          <w:sz w:val="36"/>
          <w:szCs w:val="36"/>
          <w:shd w:val="clear" w:color="auto" w:fill="FFFFFF"/>
        </w:rPr>
        <w:t>）</w:t>
      </w:r>
      <w:r w:rsidR="00E428A8" w:rsidRPr="00E428A8">
        <w:rPr>
          <w:rFonts w:ascii="黑体" w:eastAsia="黑体" w:hAnsi="黑体" w:cs="宋体" w:hint="eastAsia"/>
          <w:color w:val="000000"/>
          <w:spacing w:val="-21"/>
          <w:kern w:val="0"/>
          <w:sz w:val="36"/>
          <w:szCs w:val="36"/>
          <w:shd w:val="clear" w:color="auto" w:fill="FFFFFF"/>
        </w:rPr>
        <w:t>中药传统</w:t>
      </w:r>
      <w:r w:rsidR="006F7013" w:rsidRPr="00E428A8">
        <w:rPr>
          <w:rFonts w:ascii="黑体" w:eastAsia="黑体" w:hAnsi="黑体" w:cs="宋体" w:hint="eastAsia"/>
          <w:color w:val="000000"/>
          <w:spacing w:val="-21"/>
          <w:kern w:val="0"/>
          <w:sz w:val="36"/>
          <w:szCs w:val="36"/>
          <w:shd w:val="clear" w:color="auto" w:fill="FFFFFF"/>
        </w:rPr>
        <w:t>技能</w:t>
      </w:r>
      <w:r w:rsidRPr="00E428A8">
        <w:rPr>
          <w:rFonts w:ascii="黑体" w:eastAsia="黑体" w:hAnsi="黑体" w:cs="宋体"/>
          <w:color w:val="000000"/>
          <w:spacing w:val="-21"/>
          <w:kern w:val="0"/>
          <w:sz w:val="36"/>
          <w:szCs w:val="36"/>
          <w:shd w:val="clear" w:color="auto" w:fill="FFFFFF"/>
        </w:rPr>
        <w:t>大赛的通知</w:t>
      </w:r>
    </w:p>
    <w:p w:rsidR="007E35CF" w:rsidRPr="007E35CF" w:rsidRDefault="007E35CF" w:rsidP="00BA0EE1">
      <w:pPr>
        <w:spacing w:afterLines="50"/>
        <w:ind w:firstLineChars="100" w:firstLine="318"/>
        <w:jc w:val="center"/>
        <w:rPr>
          <w:rFonts w:ascii="黑体" w:eastAsia="黑体" w:hAnsi="黑体" w:cs="宋体"/>
          <w:color w:val="000000"/>
          <w:spacing w:val="-21"/>
          <w:kern w:val="0"/>
          <w:sz w:val="36"/>
          <w:szCs w:val="36"/>
          <w:shd w:val="clear" w:color="auto" w:fill="FFFFFF"/>
        </w:rPr>
      </w:pPr>
    </w:p>
    <w:p w:rsidR="00D6033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各有关参赛单位：</w:t>
      </w:r>
    </w:p>
    <w:p w:rsidR="00D6033F" w:rsidRPr="00322591" w:rsidRDefault="009318C6" w:rsidP="00BB55C2">
      <w:pPr>
        <w:widowControl/>
        <w:spacing w:after="160" w:line="360" w:lineRule="auto"/>
        <w:ind w:firstLineChars="200" w:firstLine="556"/>
        <w:jc w:val="left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根据</w:t>
      </w:r>
      <w:r w:rsidR="00603410" w:rsidRPr="0060341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河北省教育厅、河北省人力资源和社会保障厅、河北省工业和信息化厅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联合下发的</w:t>
      </w:r>
      <w:r w:rsidR="00E50B42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《关于举办全省职业院校学生和教师技能大赛的通知》（</w:t>
      </w:r>
      <w:r w:rsidR="007F05F8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冀教职成</w:t>
      </w:r>
      <w:r w:rsidR="007F05F8" w:rsidRPr="0093330A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[2019]24号</w:t>
      </w:r>
      <w:r w:rsidR="00E50B42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）精神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，现将</w:t>
      </w:r>
      <w:r w:rsidR="006F701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60341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6F701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年河北省（高职</w:t>
      </w:r>
      <w:r w:rsidR="006F7013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）</w:t>
      </w:r>
      <w:r w:rsidR="00E428A8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中药传统</w:t>
      </w:r>
      <w:r w:rsidR="006F701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技能</w:t>
      </w:r>
      <w:r w:rsidR="006F7013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大赛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的有关事项通知如下：</w:t>
      </w:r>
    </w:p>
    <w:p w:rsidR="00D6033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jc w:val="left"/>
        <w:rPr>
          <w:rFonts w:ascii="黑体" w:eastAsia="黑体" w:hAnsi="黑体" w:cs="宋体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一、时间</w:t>
      </w:r>
      <w:r w:rsidR="006B1796"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和</w:t>
      </w:r>
      <w:r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地点</w:t>
      </w:r>
      <w:r w:rsidR="00F20E0B"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安排</w:t>
      </w:r>
    </w:p>
    <w:p w:rsidR="00C97F93" w:rsidRPr="00322591" w:rsidRDefault="00C97F93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（一）报到时间与地点</w:t>
      </w:r>
    </w:p>
    <w:p w:rsidR="00C97F93" w:rsidRPr="00322591" w:rsidRDefault="00C97F93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时间：20</w:t>
      </w:r>
      <w:r w:rsidR="00FC3DE5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 w:rsidR="006F701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</w:t>
      </w:r>
      <w:r w:rsidR="00FC3DE5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7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 w:rsidR="00CA6B10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8:00～1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</w:t>
      </w:r>
      <w:r w:rsidR="00CA6B10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:00</w:t>
      </w:r>
    </w:p>
    <w:p w:rsidR="00C97F93" w:rsidRPr="00322591" w:rsidRDefault="00C97F93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地点：</w:t>
      </w:r>
      <w:r w:rsidR="008C0864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沧州颐和大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酒店（</w:t>
      </w:r>
      <w:r w:rsidR="008C0864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沧州市运河区颐和庄园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）</w:t>
      </w:r>
    </w:p>
    <w:p w:rsidR="00FC3DE5" w:rsidRPr="00322591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二</w:t>
      </w: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）领队说明会时间、地点</w:t>
      </w:r>
    </w:p>
    <w:p w:rsidR="00FC3DE5" w:rsidRPr="00322591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时间：20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27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0～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15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:30</w:t>
      </w:r>
    </w:p>
    <w:p w:rsidR="00FC3DE5" w:rsidRPr="00322591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地点：沧州医学高等专科学校</w:t>
      </w:r>
      <w:r w:rsidR="003A28F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第五实验楼3楼会议室</w:t>
      </w:r>
    </w:p>
    <w:p w:rsidR="00FC3DE5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FC3DE5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三</w:t>
      </w:r>
      <w:r w:rsidRPr="00FC3DE5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</w:t>
      </w:r>
      <w:r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选手参观熟悉赛场</w:t>
      </w:r>
    </w:p>
    <w:p w:rsidR="00FC3DE5" w:rsidRPr="00322591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时间：20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27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15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:30～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17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:0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0</w:t>
      </w:r>
    </w:p>
    <w:p w:rsidR="00FC3DE5" w:rsidRPr="00FC3DE5" w:rsidRDefault="00FC3DE5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地点：沧州医学高等专科学校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药学实训中心</w:t>
      </w:r>
    </w:p>
    <w:p w:rsidR="006D7762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 w:rsidR="00FC3DE5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四</w:t>
      </w: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）开幕式时间、地点</w:t>
      </w:r>
    </w:p>
    <w:p w:rsidR="006D7762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时间：20</w:t>
      </w:r>
      <w:r w:rsidR="00FC3DE5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 w:rsidR="00FC3DE5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28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日8:00～8:30</w:t>
      </w:r>
    </w:p>
    <w:p w:rsidR="006D7762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lastRenderedPageBreak/>
        <w:t>地点：沧州医学高等专科学校</w:t>
      </w:r>
      <w:r w:rsidR="00FC3DE5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信息大楼十二楼会议室</w:t>
      </w:r>
    </w:p>
    <w:p w:rsidR="00D6033F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 w:rsidR="00FC3DE5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五</w:t>
      </w:r>
      <w:r w:rsidR="00C97F93"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</w:t>
      </w:r>
      <w:r w:rsidR="009318C6"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比赛时间</w:t>
      </w:r>
      <w:r w:rsidR="00C97F93"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、地点</w:t>
      </w:r>
    </w:p>
    <w:p w:rsidR="001D0905" w:rsidRPr="00322591" w:rsidRDefault="009257B7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28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日～</w:t>
      </w:r>
      <w:r w:rsidR="001D0905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20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6200EE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11月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29</w:t>
      </w:r>
      <w:r w:rsidR="001D0905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 w:rsidR="003A28F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上午</w:t>
      </w:r>
    </w:p>
    <w:p w:rsidR="009257B7" w:rsidRDefault="009257B7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地点：沧州医学高等专科学校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药学实训中心</w:t>
      </w:r>
    </w:p>
    <w:p w:rsidR="001D0905" w:rsidRPr="00322591" w:rsidRDefault="001D0905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比赛</w:t>
      </w:r>
      <w:r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场所：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中药性状鉴别（中药识别、真伪鉴别）、中药显微鉴别、中药调剂（含审方理论考试）、中药炮制各项目竞赛场地</w:t>
      </w:r>
      <w:r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。</w:t>
      </w:r>
    </w:p>
    <w:p w:rsidR="006D7762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 w:rsidR="00FC3DE5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六</w:t>
      </w:r>
      <w:r w:rsidRPr="00322591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）闭幕式时间、地点</w:t>
      </w:r>
    </w:p>
    <w:p w:rsidR="006D7762" w:rsidRPr="00322591" w:rsidRDefault="006D7762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时间：20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29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 w:rsidR="008A259C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</w:t>
      </w:r>
      <w:r w:rsidR="008A259C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:00～17:00</w:t>
      </w:r>
    </w:p>
    <w:p w:rsidR="003C0FB3" w:rsidRDefault="000D3DAC" w:rsidP="0093330A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地点：沧州医学高等专科学校信息大楼十二楼会议室</w:t>
      </w:r>
    </w:p>
    <w:p w:rsidR="00D6033F" w:rsidRPr="00322591" w:rsidRDefault="007A6BA2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jc w:val="left"/>
        <w:rPr>
          <w:rFonts w:ascii="黑体" w:eastAsia="黑体" w:hAnsi="黑体" w:cs="宋体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二</w:t>
      </w:r>
      <w:r w:rsidR="009318C6"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、比赛内容与规程</w:t>
      </w:r>
    </w:p>
    <w:p w:rsidR="00306B9B" w:rsidRPr="00322591" w:rsidRDefault="00306B9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赛项竞赛内容参照201</w:t>
      </w:r>
      <w:r w:rsidR="000D3DA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9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年全国职业院校技能大赛中药传统技能赛项规程进行设置。赛项竞赛内容具体包括中药性状鉴别（中药识别、真伪鉴别）、中药显微鉴别、中药调剂（含审方理论考试）、中药炮制四大项目。</w:t>
      </w:r>
    </w:p>
    <w:p w:rsidR="003C0FB3" w:rsidRDefault="009318C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比赛规程</w:t>
      </w:r>
      <w:r w:rsidR="009C3712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：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详见</w:t>
      </w:r>
      <w:r w:rsidR="009257B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附件1</w:t>
      </w:r>
      <w:r w:rsidR="009257B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）</w:t>
      </w:r>
      <w:r w:rsidR="009C3712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河北省职业院校技能大赛中药传统技能赛项规程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。</w:t>
      </w:r>
    </w:p>
    <w:p w:rsidR="003C0FB3" w:rsidRDefault="00AC3CF8">
      <w:pPr>
        <w:widowControl/>
        <w:shd w:val="clear" w:color="auto" w:fill="FFFFFF"/>
        <w:spacing w:line="360" w:lineRule="auto"/>
        <w:ind w:firstLineChars="200" w:firstLine="556"/>
        <w:jc w:val="left"/>
        <w:rPr>
          <w:rFonts w:ascii="黑体" w:eastAsia="黑体" w:hAnsi="黑体" w:cs="宋体"/>
          <w:color w:val="000000" w:themeColor="text1"/>
          <w:spacing w:val="-21"/>
          <w:kern w:val="0"/>
          <w:sz w:val="32"/>
          <w:szCs w:val="32"/>
          <w:shd w:val="clear" w:color="auto" w:fill="FFFFFF"/>
        </w:rPr>
      </w:pPr>
      <w:r w:rsidRPr="004C163E">
        <w:rPr>
          <w:rFonts w:ascii="黑体" w:eastAsia="黑体" w:hAnsi="黑体" w:cs="宋体" w:hint="eastAsia"/>
          <w:color w:val="000000" w:themeColor="text1"/>
          <w:spacing w:val="-21"/>
          <w:kern w:val="0"/>
          <w:sz w:val="32"/>
          <w:szCs w:val="32"/>
          <w:shd w:val="clear" w:color="auto" w:fill="FFFFFF"/>
        </w:rPr>
        <w:t>三、参赛对象与组队要求</w:t>
      </w:r>
    </w:p>
    <w:p w:rsidR="00AC3CF8" w:rsidRPr="00AF784C" w:rsidRDefault="005E227C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</w:t>
      </w:r>
      <w:r w:rsidR="00AC3CF8" w:rsidRPr="00AF784C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一</w:t>
      </w:r>
      <w:r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）</w:t>
      </w:r>
      <w:r w:rsidR="00AC3CF8" w:rsidRPr="00AF784C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参赛对象</w:t>
      </w:r>
    </w:p>
    <w:p w:rsidR="003C0FB3" w:rsidRDefault="00AC3CF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lastRenderedPageBreak/>
        <w:t>参赛选手必须是</w:t>
      </w:r>
      <w:r w:rsidR="005E227C" w:rsidRPr="00EB193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高等职业院校全日制在籍学生；五年制高职四、五年级学生可报名参加高职组比赛。高职组参赛选手年龄须不超过25周岁，年龄计算的截止时间以2020年11月1日为准</w:t>
      </w:r>
      <w:r w:rsidR="005E227C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。</w:t>
      </w:r>
    </w:p>
    <w:p w:rsidR="00AC3CF8" w:rsidRPr="00AF784C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left="560"/>
        <w:jc w:val="left"/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</w:pPr>
      <w:r w:rsidRPr="00AF784C">
        <w:rPr>
          <w:rFonts w:ascii="楷体_GB2312" w:eastAsia="楷体_GB2312" w:hAnsi="ˎ̥" w:cs="宋体" w:hint="eastAsia"/>
          <w:b/>
          <w:bCs/>
          <w:spacing w:val="-21"/>
          <w:kern w:val="0"/>
          <w:sz w:val="32"/>
          <w:szCs w:val="32"/>
          <w:shd w:val="clear" w:color="auto" w:fill="FFFFFF"/>
        </w:rPr>
        <w:t>（二）组队方式</w:t>
      </w:r>
    </w:p>
    <w:p w:rsidR="00000000" w:rsidRDefault="009257B7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比赛为个人赛。比赛选手需独立完成所有竞赛项目和内容。</w:t>
      </w:r>
      <w:r w:rsidR="00AC3CF8" w:rsidRPr="00AC3CF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每个学校参赛代表队</w:t>
      </w:r>
      <w:r w:rsidR="00FF0ACB"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设领队1</w:t>
      </w:r>
      <w:r w:rsidR="00FF0ACB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名、</w:t>
      </w:r>
      <w:r w:rsidR="00AC3CF8"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选手</w:t>
      </w:r>
      <w:r w:rsidR="00FF0ACB"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4名</w:t>
      </w:r>
      <w:r w:rsidR="00FF0ACB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、每名选手限</w:t>
      </w:r>
      <w:r w:rsidR="00AC3CF8"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指导教师</w:t>
      </w:r>
      <w:r w:rsidR="00FF0ACB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1名</w:t>
      </w:r>
      <w:r w:rsidR="00AC3CF8"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。</w:t>
      </w:r>
    </w:p>
    <w:p w:rsidR="00AC3CF8" w:rsidRPr="00AC3CF8" w:rsidRDefault="00AC3CF8" w:rsidP="00BB55C2">
      <w:pPr>
        <w:widowControl/>
        <w:shd w:val="clear" w:color="auto" w:fill="FFFFFF"/>
        <w:spacing w:line="360" w:lineRule="auto"/>
        <w:ind w:firstLineChars="200" w:firstLine="556"/>
        <w:jc w:val="left"/>
        <w:rPr>
          <w:rFonts w:ascii="黑体" w:eastAsia="黑体" w:hAnsi="黑体" w:cs="宋体"/>
          <w:color w:val="000000" w:themeColor="text1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黑体" w:eastAsia="黑体" w:hAnsi="黑体" w:cs="宋体" w:hint="eastAsia"/>
          <w:color w:val="000000" w:themeColor="text1"/>
          <w:spacing w:val="-21"/>
          <w:kern w:val="0"/>
          <w:sz w:val="32"/>
          <w:szCs w:val="32"/>
          <w:shd w:val="clear" w:color="auto" w:fill="FFFFFF"/>
        </w:rPr>
        <w:t>四、参赛守则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1.赛场各类工作人员必须统一佩戴由赛项执委会印制的相应证件，着装整齐，进入工作岗位。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2.各赛场除大赛组委会成员、赛项执委会成员、现场裁判、赛场配备的工作人员外，其他人员未经赛项执委会允许不得进入赛场。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3.新闻媒体等进入赛场必须经过赛项执委会允许，并且听从现场工作人员的安排和指挥，不得影响竞赛正常进行。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4.各参赛队的领队、指导教师以及随行人员谢绝进入赛场。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5.参赛选手应在引导员指引下提前15分钟进入竞赛场地，并依照项目裁判长统一指令开始比赛。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lastRenderedPageBreak/>
        <w:t>6.参赛选手进入赛场必须听从现场裁判人员的统一布置和安排，比赛期间必须严格遵守安全操作规程，确保人身安全。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7.参赛选手应认真阅读竞赛须知，自觉遵守赛场纪律，按竞赛规则、项目与赛场要求进行竞赛，不得携带任何通讯设备、纸质材料等物品进入赛场。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8.参赛选手进入赛场不得以任何方式公开参赛队及个人信息。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9.比赛结束前1分钟（显微鉴别竞赛结束前5分钟），计时员提醒比赛即将结束，当宣布比赛结束，参赛选手必须立即停止一切操作，在规定位置站好，等候撤离赛场指令。</w:t>
      </w:r>
    </w:p>
    <w:p w:rsidR="00AC3CF8" w:rsidRPr="00AC3CF8" w:rsidRDefault="00AC3CF8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AC3CF8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10.参赛选手若提前结束比赛，应向裁判员举手示意，比赛终止时间由计时员记录，选手结束比赛后不得再进行任何操作，并按要求在规定位置坐好，等候撤离比赛现场的指令。</w:t>
      </w:r>
    </w:p>
    <w:p w:rsidR="00D6033F" w:rsidRPr="00322591" w:rsidRDefault="007F4F8C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jc w:val="left"/>
        <w:rPr>
          <w:rFonts w:ascii="黑体" w:eastAsia="黑体" w:hAnsi="黑体" w:cs="宋体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五</w:t>
      </w:r>
      <w:r w:rsidR="009318C6"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、参赛须知</w:t>
      </w:r>
    </w:p>
    <w:p w:rsidR="00D6033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（一）比赛以院校为单位组队参加，</w:t>
      </w:r>
      <w:r w:rsidR="00F066B4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食宿由</w:t>
      </w:r>
      <w:r w:rsidR="00BC4C78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承办单位</w:t>
      </w:r>
      <w:r w:rsidR="00F066B4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统一安排，食宿费、往返交通费用自理。</w:t>
      </w:r>
    </w:p>
    <w:p w:rsidR="00D6033F" w:rsidRPr="00322591" w:rsidRDefault="003F0AAF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二）参赛院校请于</w:t>
      </w:r>
      <w:r w:rsidR="009318C6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0D3DAC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</w:t>
      </w:r>
      <w:r w:rsidR="009318C6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年</w:t>
      </w:r>
      <w:r w:rsidR="00F549D3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11</w:t>
      </w:r>
      <w:r w:rsidR="009318C6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 w:rsidR="000D3DAC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</w:t>
      </w:r>
      <w:r w:rsidR="009318C6" w:rsidRPr="0093330A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12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:00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时前</w:t>
      </w:r>
      <w:r w:rsidR="00A877E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登陆</w:t>
      </w:r>
      <w:r w:rsidR="00A877E8"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河北省学生技能大赛管理平台（http://hbszjs.hebtu.edu.cn/jnds）</w:t>
      </w:r>
      <w:r w:rsidR="00A877E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报名，同时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lastRenderedPageBreak/>
        <w:t>将学生参赛基本信息回执表</w:t>
      </w:r>
      <w:r w:rsidR="00A877E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（附件2）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和选手电子照片表</w:t>
      </w:r>
      <w:r w:rsidR="00A877E8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（附件3）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 xml:space="preserve">发到 </w:t>
      </w:r>
      <w:r w:rsidR="001A470D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843781689</w:t>
      </w:r>
      <w:r w:rsidR="00F066B4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@qq.com</w:t>
      </w:r>
      <w:r w:rsidR="009318C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邮箱。</w:t>
      </w:r>
    </w:p>
    <w:p w:rsidR="00D6033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各队须认真核实好参赛选手和指导教师的姓名（必须与本人身份证一致）。此信息将作为赛场考务安排、成绩公布、证书发放的依据。信息一</w:t>
      </w:r>
      <w:r w:rsidR="009E04A6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经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上报，不得更改。如因学校上报信息不准，学校自行承担其带来的一切后果。</w:t>
      </w:r>
    </w:p>
    <w:p w:rsidR="00D6033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（三）材料不全或逾期报送将不予受理。报名后，不得更换参赛选手。若比赛现场发现参赛选手与报名表不符，将取消参赛资格。</w:t>
      </w:r>
    </w:p>
    <w:p w:rsidR="003F0AAF" w:rsidRPr="00322591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（四）参赛选手须携带身份证、学生证参加比赛，无上述证件者不得参赛。</w:t>
      </w:r>
    </w:p>
    <w:p w:rsidR="00D6033F" w:rsidRDefault="009318C6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（五）各参赛单位必须为参赛选手、领队及指导教师上意外伤害保险和医疗保险。大赛期间发生的医疗费用，由各参赛队自行解决。</w:t>
      </w:r>
    </w:p>
    <w:p w:rsidR="003C0FB3" w:rsidRDefault="00BC61E7" w:rsidP="0093330A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EB193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六</w:t>
      </w:r>
      <w:r w:rsidRPr="00EB193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）大赛期间严格按照有关新冠肺炎疫情防控的具体要求执行。报到时请提供以下材料：健康绿码；报到前14天起自行每日体温测量，同时填写《疫情防控个人健康信息承诺书》、《疫情防控个人14天健康登记表》（每人一张）；报到7日内“新冠”核酸检测（结果阴性）纸质版证明。赛期疫情防控具体要求详见附件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4</w:t>
      </w:r>
      <w:r w:rsidRPr="00EB1937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。</w:t>
      </w:r>
    </w:p>
    <w:p w:rsidR="00D6033F" w:rsidRPr="00322591" w:rsidRDefault="007F4F8C" w:rsidP="005F2278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56"/>
        <w:jc w:val="left"/>
        <w:rPr>
          <w:rFonts w:ascii="黑体" w:eastAsia="黑体" w:hAnsi="黑体" w:cs="宋体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lastRenderedPageBreak/>
        <w:t>六</w:t>
      </w:r>
      <w:r w:rsidR="009318C6" w:rsidRPr="00322591">
        <w:rPr>
          <w:rFonts w:ascii="黑体" w:eastAsia="黑体" w:hAnsi="黑体" w:cs="宋体" w:hint="eastAsia"/>
          <w:spacing w:val="-21"/>
          <w:kern w:val="0"/>
          <w:sz w:val="32"/>
          <w:szCs w:val="32"/>
          <w:shd w:val="clear" w:color="auto" w:fill="FFFFFF"/>
        </w:rPr>
        <w:t>、联系方式</w:t>
      </w:r>
    </w:p>
    <w:p w:rsidR="00BC4C78" w:rsidRPr="00322591" w:rsidRDefault="00BC4C78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赛项负责人：</w:t>
      </w:r>
      <w:r w:rsidR="00D1622E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陈俊荣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、</w:t>
      </w:r>
      <w:r w:rsidR="00F549D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于永军</w:t>
      </w:r>
    </w:p>
    <w:p w:rsidR="00BC4C78" w:rsidRPr="00322591" w:rsidRDefault="00BC4C78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电话：1</w:t>
      </w:r>
      <w:r w:rsidR="00EF10C7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5303375891</w:t>
      </w:r>
      <w:r w:rsidR="00F549D3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，</w:t>
      </w:r>
      <w:r w:rsidR="00F549D3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18031793679</w:t>
      </w:r>
    </w:p>
    <w:p w:rsidR="00BC4C78" w:rsidRPr="00322591" w:rsidRDefault="00BC4C78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联系人：</w:t>
      </w:r>
      <w:r w:rsidR="00FF12ED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赵兴华</w:t>
      </w:r>
      <w:r w:rsidR="007F05F8" w:rsidRPr="0093330A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 xml:space="preserve"> 、</w:t>
      </w:r>
      <w:r w:rsidR="00ED7E71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王树印、吴蕊</w:t>
      </w:r>
    </w:p>
    <w:p w:rsidR="00BC4C78" w:rsidRPr="00322591" w:rsidRDefault="00BC4C78" w:rsidP="00BB55C2">
      <w:pPr>
        <w:widowControl/>
        <w:shd w:val="clear" w:color="auto" w:fill="FFFFFF"/>
        <w:adjustRightInd w:val="0"/>
        <w:snapToGrid w:val="0"/>
        <w:spacing w:line="360" w:lineRule="auto"/>
        <w:ind w:firstLine="640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电话：</w:t>
      </w:r>
      <w:r w:rsidR="00322591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1803179368</w:t>
      </w:r>
      <w:r w:rsidR="00FF12ED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</w:t>
      </w:r>
      <w:r w:rsidR="00322591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、</w:t>
      </w:r>
      <w:r w:rsidR="00E428A8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</w:t>
      </w:r>
      <w:r w:rsidR="00ED7E71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5613756665</w:t>
      </w: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、18</w:t>
      </w:r>
      <w:r w:rsidR="00E428A8" w:rsidRPr="00322591">
        <w:rPr>
          <w:rFonts w:ascii="仿宋_GB2312" w:eastAsia="仿宋_GB2312" w:hAnsi="ˎ̥" w:cs="宋体"/>
          <w:spacing w:val="-21"/>
          <w:kern w:val="0"/>
          <w:sz w:val="32"/>
          <w:szCs w:val="32"/>
          <w:shd w:val="clear" w:color="auto" w:fill="FFFFFF"/>
        </w:rPr>
        <w:t>5</w:t>
      </w:r>
      <w:r w:rsidR="00ED7E71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03178730</w:t>
      </w:r>
    </w:p>
    <w:p w:rsidR="00BC61E7" w:rsidRDefault="00BC61E7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</w:p>
    <w:p w:rsidR="003C0FB3" w:rsidRDefault="009318C6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附件：</w:t>
      </w:r>
    </w:p>
    <w:p w:rsidR="003C0FB3" w:rsidRDefault="009318C6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1.</w:t>
      </w:r>
      <w:r w:rsidR="009257B7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河北省职业院校技能大赛中药传统技能赛项规程</w:t>
      </w:r>
    </w:p>
    <w:p w:rsidR="00D6033F" w:rsidRPr="00322591" w:rsidRDefault="009318C6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2.基本信息回执表</w:t>
      </w:r>
    </w:p>
    <w:p w:rsidR="00734149" w:rsidRDefault="009318C6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3.</w:t>
      </w:r>
      <w:r w:rsidR="00DC6A52" w:rsidRPr="00322591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选手电子照片</w:t>
      </w:r>
    </w:p>
    <w:p w:rsidR="00734149" w:rsidRDefault="00BC61E7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4.</w:t>
      </w: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疫情防控要求</w:t>
      </w:r>
    </w:p>
    <w:p w:rsidR="00734149" w:rsidRDefault="00734149" w:rsidP="002D4227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</w:p>
    <w:p w:rsidR="002D4227" w:rsidRDefault="002D4227" w:rsidP="00BB55C2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7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</w:p>
    <w:p w:rsidR="00BC61E7" w:rsidRPr="00355EA0" w:rsidRDefault="00BC61E7" w:rsidP="00BC61E7">
      <w:pPr>
        <w:widowControl/>
        <w:shd w:val="clear" w:color="auto" w:fill="FFFFFF"/>
        <w:spacing w:line="288" w:lineRule="auto"/>
        <w:ind w:firstLineChars="1600" w:firstLine="4448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 </w:t>
      </w: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河北省卫生职业教育集团</w:t>
      </w:r>
    </w:p>
    <w:p w:rsidR="003C0FB3" w:rsidRDefault="00BC61E7">
      <w:pPr>
        <w:widowControl/>
        <w:shd w:val="clear" w:color="auto" w:fill="FFFFFF"/>
        <w:spacing w:line="288" w:lineRule="auto"/>
        <w:ind w:firstLineChars="1800" w:firstLine="5004"/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</w:pP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2020年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10</w:t>
      </w: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8</w:t>
      </w:r>
      <w:r w:rsidRPr="00355EA0">
        <w:rPr>
          <w:rFonts w:ascii="仿宋_GB2312" w:eastAsia="仿宋_GB2312" w:hAnsi="ˎ̥" w:cs="宋体" w:hint="eastAsia"/>
          <w:spacing w:val="-21"/>
          <w:kern w:val="0"/>
          <w:sz w:val="32"/>
          <w:szCs w:val="32"/>
          <w:shd w:val="clear" w:color="auto" w:fill="FFFFFF"/>
        </w:rPr>
        <w:t>日</w:t>
      </w:r>
    </w:p>
    <w:p w:rsidR="00D6033F" w:rsidRDefault="00D6033F"/>
    <w:sectPr w:rsidR="00D6033F" w:rsidSect="00251B1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B4" w:rsidRDefault="00813CB4" w:rsidP="009C73C3">
      <w:r>
        <w:separator/>
      </w:r>
    </w:p>
  </w:endnote>
  <w:endnote w:type="continuationSeparator" w:id="1">
    <w:p w:rsidR="00813CB4" w:rsidRDefault="00813CB4" w:rsidP="009C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ˎ̥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260053"/>
      <w:docPartObj>
        <w:docPartGallery w:val="Page Numbers (Bottom of Page)"/>
        <w:docPartUnique/>
      </w:docPartObj>
    </w:sdtPr>
    <w:sdtContent>
      <w:p w:rsidR="006D7762" w:rsidRDefault="00AB54F1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D2391B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BA0EE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D7762" w:rsidRDefault="006D7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B4" w:rsidRDefault="00813CB4" w:rsidP="009C73C3">
      <w:r>
        <w:separator/>
      </w:r>
    </w:p>
  </w:footnote>
  <w:footnote w:type="continuationSeparator" w:id="1">
    <w:p w:rsidR="00813CB4" w:rsidRDefault="00813CB4" w:rsidP="009C7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A48"/>
    <w:rsid w:val="00040890"/>
    <w:rsid w:val="00043AFE"/>
    <w:rsid w:val="000458DC"/>
    <w:rsid w:val="00050457"/>
    <w:rsid w:val="0005103B"/>
    <w:rsid w:val="00052298"/>
    <w:rsid w:val="000656F3"/>
    <w:rsid w:val="000753B2"/>
    <w:rsid w:val="000D3DAC"/>
    <w:rsid w:val="000E4B6C"/>
    <w:rsid w:val="000F2F07"/>
    <w:rsid w:val="00105754"/>
    <w:rsid w:val="001366E4"/>
    <w:rsid w:val="001742C6"/>
    <w:rsid w:val="00174645"/>
    <w:rsid w:val="001A470D"/>
    <w:rsid w:val="001A51E6"/>
    <w:rsid w:val="001B7DF7"/>
    <w:rsid w:val="001D0905"/>
    <w:rsid w:val="001F59A9"/>
    <w:rsid w:val="001F675C"/>
    <w:rsid w:val="00224E61"/>
    <w:rsid w:val="0023041E"/>
    <w:rsid w:val="0023203B"/>
    <w:rsid w:val="00251B1F"/>
    <w:rsid w:val="00270D28"/>
    <w:rsid w:val="0027158D"/>
    <w:rsid w:val="002830D5"/>
    <w:rsid w:val="002A78A2"/>
    <w:rsid w:val="002D4227"/>
    <w:rsid w:val="00306B9B"/>
    <w:rsid w:val="00322591"/>
    <w:rsid w:val="003310DB"/>
    <w:rsid w:val="0035024D"/>
    <w:rsid w:val="00352AB3"/>
    <w:rsid w:val="00362C19"/>
    <w:rsid w:val="00370904"/>
    <w:rsid w:val="0037207F"/>
    <w:rsid w:val="003815F1"/>
    <w:rsid w:val="00381958"/>
    <w:rsid w:val="00382A9C"/>
    <w:rsid w:val="003A28F7"/>
    <w:rsid w:val="003B3A9F"/>
    <w:rsid w:val="003C0FB3"/>
    <w:rsid w:val="003F0AAF"/>
    <w:rsid w:val="004112C5"/>
    <w:rsid w:val="004144F6"/>
    <w:rsid w:val="004476CC"/>
    <w:rsid w:val="0045202E"/>
    <w:rsid w:val="00476AA8"/>
    <w:rsid w:val="004B47C2"/>
    <w:rsid w:val="004E5160"/>
    <w:rsid w:val="00511FC1"/>
    <w:rsid w:val="00537759"/>
    <w:rsid w:val="005466A4"/>
    <w:rsid w:val="00557CD0"/>
    <w:rsid w:val="0056513D"/>
    <w:rsid w:val="00567BA2"/>
    <w:rsid w:val="00571E7E"/>
    <w:rsid w:val="0057361C"/>
    <w:rsid w:val="00590E43"/>
    <w:rsid w:val="005C12A3"/>
    <w:rsid w:val="005C77C9"/>
    <w:rsid w:val="005E02D6"/>
    <w:rsid w:val="005E227C"/>
    <w:rsid w:val="005F2278"/>
    <w:rsid w:val="005F6EB6"/>
    <w:rsid w:val="00603410"/>
    <w:rsid w:val="006200EE"/>
    <w:rsid w:val="006227F4"/>
    <w:rsid w:val="006253A3"/>
    <w:rsid w:val="0064149B"/>
    <w:rsid w:val="00667DA6"/>
    <w:rsid w:val="00677EA9"/>
    <w:rsid w:val="006861CB"/>
    <w:rsid w:val="00686E15"/>
    <w:rsid w:val="006B1796"/>
    <w:rsid w:val="006D7762"/>
    <w:rsid w:val="006F3BCA"/>
    <w:rsid w:val="006F7013"/>
    <w:rsid w:val="00714328"/>
    <w:rsid w:val="007154C7"/>
    <w:rsid w:val="00717311"/>
    <w:rsid w:val="007250ED"/>
    <w:rsid w:val="00734149"/>
    <w:rsid w:val="00743547"/>
    <w:rsid w:val="00774C08"/>
    <w:rsid w:val="007812B2"/>
    <w:rsid w:val="007844BA"/>
    <w:rsid w:val="00797436"/>
    <w:rsid w:val="007A6BA2"/>
    <w:rsid w:val="007B2224"/>
    <w:rsid w:val="007C0EB7"/>
    <w:rsid w:val="007E35CF"/>
    <w:rsid w:val="007F05F8"/>
    <w:rsid w:val="007F130C"/>
    <w:rsid w:val="007F4F8C"/>
    <w:rsid w:val="00813CB4"/>
    <w:rsid w:val="00833656"/>
    <w:rsid w:val="00846B4A"/>
    <w:rsid w:val="00851AC0"/>
    <w:rsid w:val="00855C13"/>
    <w:rsid w:val="00862624"/>
    <w:rsid w:val="008706D5"/>
    <w:rsid w:val="0087355B"/>
    <w:rsid w:val="00885CB5"/>
    <w:rsid w:val="008A0199"/>
    <w:rsid w:val="008A259C"/>
    <w:rsid w:val="008B4C41"/>
    <w:rsid w:val="008B606C"/>
    <w:rsid w:val="008B637C"/>
    <w:rsid w:val="008C0864"/>
    <w:rsid w:val="009257B7"/>
    <w:rsid w:val="009318C6"/>
    <w:rsid w:val="0093330A"/>
    <w:rsid w:val="009378A3"/>
    <w:rsid w:val="00943CC1"/>
    <w:rsid w:val="00963889"/>
    <w:rsid w:val="009677F9"/>
    <w:rsid w:val="00967EE3"/>
    <w:rsid w:val="009A4AF5"/>
    <w:rsid w:val="009C3712"/>
    <w:rsid w:val="009C442B"/>
    <w:rsid w:val="009C73C3"/>
    <w:rsid w:val="009C75C8"/>
    <w:rsid w:val="009E04A6"/>
    <w:rsid w:val="00A25642"/>
    <w:rsid w:val="00A353D8"/>
    <w:rsid w:val="00A877E8"/>
    <w:rsid w:val="00A90EBE"/>
    <w:rsid w:val="00AB54F1"/>
    <w:rsid w:val="00AB6F2A"/>
    <w:rsid w:val="00AB7302"/>
    <w:rsid w:val="00AC3CF8"/>
    <w:rsid w:val="00AD0CD1"/>
    <w:rsid w:val="00AF784C"/>
    <w:rsid w:val="00B01537"/>
    <w:rsid w:val="00B3086E"/>
    <w:rsid w:val="00B32F5C"/>
    <w:rsid w:val="00B425C7"/>
    <w:rsid w:val="00B72958"/>
    <w:rsid w:val="00BA0EE1"/>
    <w:rsid w:val="00BB55C2"/>
    <w:rsid w:val="00BC1D88"/>
    <w:rsid w:val="00BC4C78"/>
    <w:rsid w:val="00BC61E7"/>
    <w:rsid w:val="00BE6AE0"/>
    <w:rsid w:val="00C01CFF"/>
    <w:rsid w:val="00C2433F"/>
    <w:rsid w:val="00C309C5"/>
    <w:rsid w:val="00C34EEE"/>
    <w:rsid w:val="00C762BE"/>
    <w:rsid w:val="00C97F50"/>
    <w:rsid w:val="00C97F93"/>
    <w:rsid w:val="00CA6B10"/>
    <w:rsid w:val="00CB397E"/>
    <w:rsid w:val="00CE3049"/>
    <w:rsid w:val="00CE7747"/>
    <w:rsid w:val="00CF4050"/>
    <w:rsid w:val="00D1622E"/>
    <w:rsid w:val="00D2391B"/>
    <w:rsid w:val="00D27AD0"/>
    <w:rsid w:val="00D32A48"/>
    <w:rsid w:val="00D506E5"/>
    <w:rsid w:val="00D55753"/>
    <w:rsid w:val="00D57825"/>
    <w:rsid w:val="00D6033F"/>
    <w:rsid w:val="00D83133"/>
    <w:rsid w:val="00D9128B"/>
    <w:rsid w:val="00D96B36"/>
    <w:rsid w:val="00DA03A4"/>
    <w:rsid w:val="00DA1C87"/>
    <w:rsid w:val="00DA3215"/>
    <w:rsid w:val="00DB6C80"/>
    <w:rsid w:val="00DC6A52"/>
    <w:rsid w:val="00E07481"/>
    <w:rsid w:val="00E12726"/>
    <w:rsid w:val="00E20B79"/>
    <w:rsid w:val="00E22F8F"/>
    <w:rsid w:val="00E428A8"/>
    <w:rsid w:val="00E50B42"/>
    <w:rsid w:val="00E67E41"/>
    <w:rsid w:val="00E7291D"/>
    <w:rsid w:val="00EC1178"/>
    <w:rsid w:val="00ED5072"/>
    <w:rsid w:val="00ED7E71"/>
    <w:rsid w:val="00EE3568"/>
    <w:rsid w:val="00EF10C7"/>
    <w:rsid w:val="00F028E0"/>
    <w:rsid w:val="00F066B4"/>
    <w:rsid w:val="00F20E0B"/>
    <w:rsid w:val="00F20E77"/>
    <w:rsid w:val="00F26DA6"/>
    <w:rsid w:val="00F35384"/>
    <w:rsid w:val="00F442B1"/>
    <w:rsid w:val="00F51C19"/>
    <w:rsid w:val="00F53A53"/>
    <w:rsid w:val="00F549D3"/>
    <w:rsid w:val="00F553D9"/>
    <w:rsid w:val="00F56FFB"/>
    <w:rsid w:val="00F8441D"/>
    <w:rsid w:val="00F902AE"/>
    <w:rsid w:val="00F97638"/>
    <w:rsid w:val="00FB09CB"/>
    <w:rsid w:val="00FC3DE5"/>
    <w:rsid w:val="00FC73DF"/>
    <w:rsid w:val="00FF0ACB"/>
    <w:rsid w:val="00FF12ED"/>
    <w:rsid w:val="0E560156"/>
    <w:rsid w:val="7CFD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B1F"/>
    <w:rPr>
      <w:b/>
      <w:bCs/>
    </w:rPr>
  </w:style>
  <w:style w:type="character" w:styleId="a4">
    <w:name w:val="Hyperlink"/>
    <w:basedOn w:val="a0"/>
    <w:uiPriority w:val="99"/>
    <w:unhideWhenUsed/>
    <w:rsid w:val="00251B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1B1F"/>
  </w:style>
  <w:style w:type="paragraph" w:styleId="a5">
    <w:name w:val="List Paragraph"/>
    <w:basedOn w:val="a"/>
    <w:uiPriority w:val="34"/>
    <w:qFormat/>
    <w:rsid w:val="00251B1F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251B1F"/>
    <w:pPr>
      <w:topLinePunct/>
      <w:ind w:firstLineChars="200" w:firstLine="420"/>
    </w:pPr>
    <w:rPr>
      <w:rFonts w:ascii="宋体" w:eastAsia="宋体" w:hAnsi="宋体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9C7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C73C3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C7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C73C3"/>
    <w:rPr>
      <w:kern w:val="2"/>
      <w:sz w:val="18"/>
      <w:szCs w:val="18"/>
    </w:rPr>
  </w:style>
  <w:style w:type="paragraph" w:styleId="a8">
    <w:name w:val="annotation text"/>
    <w:basedOn w:val="a"/>
    <w:link w:val="Char1"/>
    <w:rsid w:val="00FC73DF"/>
    <w:rPr>
      <w:rFonts w:ascii="Calibri" w:eastAsia="宋体" w:hAnsi="Calibri" w:cs="Times New Roman"/>
      <w:sz w:val="20"/>
      <w:szCs w:val="20"/>
    </w:rPr>
  </w:style>
  <w:style w:type="character" w:customStyle="1" w:styleId="Char1">
    <w:name w:val="批注文字 Char"/>
    <w:basedOn w:val="a0"/>
    <w:link w:val="a8"/>
    <w:rsid w:val="00FC73DF"/>
    <w:rPr>
      <w:rFonts w:ascii="Calibri" w:eastAsia="宋体" w:hAnsi="Calibri" w:cs="Times New Roman"/>
      <w:kern w:val="2"/>
    </w:rPr>
  </w:style>
  <w:style w:type="paragraph" w:styleId="a9">
    <w:name w:val="Balloon Text"/>
    <w:basedOn w:val="a"/>
    <w:link w:val="Char2"/>
    <w:uiPriority w:val="99"/>
    <w:semiHidden/>
    <w:unhideWhenUsed/>
    <w:rsid w:val="003A28F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A28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328</Words>
  <Characters>1873</Characters>
  <Application>Microsoft Office Word</Application>
  <DocSecurity>0</DocSecurity>
  <Lines>15</Lines>
  <Paragraphs>4</Paragraphs>
  <ScaleCrop>false</ScaleCrop>
  <Company>china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xj</cp:lastModifiedBy>
  <cp:revision>100</cp:revision>
  <dcterms:created xsi:type="dcterms:W3CDTF">2018-04-11T11:20:00Z</dcterms:created>
  <dcterms:modified xsi:type="dcterms:W3CDTF">2020-10-10T03:20:00Z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