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AF" w:rsidRDefault="002C20AD" w:rsidP="003F31B6">
      <w:pPr>
        <w:snapToGrid w:val="0"/>
        <w:spacing w:beforeLines="50" w:afterLines="50" w:line="288" w:lineRule="auto"/>
        <w:contextualSpacing/>
        <w:jc w:val="left"/>
        <w:rPr>
          <w:rFonts w:asciiTheme="minorEastAsia" w:eastAsiaTheme="minorEastAsia" w:hAnsiTheme="minorEastAsia"/>
          <w:b/>
          <w:sz w:val="32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24"/>
        </w:rPr>
        <w:t>附件1：</w:t>
      </w:r>
    </w:p>
    <w:p w:rsidR="008F62AF" w:rsidRDefault="008F62AF" w:rsidP="003F31B6">
      <w:pPr>
        <w:snapToGrid w:val="0"/>
        <w:spacing w:beforeLines="50" w:afterLines="50" w:line="288" w:lineRule="auto"/>
        <w:contextualSpacing/>
        <w:jc w:val="left"/>
        <w:rPr>
          <w:rFonts w:asciiTheme="minorEastAsia" w:eastAsiaTheme="minorEastAsia" w:hAnsiTheme="minorEastAsia"/>
          <w:b/>
          <w:sz w:val="32"/>
          <w:szCs w:val="24"/>
        </w:rPr>
      </w:pPr>
    </w:p>
    <w:p w:rsidR="008F62AF" w:rsidRDefault="002C20AD" w:rsidP="003F31B6">
      <w:pPr>
        <w:snapToGrid w:val="0"/>
        <w:spacing w:beforeLines="50" w:afterLines="50" w:line="288" w:lineRule="auto"/>
        <w:ind w:firstLineChars="200" w:firstLine="643"/>
        <w:contextualSpacing/>
        <w:jc w:val="center"/>
        <w:rPr>
          <w:rFonts w:asciiTheme="minorEastAsia" w:eastAsiaTheme="minorEastAsia" w:hAnsiTheme="minorEastAsia"/>
          <w:b/>
          <w:sz w:val="32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24"/>
        </w:rPr>
        <w:t>20</w:t>
      </w:r>
      <w:r>
        <w:rPr>
          <w:rFonts w:asciiTheme="minorEastAsia" w:eastAsiaTheme="minorEastAsia" w:hAnsiTheme="minorEastAsia"/>
          <w:b/>
          <w:sz w:val="32"/>
          <w:szCs w:val="24"/>
        </w:rPr>
        <w:t>2</w:t>
      </w:r>
      <w:r w:rsidR="003500A3">
        <w:rPr>
          <w:rFonts w:asciiTheme="minorEastAsia" w:eastAsiaTheme="minorEastAsia" w:hAnsiTheme="minorEastAsia" w:hint="eastAsia"/>
          <w:b/>
          <w:sz w:val="32"/>
          <w:szCs w:val="24"/>
        </w:rPr>
        <w:t>1</w:t>
      </w:r>
      <w:r>
        <w:rPr>
          <w:rFonts w:asciiTheme="minorEastAsia" w:eastAsiaTheme="minorEastAsia" w:hAnsiTheme="minorEastAsia" w:hint="eastAsia"/>
          <w:b/>
          <w:sz w:val="32"/>
          <w:szCs w:val="24"/>
        </w:rPr>
        <w:t>年河北省高等职业院校汽车营销技能</w:t>
      </w:r>
      <w:r w:rsidR="003F31B6">
        <w:rPr>
          <w:rFonts w:asciiTheme="minorEastAsia" w:eastAsiaTheme="minorEastAsia" w:hAnsiTheme="minorEastAsia" w:hint="eastAsia"/>
          <w:b/>
          <w:sz w:val="32"/>
          <w:szCs w:val="24"/>
        </w:rPr>
        <w:t>大</w:t>
      </w:r>
      <w:r>
        <w:rPr>
          <w:rFonts w:asciiTheme="minorEastAsia" w:eastAsiaTheme="minorEastAsia" w:hAnsiTheme="minorEastAsia" w:hint="eastAsia"/>
          <w:b/>
          <w:sz w:val="32"/>
          <w:szCs w:val="24"/>
        </w:rPr>
        <w:t>赛</w:t>
      </w:r>
    </w:p>
    <w:p w:rsidR="008F62AF" w:rsidRDefault="002C20AD" w:rsidP="003F31B6">
      <w:pPr>
        <w:snapToGrid w:val="0"/>
        <w:spacing w:beforeLines="50" w:afterLines="50" w:line="288" w:lineRule="auto"/>
        <w:ind w:firstLineChars="200" w:firstLine="643"/>
        <w:contextualSpacing/>
        <w:jc w:val="center"/>
        <w:rPr>
          <w:rFonts w:asciiTheme="minorEastAsia" w:eastAsiaTheme="minorEastAsia" w:hAnsiTheme="minorEastAsia"/>
          <w:b/>
          <w:sz w:val="32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24"/>
        </w:rPr>
        <w:t>竞赛规程</w:t>
      </w:r>
    </w:p>
    <w:p w:rsidR="008F62AF" w:rsidRDefault="008F62AF" w:rsidP="003F31B6">
      <w:pPr>
        <w:snapToGrid w:val="0"/>
        <w:spacing w:beforeLines="50" w:afterLines="50" w:line="288" w:lineRule="auto"/>
        <w:ind w:firstLineChars="200" w:firstLine="482"/>
        <w:contextualSpacing/>
        <w:rPr>
          <w:rFonts w:asciiTheme="minorEastAsia" w:eastAsiaTheme="minorEastAsia" w:hAnsiTheme="minorEastAsia" w:cs="仿宋"/>
          <w:b/>
          <w:sz w:val="24"/>
          <w:szCs w:val="24"/>
        </w:rPr>
      </w:pPr>
    </w:p>
    <w:p w:rsidR="008F62AF" w:rsidRDefault="002C20AD" w:rsidP="003F31B6">
      <w:pPr>
        <w:snapToGrid w:val="0"/>
        <w:spacing w:beforeLines="50" w:afterLines="50" w:line="288" w:lineRule="auto"/>
        <w:ind w:firstLineChars="200" w:firstLine="482"/>
        <w:contextualSpacing/>
        <w:rPr>
          <w:rFonts w:asciiTheme="minorEastAsia" w:eastAsiaTheme="minorEastAsia" w:hAnsiTheme="minorEastAsia" w:cs="仿宋"/>
          <w:b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b/>
          <w:sz w:val="24"/>
          <w:szCs w:val="24"/>
        </w:rPr>
        <w:t>一、比赛的职业、标准、形式和内容</w:t>
      </w:r>
    </w:p>
    <w:p w:rsidR="008F62AF" w:rsidRDefault="002C20AD">
      <w:pPr>
        <w:spacing w:line="288" w:lineRule="auto"/>
        <w:ind w:firstLineChars="200" w:firstLine="480"/>
        <w:contextualSpacing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（一）职业：汽车销售内训师、汽车销售顾问、汽车市场专员、汽车服务顾问、汽车销售信息专员、汽车售后信息专员、汽车网销专员、汽车金融专员、行政专员等。</w:t>
      </w:r>
    </w:p>
    <w:p w:rsidR="008F62AF" w:rsidRDefault="002C20AD">
      <w:pPr>
        <w:spacing w:line="288" w:lineRule="auto"/>
        <w:ind w:firstLineChars="200" w:firstLine="480"/>
        <w:contextualSpacing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（二）标准：参考商务部颁发的《汽车销售管理办法》</w:t>
      </w:r>
    </w:p>
    <w:p w:rsidR="008F62AF" w:rsidRDefault="002C20AD">
      <w:pPr>
        <w:spacing w:line="288" w:lineRule="auto"/>
        <w:ind w:firstLineChars="200" w:firstLine="480"/>
        <w:contextualSpacing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（三）比赛形式</w:t>
      </w:r>
    </w:p>
    <w:p w:rsidR="008F62AF" w:rsidRDefault="002C20AD">
      <w:pPr>
        <w:spacing w:line="288" w:lineRule="auto"/>
        <w:ind w:firstLineChars="200" w:firstLine="480"/>
        <w:contextualSpacing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本赛项为团体赛。以院校为单位组队参赛，不得跨校组队。每支参赛队由2名选手组成，且报到时即要明确A选手及B选手分配，性别不限。</w:t>
      </w:r>
    </w:p>
    <w:p w:rsidR="008F62AF" w:rsidRDefault="002C20AD">
      <w:pPr>
        <w:spacing w:line="288" w:lineRule="auto"/>
        <w:ind w:firstLineChars="200" w:firstLine="480"/>
        <w:contextualSpacing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（四）比赛内容</w:t>
      </w:r>
    </w:p>
    <w:p w:rsidR="008F62AF" w:rsidRDefault="002C20AD">
      <w:pPr>
        <w:spacing w:line="288" w:lineRule="auto"/>
        <w:ind w:firstLineChars="200" w:firstLine="480"/>
        <w:contextualSpacing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1.作业要求</w:t>
      </w:r>
    </w:p>
    <w:p w:rsidR="008F62AF" w:rsidRDefault="002C20AD">
      <w:pPr>
        <w:spacing w:line="288" w:lineRule="auto"/>
        <w:ind w:firstLineChars="200" w:firstLine="480"/>
        <w:contextualSpacing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由裁判进行过程评分，比赛时长20分钟。每支参赛队满分为100分，每队两名选手得分相加计为本赛项该参赛队成绩。根据选手的商务礼仪规范、销售接待、需求分析、车辆置换及销售方案、车辆介绍规范与技巧、异议处理、解答与应变技巧等综合表现进行评价。</w:t>
      </w:r>
    </w:p>
    <w:p w:rsidR="008F62AF" w:rsidRDefault="002C20AD">
      <w:pPr>
        <w:spacing w:line="288" w:lineRule="auto"/>
        <w:ind w:firstLineChars="200" w:firstLine="480"/>
        <w:contextualSpacing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2.考核要点</w:t>
      </w:r>
    </w:p>
    <w:p w:rsidR="008F62AF" w:rsidRDefault="002C20AD">
      <w:pPr>
        <w:spacing w:line="288" w:lineRule="auto"/>
        <w:ind w:firstLineChars="200" w:firstLine="480"/>
        <w:contextualSpacing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重点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>考查学生新车销售的基本能力，处理客户异议的能力、对于汽车相关知识的掌握和专业知识运用的能力。</w:t>
      </w:r>
    </w:p>
    <w:p w:rsidR="008F62AF" w:rsidRDefault="002C20AD">
      <w:pPr>
        <w:spacing w:line="288" w:lineRule="auto"/>
        <w:ind w:firstLineChars="200" w:firstLine="480"/>
        <w:contextualSpacing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具体内容如下表所示。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9"/>
        <w:gridCol w:w="5366"/>
        <w:gridCol w:w="1819"/>
      </w:tblGrid>
      <w:tr w:rsidR="008F62AF">
        <w:trPr>
          <w:trHeight w:val="567"/>
          <w:jc w:val="center"/>
        </w:trPr>
        <w:tc>
          <w:tcPr>
            <w:tcW w:w="1559" w:type="dxa"/>
            <w:vAlign w:val="center"/>
          </w:tcPr>
          <w:p w:rsidR="008F62AF" w:rsidRDefault="002C20A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选手</w:t>
            </w:r>
          </w:p>
        </w:tc>
        <w:tc>
          <w:tcPr>
            <w:tcW w:w="5366" w:type="dxa"/>
            <w:vAlign w:val="center"/>
          </w:tcPr>
          <w:p w:rsidR="008F62AF" w:rsidRDefault="002C20A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主要内容</w:t>
            </w:r>
          </w:p>
        </w:tc>
        <w:tc>
          <w:tcPr>
            <w:tcW w:w="1819" w:type="dxa"/>
            <w:vAlign w:val="center"/>
          </w:tcPr>
          <w:p w:rsidR="008F62AF" w:rsidRDefault="002C20A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建议时间</w:t>
            </w:r>
          </w:p>
        </w:tc>
      </w:tr>
      <w:tr w:rsidR="008F62AF">
        <w:trPr>
          <w:trHeight w:val="567"/>
          <w:jc w:val="center"/>
        </w:trPr>
        <w:tc>
          <w:tcPr>
            <w:tcW w:w="1559" w:type="dxa"/>
            <w:vAlign w:val="center"/>
          </w:tcPr>
          <w:p w:rsidR="008F62AF" w:rsidRDefault="002C20A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A、B</w:t>
            </w:r>
          </w:p>
        </w:tc>
        <w:tc>
          <w:tcPr>
            <w:tcW w:w="5366" w:type="dxa"/>
            <w:vAlign w:val="center"/>
          </w:tcPr>
          <w:p w:rsidR="008F62AF" w:rsidRDefault="002C20A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风采展示</w:t>
            </w:r>
          </w:p>
        </w:tc>
        <w:tc>
          <w:tcPr>
            <w:tcW w:w="1819" w:type="dxa"/>
            <w:vAlign w:val="center"/>
          </w:tcPr>
          <w:p w:rsidR="008F62AF" w:rsidRDefault="002C20A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3分钟</w:t>
            </w:r>
          </w:p>
        </w:tc>
      </w:tr>
      <w:tr w:rsidR="008F62AF">
        <w:trPr>
          <w:trHeight w:val="567"/>
          <w:jc w:val="center"/>
        </w:trPr>
        <w:tc>
          <w:tcPr>
            <w:tcW w:w="1559" w:type="dxa"/>
            <w:vAlign w:val="center"/>
          </w:tcPr>
          <w:p w:rsidR="008F62AF" w:rsidRDefault="002C20A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A（销售顾问）</w:t>
            </w:r>
          </w:p>
        </w:tc>
        <w:tc>
          <w:tcPr>
            <w:tcW w:w="5366" w:type="dxa"/>
            <w:vAlign w:val="center"/>
          </w:tcPr>
          <w:p w:rsidR="008F62AF" w:rsidRDefault="002C20A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展厅接待、需求分析、商品推介以及报价成交等</w:t>
            </w:r>
          </w:p>
        </w:tc>
        <w:tc>
          <w:tcPr>
            <w:tcW w:w="1819" w:type="dxa"/>
            <w:vAlign w:val="center"/>
          </w:tcPr>
          <w:p w:rsidR="008F62AF" w:rsidRDefault="002C20A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15分钟</w:t>
            </w:r>
          </w:p>
        </w:tc>
      </w:tr>
      <w:tr w:rsidR="008F62AF">
        <w:trPr>
          <w:trHeight w:val="567"/>
          <w:jc w:val="center"/>
        </w:trPr>
        <w:tc>
          <w:tcPr>
            <w:tcW w:w="1559" w:type="dxa"/>
            <w:vAlign w:val="center"/>
          </w:tcPr>
          <w:p w:rsidR="008F62AF" w:rsidRDefault="002C20A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B（前台接待）</w:t>
            </w:r>
          </w:p>
        </w:tc>
        <w:tc>
          <w:tcPr>
            <w:tcW w:w="5366" w:type="dxa"/>
            <w:vAlign w:val="center"/>
          </w:tcPr>
          <w:p w:rsidR="008F62AF" w:rsidRDefault="002C20A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展厅接待</w:t>
            </w:r>
          </w:p>
        </w:tc>
        <w:tc>
          <w:tcPr>
            <w:tcW w:w="1819" w:type="dxa"/>
            <w:vAlign w:val="center"/>
          </w:tcPr>
          <w:p w:rsidR="008F62AF" w:rsidRDefault="002C20A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2分钟</w:t>
            </w:r>
          </w:p>
        </w:tc>
      </w:tr>
    </w:tbl>
    <w:p w:rsidR="008F62AF" w:rsidRDefault="002C20AD" w:rsidP="003F31B6">
      <w:pPr>
        <w:snapToGrid w:val="0"/>
        <w:spacing w:beforeLines="50" w:afterLines="50" w:line="288" w:lineRule="auto"/>
        <w:ind w:firstLineChars="200" w:firstLine="482"/>
        <w:contextualSpacing/>
        <w:rPr>
          <w:rFonts w:asciiTheme="minorEastAsia" w:eastAsiaTheme="minorEastAsia" w:hAnsiTheme="minorEastAsia" w:cs="仿宋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b/>
          <w:color w:val="000000" w:themeColor="text1"/>
          <w:sz w:val="24"/>
          <w:szCs w:val="24"/>
        </w:rPr>
        <w:t>二、比赛的软硬件环境</w:t>
      </w:r>
    </w:p>
    <w:p w:rsidR="008F62AF" w:rsidRDefault="002C20AD">
      <w:pPr>
        <w:spacing w:line="288" w:lineRule="auto"/>
        <w:ind w:firstLineChars="200" w:firstLine="480"/>
        <w:contextualSpacing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1.竞赛赛场设在规范的实训室内，赛场符合防火安全规定，防火疏散标识清晰、齐全，疏散通道畅通；赛场采光、照明和通风良好，提供稳定的水、电、气源，并配有供电应急设备等。</w:t>
      </w:r>
    </w:p>
    <w:p w:rsidR="008F62AF" w:rsidRDefault="002C20AD">
      <w:pPr>
        <w:spacing w:line="288" w:lineRule="auto"/>
        <w:ind w:firstLineChars="200" w:firstLine="480"/>
        <w:contextualSpacing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2.竞赛场地划分为检录区、现场服务与技术支持区、休息区等。</w:t>
      </w:r>
    </w:p>
    <w:p w:rsidR="008F62AF" w:rsidRDefault="002C20AD">
      <w:pPr>
        <w:spacing w:line="288" w:lineRule="auto"/>
        <w:ind w:firstLineChars="200" w:firstLine="480"/>
        <w:contextualSpacing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3.单个赛位面积200平方米左右，保证竞赛氛围，确保选手独立竞赛，不受外界影响。</w:t>
      </w:r>
    </w:p>
    <w:p w:rsidR="008F62AF" w:rsidRDefault="002C20AD">
      <w:pPr>
        <w:spacing w:line="288" w:lineRule="auto"/>
        <w:ind w:firstLineChars="200" w:firstLine="480"/>
        <w:contextualSpacing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4.比赛车型为迈腾</w:t>
      </w:r>
      <w:r w:rsidR="00776FF2" w:rsidRPr="00776FF2">
        <w:rPr>
          <w:rFonts w:asciiTheme="minorEastAsia" w:eastAsiaTheme="minorEastAsia" w:hAnsiTheme="minorEastAsia" w:hint="eastAsia"/>
          <w:sz w:val="24"/>
          <w:szCs w:val="24"/>
        </w:rPr>
        <w:t xml:space="preserve">2020款 </w:t>
      </w:r>
      <w:r w:rsidR="00776FF2">
        <w:rPr>
          <w:rFonts w:asciiTheme="minorEastAsia" w:eastAsiaTheme="minorEastAsia" w:hAnsiTheme="minorEastAsia" w:hint="eastAsia"/>
          <w:sz w:val="24"/>
          <w:szCs w:val="24"/>
        </w:rPr>
        <w:t xml:space="preserve">2.0T </w:t>
      </w:r>
      <w:r w:rsidR="00776FF2" w:rsidRPr="00776FF2">
        <w:rPr>
          <w:rFonts w:asciiTheme="minorEastAsia" w:eastAsiaTheme="minorEastAsia" w:hAnsiTheme="minorEastAsia"/>
          <w:sz w:val="24"/>
          <w:szCs w:val="24"/>
        </w:rPr>
        <w:t>380TSI</w:t>
      </w:r>
      <w:r w:rsidR="00776FF2" w:rsidRPr="00776FF2">
        <w:rPr>
          <w:rFonts w:asciiTheme="minorEastAsia" w:eastAsiaTheme="minorEastAsia" w:hAnsiTheme="minorEastAsia" w:hint="eastAsia"/>
          <w:sz w:val="24"/>
          <w:szCs w:val="24"/>
        </w:rPr>
        <w:t>豪华型</w:t>
      </w:r>
      <w:r w:rsidR="00776FF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8F62AF" w:rsidRDefault="002C20AD" w:rsidP="003F31B6">
      <w:pPr>
        <w:snapToGrid w:val="0"/>
        <w:spacing w:beforeLines="50" w:afterLines="50" w:line="288" w:lineRule="auto"/>
        <w:ind w:firstLineChars="200" w:firstLine="482"/>
        <w:contextualSpacing/>
        <w:rPr>
          <w:rFonts w:asciiTheme="minorEastAsia" w:eastAsiaTheme="minorEastAsia" w:hAnsiTheme="minorEastAsia" w:cs="仿宋"/>
          <w:b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b/>
          <w:sz w:val="24"/>
          <w:szCs w:val="24"/>
        </w:rPr>
        <w:t>三、重要说明</w:t>
      </w:r>
    </w:p>
    <w:p w:rsidR="008F62AF" w:rsidRDefault="002C20AD">
      <w:pPr>
        <w:tabs>
          <w:tab w:val="left" w:pos="7310"/>
        </w:tabs>
        <w:spacing w:line="288" w:lineRule="auto"/>
        <w:ind w:firstLineChars="200" w:firstLine="480"/>
        <w:contextualSpacing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1.参赛选手必须持本人身份证、学生证和参赛证进入指定考场参加竞赛，各队领队和指导教师均不得进入赛场。</w:t>
      </w:r>
    </w:p>
    <w:p w:rsidR="008F62AF" w:rsidRDefault="002C20AD">
      <w:pPr>
        <w:tabs>
          <w:tab w:val="left" w:pos="7310"/>
        </w:tabs>
        <w:spacing w:line="288" w:lineRule="auto"/>
        <w:ind w:firstLineChars="200" w:firstLine="480"/>
        <w:contextualSpacing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2.参赛选手应准时到达指定地点抽签检录，按要求入场，不得迟到早退；在竞赛结束之后，参赛选手方可离开赛场。如有特殊情况，需报告现场工作人员并请示裁判长同意。</w:t>
      </w:r>
    </w:p>
    <w:p w:rsidR="008F62AF" w:rsidRDefault="002C20AD">
      <w:pPr>
        <w:tabs>
          <w:tab w:val="left" w:pos="7310"/>
        </w:tabs>
        <w:spacing w:line="288" w:lineRule="auto"/>
        <w:ind w:firstLineChars="200" w:firstLine="480"/>
        <w:contextualSpacing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3.禁止携带和使用移动存储设备、通信工具及参考资料进入考场。</w:t>
      </w:r>
    </w:p>
    <w:p w:rsidR="008F62AF" w:rsidRDefault="002C20AD">
      <w:pPr>
        <w:tabs>
          <w:tab w:val="left" w:pos="7310"/>
        </w:tabs>
        <w:spacing w:line="288" w:lineRule="auto"/>
        <w:ind w:firstLineChars="200" w:firstLine="480"/>
        <w:contextualSpacing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2.不允许损坏赛场准备的比赛所需要的竞赛设备。</w:t>
      </w:r>
    </w:p>
    <w:p w:rsidR="008F62AF" w:rsidRDefault="002C20AD">
      <w:pPr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eastAsiaTheme="minorEastAsia" w:hAnsiTheme="minorEastAsia" w:cs="仿宋"/>
          <w:b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b/>
          <w:sz w:val="24"/>
          <w:szCs w:val="24"/>
        </w:rPr>
        <w:t>四、参考资料</w:t>
      </w:r>
    </w:p>
    <w:p w:rsidR="008F62AF" w:rsidRDefault="002C20AD">
      <w:pPr>
        <w:tabs>
          <w:tab w:val="left" w:pos="7310"/>
        </w:tabs>
        <w:spacing w:line="288" w:lineRule="auto"/>
        <w:ind w:firstLineChars="200" w:firstLine="480"/>
        <w:contextualSpacing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竞赛赛题范围与难度设定参照教育部对高职高专汽车营销与服务（原汽车技术服务与营销）专业教学的基本要求实施。</w:t>
      </w:r>
    </w:p>
    <w:p w:rsidR="008F62AF" w:rsidRDefault="002C20AD">
      <w:pPr>
        <w:snapToGrid w:val="0"/>
        <w:spacing w:line="288" w:lineRule="auto"/>
        <w:ind w:firstLineChars="200" w:firstLine="482"/>
        <w:contextualSpacing/>
        <w:rPr>
          <w:rFonts w:asciiTheme="minorEastAsia" w:eastAsiaTheme="minorEastAsia" w:hAnsiTheme="minorEastAsia" w:cs="仿宋"/>
          <w:b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b/>
          <w:sz w:val="24"/>
          <w:szCs w:val="24"/>
        </w:rPr>
        <w:t>五</w:t>
      </w:r>
      <w:r>
        <w:rPr>
          <w:rFonts w:asciiTheme="minorEastAsia" w:eastAsiaTheme="minorEastAsia" w:hAnsiTheme="minorEastAsia" w:cs="仿宋"/>
          <w:b/>
          <w:sz w:val="24"/>
          <w:szCs w:val="24"/>
        </w:rPr>
        <w:t>、</w:t>
      </w:r>
      <w:r>
        <w:rPr>
          <w:rFonts w:asciiTheme="minorEastAsia" w:eastAsiaTheme="minorEastAsia" w:hAnsiTheme="minorEastAsia" w:cs="仿宋" w:hint="eastAsia"/>
          <w:b/>
          <w:sz w:val="24"/>
          <w:szCs w:val="24"/>
        </w:rPr>
        <w:t>评分规定</w:t>
      </w:r>
    </w:p>
    <w:p w:rsidR="008F62AF" w:rsidRDefault="002C20AD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具体评分标准见下表。</w:t>
      </w: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0"/>
        <w:gridCol w:w="1357"/>
        <w:gridCol w:w="5172"/>
        <w:gridCol w:w="1110"/>
      </w:tblGrid>
      <w:tr w:rsidR="008F62AF">
        <w:trPr>
          <w:trHeight w:val="443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2C20AD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竞赛环节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2C20AD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2C20AD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2C20AD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分值</w:t>
            </w:r>
          </w:p>
        </w:tc>
      </w:tr>
      <w:tr w:rsidR="008F62AF">
        <w:trPr>
          <w:trHeight w:val="588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2C20AD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个人风采</w:t>
            </w:r>
          </w:p>
          <w:p w:rsidR="008F62AF" w:rsidRDefault="002C20AD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(A、B)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2C20AD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精神风貌职业素养</w:t>
            </w:r>
          </w:p>
          <w:p w:rsidR="008F62AF" w:rsidRDefault="002C20AD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思想政治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2C20AD">
            <w:pPr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内容紧扣主题，积极向上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2C20AD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10分</w:t>
            </w:r>
          </w:p>
        </w:tc>
      </w:tr>
      <w:tr w:rsidR="008F62AF">
        <w:trPr>
          <w:trHeight w:val="554"/>
          <w:jc w:val="center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8F62A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8F62A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2C20AD">
            <w:pPr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表达流畅，现场发挥好，感染力强</w:t>
            </w: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8F62A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F62AF">
        <w:trPr>
          <w:trHeight w:val="1271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2C20AD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前台接待</w:t>
            </w:r>
          </w:p>
          <w:p w:rsidR="008F62AF" w:rsidRDefault="002C20AD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（B选手）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2C20AD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汽车营销</w:t>
            </w:r>
          </w:p>
          <w:p w:rsidR="008F62AF" w:rsidRDefault="002C20AD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礼仪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2C20AD">
            <w:pPr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着装整洁，仪表端庄，表情和蔼可亲，眼神自然真诚，指引手势规范，姿态正确、自然大方；声音清晰，语音语速适中，语句流畅。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2C20AD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10分</w:t>
            </w:r>
          </w:p>
        </w:tc>
      </w:tr>
      <w:tr w:rsidR="008F62AF">
        <w:trPr>
          <w:trHeight w:val="837"/>
          <w:jc w:val="center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8F62A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2C20AD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销售接待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2C20AD">
            <w:pPr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主动接待、自我介绍、递送名片、邀请客户入座并主动拉座椅，提供饮品与销售资料</w:t>
            </w: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8F62AF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F62AF">
        <w:trPr>
          <w:trHeight w:val="507"/>
          <w:jc w:val="center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8F62A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2C20AD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需求分析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2C20AD">
            <w:pPr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适当寒暄，了解客户来店意向</w:t>
            </w: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8F62AF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F62AF">
        <w:trPr>
          <w:trHeight w:val="680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2C20AD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销售顾问</w:t>
            </w:r>
          </w:p>
          <w:p w:rsidR="008F62AF" w:rsidRDefault="002C20AD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（A选手）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2C20AD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电话营销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2C20AD">
            <w:pPr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电话礼仪、规范用语、信息准确、成功邀约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2C20AD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5分</w:t>
            </w:r>
          </w:p>
        </w:tc>
      </w:tr>
      <w:tr w:rsidR="008F62AF">
        <w:trPr>
          <w:trHeight w:val="1100"/>
          <w:jc w:val="center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8F62A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2C20AD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汽车营销</w:t>
            </w:r>
          </w:p>
          <w:p w:rsidR="008F62AF" w:rsidRDefault="002C20AD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礼仪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2C20AD">
            <w:pPr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着装整洁，仪表端庄，表情和蔼可亲，眼神自然真诚，指引手势规范，姿态正确、自然大方；声音清晰，语音语速适中，语句流畅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2C20AD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10分</w:t>
            </w:r>
          </w:p>
        </w:tc>
      </w:tr>
      <w:tr w:rsidR="008F62AF">
        <w:trPr>
          <w:trHeight w:val="487"/>
          <w:jc w:val="center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8F62A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2C20AD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销售接待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2C20AD">
            <w:pPr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寒暄、自我介绍、递交名片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2C20AD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10分</w:t>
            </w:r>
          </w:p>
        </w:tc>
      </w:tr>
      <w:tr w:rsidR="008F62AF">
        <w:trPr>
          <w:trHeight w:val="835"/>
          <w:jc w:val="center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8F62A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2C20AD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需求分析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2AF" w:rsidRDefault="002C20AD">
            <w:pPr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全面收集客户需求信息（如购车预算、二手车置换、付款方式等），确认客户需求，寻求客户认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同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2C20AD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10分</w:t>
            </w:r>
          </w:p>
        </w:tc>
      </w:tr>
      <w:tr w:rsidR="008F62AF">
        <w:trPr>
          <w:trHeight w:val="564"/>
          <w:jc w:val="center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8F62A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8F62A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2C20AD">
            <w:pPr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针对客户需求制定销售方案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2C20AD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5分</w:t>
            </w:r>
          </w:p>
        </w:tc>
      </w:tr>
      <w:tr w:rsidR="008F62AF">
        <w:trPr>
          <w:trHeight w:val="983"/>
          <w:jc w:val="center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8F62A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2AF" w:rsidRDefault="002C20AD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针对需求的产品介绍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2C20AD">
            <w:pPr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根据客户需求，从不同位置进行车辆介绍，熟练讲解所推荐车型的功能，运用FAB法则对车辆性能进行阐述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2C20AD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20分</w:t>
            </w:r>
          </w:p>
        </w:tc>
      </w:tr>
      <w:tr w:rsidR="008F62AF">
        <w:trPr>
          <w:trHeight w:val="538"/>
          <w:jc w:val="center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8F62A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8F62AF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2C20AD">
            <w:pPr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以客户为本，兼顾企业、社会利益和品牌形象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2C20AD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5分</w:t>
            </w:r>
          </w:p>
        </w:tc>
      </w:tr>
      <w:tr w:rsidR="008F62AF">
        <w:trPr>
          <w:trHeight w:val="983"/>
          <w:jc w:val="center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8F62A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2C20AD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异议处理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2C20AD">
            <w:pPr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有效利用异处理方法和专业术语解决客户提出的异议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2C20AD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10分</w:t>
            </w:r>
          </w:p>
        </w:tc>
      </w:tr>
      <w:tr w:rsidR="008F62AF">
        <w:trPr>
          <w:trHeight w:val="969"/>
          <w:jc w:val="center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8F62A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2C20AD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报价成交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2C20AD">
            <w:pPr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对客户进行报价，运用优惠政策吸引客户成交，优惠政策至少3项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2C20AD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5分</w:t>
            </w:r>
          </w:p>
        </w:tc>
      </w:tr>
      <w:tr w:rsidR="008F62AF">
        <w:trPr>
          <w:trHeight w:val="567"/>
          <w:jc w:val="center"/>
        </w:trPr>
        <w:tc>
          <w:tcPr>
            <w:tcW w:w="7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2C20AD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总  分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AF" w:rsidRDefault="002C20AD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</w:tr>
    </w:tbl>
    <w:p w:rsidR="008F62AF" w:rsidRDefault="002C20AD">
      <w:pPr>
        <w:snapToGrid w:val="0"/>
        <w:spacing w:line="288" w:lineRule="auto"/>
        <w:ind w:firstLineChars="200" w:firstLine="482"/>
        <w:contextualSpacing/>
        <w:rPr>
          <w:rFonts w:asciiTheme="minorEastAsia" w:eastAsiaTheme="minorEastAsia" w:hAnsiTheme="minorEastAsia" w:cs="仿宋"/>
          <w:b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b/>
          <w:sz w:val="24"/>
          <w:szCs w:val="24"/>
        </w:rPr>
        <w:t>六、申诉与仲裁</w:t>
      </w:r>
    </w:p>
    <w:p w:rsidR="008F62AF" w:rsidRDefault="002C20AD">
      <w:pPr>
        <w:spacing w:line="288" w:lineRule="auto"/>
        <w:ind w:firstLineChars="200" w:firstLine="480"/>
        <w:contextualSpacing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（一）申诉</w:t>
      </w:r>
    </w:p>
    <w:p w:rsidR="008F62AF" w:rsidRDefault="002C20AD">
      <w:pPr>
        <w:tabs>
          <w:tab w:val="left" w:pos="7310"/>
        </w:tabs>
        <w:spacing w:line="288" w:lineRule="auto"/>
        <w:ind w:firstLineChars="200" w:firstLine="480"/>
        <w:contextualSpacing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1.参赛队对不符合竞赛规定的软硬件设备，有失公正的评判，以及对工作人员的违规行为等，均可提出申诉。</w:t>
      </w:r>
    </w:p>
    <w:p w:rsidR="008F62AF" w:rsidRDefault="002C20AD">
      <w:pPr>
        <w:tabs>
          <w:tab w:val="left" w:pos="7310"/>
        </w:tabs>
        <w:spacing w:line="288" w:lineRule="auto"/>
        <w:ind w:firstLineChars="200" w:firstLine="480"/>
        <w:contextualSpacing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2.申诉时，应递交由参赛队领队亲笔签字同意的书面报告，报告应对申诉事件的现象、发生的时间、涉及的人员、申诉依据与理由等进行充分、实事求是的叙述。事实依据不充分、仅凭主观臆断的申诉不予受理。</w:t>
      </w:r>
    </w:p>
    <w:p w:rsidR="008F62AF" w:rsidRDefault="002C20AD">
      <w:pPr>
        <w:tabs>
          <w:tab w:val="left" w:pos="7310"/>
        </w:tabs>
        <w:spacing w:line="288" w:lineRule="auto"/>
        <w:ind w:firstLineChars="200" w:firstLine="480"/>
        <w:contextualSpacing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3.申诉时效：竞赛结束后</w:t>
      </w:r>
      <w:r>
        <w:rPr>
          <w:rFonts w:asciiTheme="minorEastAsia" w:eastAsiaTheme="minorEastAsia" w:hAnsiTheme="minor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小时内提出，超过时效将不予受理申诉。</w:t>
      </w:r>
    </w:p>
    <w:p w:rsidR="008F62AF" w:rsidRDefault="002C20AD">
      <w:pPr>
        <w:tabs>
          <w:tab w:val="left" w:pos="7310"/>
        </w:tabs>
        <w:spacing w:line="288" w:lineRule="auto"/>
        <w:ind w:firstLineChars="200" w:firstLine="480"/>
        <w:contextualSpacing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4.申诉处理：赛场专设仲裁工作组受理申诉，收到申诉报告之后，根据申诉事由进行审查，</w:t>
      </w:r>
      <w:r>
        <w:rPr>
          <w:rFonts w:asciiTheme="minorEastAsia" w:eastAsiaTheme="minorEastAsia" w:hAnsiTheme="minor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小时内书面通知申诉方，告知申诉处理结果。</w:t>
      </w:r>
    </w:p>
    <w:p w:rsidR="008F62AF" w:rsidRDefault="002C20AD">
      <w:pPr>
        <w:tabs>
          <w:tab w:val="left" w:pos="7310"/>
        </w:tabs>
        <w:spacing w:line="288" w:lineRule="auto"/>
        <w:ind w:firstLineChars="200" w:firstLine="480"/>
        <w:contextualSpacing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5.申诉人不得无故拒不接受处理结果，不允许采取过激行为刁难、攻击工作人员，否则视为放弃申诉。</w:t>
      </w:r>
    </w:p>
    <w:p w:rsidR="008F62AF" w:rsidRDefault="002C20AD">
      <w:pPr>
        <w:spacing w:line="288" w:lineRule="auto"/>
        <w:ind w:firstLineChars="200" w:firstLine="480"/>
        <w:contextualSpacing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（二）仲裁</w:t>
      </w:r>
    </w:p>
    <w:p w:rsidR="008F62AF" w:rsidRDefault="002C20AD">
      <w:pPr>
        <w:tabs>
          <w:tab w:val="left" w:pos="7310"/>
        </w:tabs>
        <w:spacing w:line="288" w:lineRule="auto"/>
        <w:ind w:firstLineChars="200" w:firstLine="480"/>
        <w:contextualSpacing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1.组委会下设仲裁工作组，负责受理竞赛中出现的所有申诉并进行仲裁，以保证竞赛的顺利进行和竞赛结果公平、公正。</w:t>
      </w:r>
    </w:p>
    <w:p w:rsidR="008F62AF" w:rsidRDefault="002C20AD">
      <w:pPr>
        <w:tabs>
          <w:tab w:val="left" w:pos="7310"/>
        </w:tabs>
        <w:spacing w:line="288" w:lineRule="auto"/>
        <w:ind w:firstLineChars="200" w:firstLine="480"/>
        <w:contextualSpacing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2.仲裁工作组的裁决为最终裁决，参赛队不得因申诉或对处理意见不服而停止比赛或滋事，否则按弃权处理。</w:t>
      </w:r>
    </w:p>
    <w:sectPr w:rsidR="008F62AF" w:rsidSect="008F62AF">
      <w:pgSz w:w="11906" w:h="16838"/>
      <w:pgMar w:top="1440" w:right="1644" w:bottom="1440" w:left="1644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892" w:rsidRDefault="00547892" w:rsidP="003500A3">
      <w:r>
        <w:separator/>
      </w:r>
    </w:p>
  </w:endnote>
  <w:endnote w:type="continuationSeparator" w:id="0">
    <w:p w:rsidR="00547892" w:rsidRDefault="00547892" w:rsidP="00350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892" w:rsidRDefault="00547892" w:rsidP="003500A3">
      <w:r>
        <w:separator/>
      </w:r>
    </w:p>
  </w:footnote>
  <w:footnote w:type="continuationSeparator" w:id="0">
    <w:p w:rsidR="00547892" w:rsidRDefault="00547892" w:rsidP="003500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1776"/>
    <w:rsid w:val="0000687E"/>
    <w:rsid w:val="00011BB0"/>
    <w:rsid w:val="00016982"/>
    <w:rsid w:val="00032414"/>
    <w:rsid w:val="000336F6"/>
    <w:rsid w:val="000412A0"/>
    <w:rsid w:val="00080AAD"/>
    <w:rsid w:val="000B35DF"/>
    <w:rsid w:val="000C0138"/>
    <w:rsid w:val="000C768F"/>
    <w:rsid w:val="000D7113"/>
    <w:rsid w:val="000E439C"/>
    <w:rsid w:val="000F20A3"/>
    <w:rsid w:val="000F49EE"/>
    <w:rsid w:val="000F7452"/>
    <w:rsid w:val="00106D3D"/>
    <w:rsid w:val="00152CCB"/>
    <w:rsid w:val="00172A27"/>
    <w:rsid w:val="00173346"/>
    <w:rsid w:val="00174DD3"/>
    <w:rsid w:val="00181181"/>
    <w:rsid w:val="001A10DB"/>
    <w:rsid w:val="001A58ED"/>
    <w:rsid w:val="001B10B6"/>
    <w:rsid w:val="001C6476"/>
    <w:rsid w:val="001E3987"/>
    <w:rsid w:val="00216BBA"/>
    <w:rsid w:val="00267381"/>
    <w:rsid w:val="002A1780"/>
    <w:rsid w:val="002B3C21"/>
    <w:rsid w:val="002B680C"/>
    <w:rsid w:val="002C20AD"/>
    <w:rsid w:val="002F57E3"/>
    <w:rsid w:val="002F5FAE"/>
    <w:rsid w:val="00301E4D"/>
    <w:rsid w:val="003050AD"/>
    <w:rsid w:val="003065E9"/>
    <w:rsid w:val="0031087C"/>
    <w:rsid w:val="00311332"/>
    <w:rsid w:val="00333DE5"/>
    <w:rsid w:val="00337C41"/>
    <w:rsid w:val="00343D8A"/>
    <w:rsid w:val="003500A3"/>
    <w:rsid w:val="00362853"/>
    <w:rsid w:val="00373823"/>
    <w:rsid w:val="003763A7"/>
    <w:rsid w:val="00381A53"/>
    <w:rsid w:val="003835C2"/>
    <w:rsid w:val="00386117"/>
    <w:rsid w:val="003B24D0"/>
    <w:rsid w:val="003B5B1B"/>
    <w:rsid w:val="003D47FF"/>
    <w:rsid w:val="003D5B7A"/>
    <w:rsid w:val="003E2AB7"/>
    <w:rsid w:val="003E48F6"/>
    <w:rsid w:val="003E6DDC"/>
    <w:rsid w:val="003E765C"/>
    <w:rsid w:val="003F31B6"/>
    <w:rsid w:val="00402B81"/>
    <w:rsid w:val="00402D63"/>
    <w:rsid w:val="0041767B"/>
    <w:rsid w:val="00431A29"/>
    <w:rsid w:val="00443800"/>
    <w:rsid w:val="00470F2E"/>
    <w:rsid w:val="00477587"/>
    <w:rsid w:val="00481FEC"/>
    <w:rsid w:val="0048284E"/>
    <w:rsid w:val="004B75F8"/>
    <w:rsid w:val="004C0750"/>
    <w:rsid w:val="004D0F67"/>
    <w:rsid w:val="004D1A6D"/>
    <w:rsid w:val="004E560B"/>
    <w:rsid w:val="00512527"/>
    <w:rsid w:val="005157A5"/>
    <w:rsid w:val="005367B3"/>
    <w:rsid w:val="00546E49"/>
    <w:rsid w:val="00547892"/>
    <w:rsid w:val="00572B68"/>
    <w:rsid w:val="00576109"/>
    <w:rsid w:val="00576488"/>
    <w:rsid w:val="00597443"/>
    <w:rsid w:val="005A2396"/>
    <w:rsid w:val="005C56E2"/>
    <w:rsid w:val="005C6C69"/>
    <w:rsid w:val="005D2A3A"/>
    <w:rsid w:val="005D37D3"/>
    <w:rsid w:val="005F0D82"/>
    <w:rsid w:val="005F2AA1"/>
    <w:rsid w:val="00600875"/>
    <w:rsid w:val="00601498"/>
    <w:rsid w:val="00620D89"/>
    <w:rsid w:val="00641DCC"/>
    <w:rsid w:val="0066316A"/>
    <w:rsid w:val="00672BB0"/>
    <w:rsid w:val="00693428"/>
    <w:rsid w:val="00695751"/>
    <w:rsid w:val="006B19AA"/>
    <w:rsid w:val="006B373E"/>
    <w:rsid w:val="006B4A1E"/>
    <w:rsid w:val="006B5D2D"/>
    <w:rsid w:val="006D6D7A"/>
    <w:rsid w:val="006E43DF"/>
    <w:rsid w:val="007039B8"/>
    <w:rsid w:val="00703F60"/>
    <w:rsid w:val="00711BDB"/>
    <w:rsid w:val="00714B76"/>
    <w:rsid w:val="00737F7A"/>
    <w:rsid w:val="00741BC9"/>
    <w:rsid w:val="0075175B"/>
    <w:rsid w:val="00776FF2"/>
    <w:rsid w:val="0079410F"/>
    <w:rsid w:val="007C7838"/>
    <w:rsid w:val="007D082B"/>
    <w:rsid w:val="007D2A64"/>
    <w:rsid w:val="007D7B9A"/>
    <w:rsid w:val="007E0ED0"/>
    <w:rsid w:val="007E1300"/>
    <w:rsid w:val="007E364E"/>
    <w:rsid w:val="007F4739"/>
    <w:rsid w:val="0081431E"/>
    <w:rsid w:val="00836321"/>
    <w:rsid w:val="00846DA8"/>
    <w:rsid w:val="00851677"/>
    <w:rsid w:val="0085358B"/>
    <w:rsid w:val="00860864"/>
    <w:rsid w:val="00862A0C"/>
    <w:rsid w:val="00863C5D"/>
    <w:rsid w:val="00864466"/>
    <w:rsid w:val="008714B2"/>
    <w:rsid w:val="008768BC"/>
    <w:rsid w:val="0089604F"/>
    <w:rsid w:val="008B02BD"/>
    <w:rsid w:val="008B3732"/>
    <w:rsid w:val="008C702B"/>
    <w:rsid w:val="008E0C56"/>
    <w:rsid w:val="008F4D49"/>
    <w:rsid w:val="008F62AF"/>
    <w:rsid w:val="0092401A"/>
    <w:rsid w:val="0093298F"/>
    <w:rsid w:val="009334A9"/>
    <w:rsid w:val="00974DE5"/>
    <w:rsid w:val="009763E1"/>
    <w:rsid w:val="009A1E9B"/>
    <w:rsid w:val="009C0C83"/>
    <w:rsid w:val="009C4AAA"/>
    <w:rsid w:val="009D07C4"/>
    <w:rsid w:val="009D7447"/>
    <w:rsid w:val="009E2232"/>
    <w:rsid w:val="009E4806"/>
    <w:rsid w:val="009E4D3B"/>
    <w:rsid w:val="009F3B15"/>
    <w:rsid w:val="009F3F15"/>
    <w:rsid w:val="00A005E9"/>
    <w:rsid w:val="00A04380"/>
    <w:rsid w:val="00A10F6A"/>
    <w:rsid w:val="00A15D3C"/>
    <w:rsid w:val="00A258D1"/>
    <w:rsid w:val="00A2762B"/>
    <w:rsid w:val="00A32F66"/>
    <w:rsid w:val="00A47A39"/>
    <w:rsid w:val="00A47B29"/>
    <w:rsid w:val="00A62A7D"/>
    <w:rsid w:val="00A74618"/>
    <w:rsid w:val="00A76130"/>
    <w:rsid w:val="00A80012"/>
    <w:rsid w:val="00A911A4"/>
    <w:rsid w:val="00A92B9D"/>
    <w:rsid w:val="00AC4673"/>
    <w:rsid w:val="00AC7CF0"/>
    <w:rsid w:val="00AD14F9"/>
    <w:rsid w:val="00AF6679"/>
    <w:rsid w:val="00B0669B"/>
    <w:rsid w:val="00B07E67"/>
    <w:rsid w:val="00B316F4"/>
    <w:rsid w:val="00B3412D"/>
    <w:rsid w:val="00B34BB0"/>
    <w:rsid w:val="00B553F7"/>
    <w:rsid w:val="00B613C2"/>
    <w:rsid w:val="00B85E48"/>
    <w:rsid w:val="00BA0532"/>
    <w:rsid w:val="00BA22CC"/>
    <w:rsid w:val="00BB6052"/>
    <w:rsid w:val="00BC0172"/>
    <w:rsid w:val="00BE3CCB"/>
    <w:rsid w:val="00BE6782"/>
    <w:rsid w:val="00BF6EA6"/>
    <w:rsid w:val="00C03E63"/>
    <w:rsid w:val="00C0459D"/>
    <w:rsid w:val="00C122D0"/>
    <w:rsid w:val="00C14882"/>
    <w:rsid w:val="00C33B98"/>
    <w:rsid w:val="00C363A1"/>
    <w:rsid w:val="00C41C6B"/>
    <w:rsid w:val="00C41EE1"/>
    <w:rsid w:val="00C54BC0"/>
    <w:rsid w:val="00C73F19"/>
    <w:rsid w:val="00C76C25"/>
    <w:rsid w:val="00C76F12"/>
    <w:rsid w:val="00C82F64"/>
    <w:rsid w:val="00C9236E"/>
    <w:rsid w:val="00CA7552"/>
    <w:rsid w:val="00CB3E53"/>
    <w:rsid w:val="00CE450C"/>
    <w:rsid w:val="00D03346"/>
    <w:rsid w:val="00D31DE3"/>
    <w:rsid w:val="00D47872"/>
    <w:rsid w:val="00D561D6"/>
    <w:rsid w:val="00D701DE"/>
    <w:rsid w:val="00D83B4B"/>
    <w:rsid w:val="00D85EED"/>
    <w:rsid w:val="00DC5F79"/>
    <w:rsid w:val="00DC5FF0"/>
    <w:rsid w:val="00DC6C66"/>
    <w:rsid w:val="00DD43F6"/>
    <w:rsid w:val="00E007A3"/>
    <w:rsid w:val="00E048DA"/>
    <w:rsid w:val="00E24325"/>
    <w:rsid w:val="00E31469"/>
    <w:rsid w:val="00E372E6"/>
    <w:rsid w:val="00E51ABA"/>
    <w:rsid w:val="00E63FAA"/>
    <w:rsid w:val="00E80E9C"/>
    <w:rsid w:val="00EB1EC1"/>
    <w:rsid w:val="00EB6F8A"/>
    <w:rsid w:val="00EB734D"/>
    <w:rsid w:val="00EC6D72"/>
    <w:rsid w:val="00ED30E6"/>
    <w:rsid w:val="00F062EE"/>
    <w:rsid w:val="00F12324"/>
    <w:rsid w:val="00F12B39"/>
    <w:rsid w:val="00F12CD0"/>
    <w:rsid w:val="00F16414"/>
    <w:rsid w:val="00F3184A"/>
    <w:rsid w:val="00F35A91"/>
    <w:rsid w:val="00F40EE0"/>
    <w:rsid w:val="00F55866"/>
    <w:rsid w:val="00F636CC"/>
    <w:rsid w:val="00F679B2"/>
    <w:rsid w:val="00F81DAD"/>
    <w:rsid w:val="00F90E57"/>
    <w:rsid w:val="00F92279"/>
    <w:rsid w:val="00FC29CF"/>
    <w:rsid w:val="00FD20CE"/>
    <w:rsid w:val="00FE1888"/>
    <w:rsid w:val="07053C95"/>
    <w:rsid w:val="0A251307"/>
    <w:rsid w:val="10D2374C"/>
    <w:rsid w:val="1B141384"/>
    <w:rsid w:val="1D195D53"/>
    <w:rsid w:val="64D209C4"/>
    <w:rsid w:val="6574726D"/>
    <w:rsid w:val="67F2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A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8F62AF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8F62AF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F62A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F6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F6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uiPriority w:val="99"/>
    <w:qFormat/>
    <w:rsid w:val="008F62AF"/>
    <w:rPr>
      <w:b/>
      <w:bCs/>
    </w:rPr>
  </w:style>
  <w:style w:type="character" w:customStyle="1" w:styleId="Char0">
    <w:name w:val="页眉 Char"/>
    <w:basedOn w:val="a0"/>
    <w:link w:val="a4"/>
    <w:uiPriority w:val="99"/>
    <w:qFormat/>
    <w:rsid w:val="008F62A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F62A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8F62AF"/>
    <w:rPr>
      <w:rFonts w:ascii="Cambria" w:eastAsia="宋体" w:hAnsi="Cambria" w:cs="Times New Roman"/>
      <w:b/>
      <w:bCs/>
      <w:sz w:val="32"/>
      <w:szCs w:val="32"/>
    </w:rPr>
  </w:style>
  <w:style w:type="character" w:customStyle="1" w:styleId="3zw1">
    <w:name w:val="3zw1"/>
    <w:uiPriority w:val="99"/>
    <w:qFormat/>
    <w:rsid w:val="008F62AF"/>
    <w:rPr>
      <w:rFonts w:cs="Times New Roman"/>
      <w:color w:val="000000"/>
      <w:sz w:val="21"/>
      <w:szCs w:val="21"/>
    </w:rPr>
  </w:style>
  <w:style w:type="paragraph" w:styleId="a6">
    <w:name w:val="No Spacing"/>
    <w:uiPriority w:val="1"/>
    <w:qFormat/>
    <w:rsid w:val="008F62A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ListParagraph1">
    <w:name w:val="List Paragraph1"/>
    <w:basedOn w:val="a"/>
    <w:uiPriority w:val="99"/>
    <w:qFormat/>
    <w:rsid w:val="008F62AF"/>
    <w:pPr>
      <w:topLinePunct/>
      <w:ind w:firstLineChars="200" w:firstLine="420"/>
    </w:pPr>
    <w:rPr>
      <w:rFonts w:ascii="宋体" w:hAnsi="宋体"/>
      <w:szCs w:val="20"/>
    </w:rPr>
  </w:style>
  <w:style w:type="paragraph" w:customStyle="1" w:styleId="-11">
    <w:name w:val="彩色列表 - 着色 11"/>
    <w:basedOn w:val="a"/>
    <w:uiPriority w:val="99"/>
    <w:qFormat/>
    <w:rsid w:val="008F62AF"/>
    <w:pPr>
      <w:ind w:firstLineChars="200" w:firstLine="420"/>
    </w:pPr>
    <w:rPr>
      <w:rFonts w:ascii="Times New Roman" w:hAnsi="Times New Roman"/>
      <w:szCs w:val="24"/>
    </w:rPr>
  </w:style>
  <w:style w:type="character" w:customStyle="1" w:styleId="5Char">
    <w:name w:val="标题 5 Char"/>
    <w:basedOn w:val="a0"/>
    <w:link w:val="5"/>
    <w:uiPriority w:val="9"/>
    <w:semiHidden/>
    <w:qFormat/>
    <w:rsid w:val="008F62AF"/>
    <w:rPr>
      <w:rFonts w:ascii="Calibri" w:eastAsia="宋体" w:hAnsi="Calibri" w:cs="Times New Roman"/>
      <w:b/>
      <w:bCs/>
      <w:sz w:val="28"/>
      <w:szCs w:val="28"/>
    </w:rPr>
  </w:style>
  <w:style w:type="character" w:customStyle="1" w:styleId="50">
    <w:name w:val="标题 5 字符"/>
    <w:qFormat/>
    <w:rsid w:val="008F62AF"/>
    <w:rPr>
      <w:rFonts w:ascii="Times New Roman" w:hAnsi="Times New Roman"/>
      <w:b/>
      <w:bCs/>
      <w:kern w:val="2"/>
      <w:sz w:val="28"/>
      <w:szCs w:val="28"/>
    </w:rPr>
  </w:style>
  <w:style w:type="paragraph" w:customStyle="1" w:styleId="10">
    <w:name w:val="列出段落1"/>
    <w:basedOn w:val="a"/>
    <w:qFormat/>
    <w:rsid w:val="008F62AF"/>
    <w:pPr>
      <w:ind w:firstLineChars="200" w:firstLine="420"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AC2AB6-699E-4C88-9472-CFD820134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298</Words>
  <Characters>1703</Characters>
  <Application>Microsoft Office Word</Application>
  <DocSecurity>0</DocSecurity>
  <Lines>14</Lines>
  <Paragraphs>3</Paragraphs>
  <ScaleCrop>false</ScaleCrop>
  <Company>china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21</cp:revision>
  <dcterms:created xsi:type="dcterms:W3CDTF">2017-04-06T06:58:00Z</dcterms:created>
  <dcterms:modified xsi:type="dcterms:W3CDTF">2021-03-21T01:32:00Z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