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D7" w:rsidRDefault="00891D08">
      <w:pPr>
        <w:pStyle w:val="1"/>
        <w:tabs>
          <w:tab w:val="left" w:pos="284"/>
        </w:tabs>
        <w:spacing w:before="0" w:after="0" w:line="560" w:lineRule="exac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附件</w:t>
      </w:r>
      <w:r w:rsidR="00BF7BC3">
        <w:rPr>
          <w:rFonts w:ascii="宋体" w:hAnsi="宋体" w:hint="eastAsia"/>
          <w:sz w:val="36"/>
          <w:szCs w:val="36"/>
        </w:rPr>
        <w:t>2</w:t>
      </w:r>
      <w:r>
        <w:rPr>
          <w:rFonts w:ascii="宋体" w:hAnsi="宋体" w:hint="eastAsia"/>
          <w:sz w:val="36"/>
          <w:szCs w:val="36"/>
        </w:rPr>
        <w:t>：</w:t>
      </w:r>
    </w:p>
    <w:p w:rsidR="00EE08D7" w:rsidRDefault="00EE08D7"/>
    <w:p w:rsidR="00EE08D7" w:rsidRDefault="00891D08">
      <w:pPr>
        <w:pStyle w:val="1"/>
        <w:tabs>
          <w:tab w:val="left" w:pos="284"/>
        </w:tabs>
        <w:spacing w:before="0" w:after="0"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大数据技术</w:t>
      </w:r>
      <w:r>
        <w:rPr>
          <w:rFonts w:ascii="宋体" w:hAnsi="宋体"/>
          <w:sz w:val="36"/>
          <w:szCs w:val="36"/>
        </w:rPr>
        <w:t>与应用</w:t>
      </w:r>
      <w:r>
        <w:rPr>
          <w:rFonts w:ascii="宋体" w:hAnsi="宋体" w:hint="eastAsia"/>
          <w:sz w:val="36"/>
          <w:szCs w:val="36"/>
        </w:rPr>
        <w:t>赛项竞赛试题高职组（样卷）</w:t>
      </w:r>
    </w:p>
    <w:p w:rsidR="00EE08D7" w:rsidRDefault="00891D08">
      <w:pPr>
        <w:pStyle w:val="1"/>
        <w:numPr>
          <w:ilvl w:val="0"/>
          <w:numId w:val="1"/>
        </w:numPr>
        <w:spacing w:beforeLines="50" w:before="156" w:afterLines="50" w:after="156"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竞赛时间、内容及总成绩</w:t>
      </w:r>
      <w:bookmarkStart w:id="0" w:name="_GoBack"/>
      <w:bookmarkEnd w:id="0"/>
    </w:p>
    <w:p w:rsidR="00EE08D7" w:rsidRDefault="00891D08" w:rsidP="00BF7BC3">
      <w:pPr>
        <w:pStyle w:val="10"/>
        <w:spacing w:line="500" w:lineRule="exact"/>
        <w:ind w:firstLineChars="147" w:firstLine="412"/>
        <w:outlineLvl w:val="1"/>
        <w:rPr>
          <w:rFonts w:ascii="仿宋_GB2312" w:eastAsia="仿宋_GB2312" w:hAnsi="仿宋"/>
          <w:kern w:val="0"/>
          <w:sz w:val="28"/>
          <w:szCs w:val="28"/>
        </w:rPr>
      </w:pPr>
      <w:bookmarkStart w:id="1" w:name="_Toc19771"/>
      <w:r>
        <w:rPr>
          <w:rFonts w:ascii="仿宋_GB2312" w:eastAsia="仿宋_GB2312" w:hAnsi="仿宋" w:hint="eastAsia"/>
          <w:kern w:val="0"/>
          <w:sz w:val="28"/>
          <w:szCs w:val="28"/>
        </w:rPr>
        <w:t>（一）竞赛时间</w:t>
      </w:r>
      <w:bookmarkEnd w:id="1"/>
    </w:p>
    <w:p w:rsidR="00EE08D7" w:rsidRDefault="00891D08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竞赛时间共为</w:t>
      </w: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小时，参赛队自行安排任务进度，休息、饮水、如厕等不设专门用时，统一含在竞赛时间内。</w:t>
      </w:r>
    </w:p>
    <w:p w:rsidR="00EE08D7" w:rsidRDefault="00891D08" w:rsidP="00BF7BC3">
      <w:pPr>
        <w:pStyle w:val="10"/>
        <w:spacing w:line="500" w:lineRule="exact"/>
        <w:ind w:firstLineChars="147" w:firstLine="412"/>
        <w:outlineLvl w:val="1"/>
        <w:rPr>
          <w:rFonts w:ascii="仿宋_GB2312" w:eastAsia="仿宋_GB2312" w:hAnsi="仿宋"/>
          <w:kern w:val="0"/>
          <w:sz w:val="28"/>
          <w:szCs w:val="28"/>
        </w:rPr>
      </w:pPr>
      <w:bookmarkStart w:id="2" w:name="_Toc25089"/>
      <w:r>
        <w:rPr>
          <w:rFonts w:ascii="仿宋_GB2312" w:eastAsia="仿宋_GB2312" w:hAnsi="仿宋" w:hint="eastAsia"/>
          <w:kern w:val="0"/>
          <w:sz w:val="28"/>
          <w:szCs w:val="28"/>
        </w:rPr>
        <w:t>（二）竞赛内容概述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59"/>
        <w:gridCol w:w="2632"/>
        <w:gridCol w:w="4731"/>
      </w:tblGrid>
      <w:tr w:rsidR="00EE08D7">
        <w:trPr>
          <w:trHeight w:val="675"/>
        </w:trPr>
        <w:tc>
          <w:tcPr>
            <w:tcW w:w="680" w:type="pct"/>
            <w:shd w:val="clear" w:color="auto" w:fill="D9D9D9" w:themeFill="background1" w:themeFillShade="D9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</w:rPr>
              <w:t>序号</w:t>
            </w:r>
          </w:p>
        </w:tc>
        <w:tc>
          <w:tcPr>
            <w:tcW w:w="1544" w:type="pct"/>
            <w:shd w:val="clear" w:color="auto" w:fill="D9D9D9" w:themeFill="background1" w:themeFillShade="D9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</w:rPr>
              <w:t>任务名称</w:t>
            </w:r>
          </w:p>
        </w:tc>
        <w:tc>
          <w:tcPr>
            <w:tcW w:w="2776" w:type="pct"/>
            <w:shd w:val="clear" w:color="auto" w:fill="D9D9D9" w:themeFill="background1" w:themeFillShade="D9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</w:rPr>
              <w:t>具体内容</w:t>
            </w:r>
          </w:p>
        </w:tc>
      </w:tr>
      <w:tr w:rsidR="00EE08D7">
        <w:trPr>
          <w:trHeight w:val="922"/>
        </w:trPr>
        <w:tc>
          <w:tcPr>
            <w:tcW w:w="680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任务一</w:t>
            </w:r>
          </w:p>
        </w:tc>
        <w:tc>
          <w:tcPr>
            <w:tcW w:w="1544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大数据平台环境搭建</w:t>
            </w:r>
          </w:p>
        </w:tc>
        <w:tc>
          <w:tcPr>
            <w:tcW w:w="2776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Open Sans" w:cs="Open Sans" w:hint="eastAsia"/>
                <w:color w:val="333333"/>
                <w:sz w:val="24"/>
                <w:shd w:val="clear" w:color="auto" w:fill="FFFFFF"/>
              </w:rPr>
              <w:t>按照大数据分析平台需求，需要完成</w:t>
            </w:r>
            <w:r>
              <w:rPr>
                <w:rFonts w:ascii="仿宋_GB2312" w:eastAsia="仿宋_GB2312" w:hAnsi="Open Sans" w:cs="Open Sans"/>
                <w:color w:val="333333"/>
                <w:sz w:val="24"/>
                <w:shd w:val="clear" w:color="auto" w:fill="FFFFFF"/>
              </w:rPr>
              <w:t>H</w:t>
            </w:r>
            <w:r>
              <w:rPr>
                <w:rFonts w:ascii="仿宋_GB2312" w:eastAsia="仿宋_GB2312" w:hAnsi="Open Sans" w:cs="Open Sans" w:hint="eastAsia"/>
                <w:color w:val="333333"/>
                <w:sz w:val="24"/>
                <w:shd w:val="clear" w:color="auto" w:fill="FFFFFF"/>
              </w:rPr>
              <w:t>adoop</w:t>
            </w:r>
            <w:r>
              <w:rPr>
                <w:rFonts w:ascii="仿宋_GB2312" w:eastAsia="仿宋_GB2312" w:hAnsi="Open Sans" w:cs="Open Sans" w:hint="eastAsia"/>
                <w:color w:val="333333"/>
                <w:sz w:val="24"/>
                <w:shd w:val="clear" w:color="auto" w:fill="FFFFFF"/>
              </w:rPr>
              <w:t>完全分布式、</w:t>
            </w:r>
            <w:r>
              <w:rPr>
                <w:rFonts w:ascii="仿宋_GB2312" w:eastAsia="仿宋_GB2312" w:hAnsi="Open Sans" w:cs="Open Sans" w:hint="eastAsia"/>
                <w:color w:val="333333"/>
                <w:sz w:val="24"/>
                <w:shd w:val="clear" w:color="auto" w:fill="FFFFFF"/>
              </w:rPr>
              <w:t>Spark</w:t>
            </w:r>
            <w:r>
              <w:rPr>
                <w:rFonts w:ascii="仿宋_GB2312" w:eastAsia="仿宋_GB2312" w:hAnsi="Open Sans" w:cs="Open Sans" w:hint="eastAsia"/>
                <w:color w:val="333333"/>
                <w:sz w:val="24"/>
                <w:shd w:val="clear" w:color="auto" w:fill="FFFFFF"/>
              </w:rPr>
              <w:t>安装配置、</w:t>
            </w:r>
            <w:r>
              <w:rPr>
                <w:rFonts w:ascii="仿宋_GB2312" w:eastAsia="仿宋_GB2312" w:hAnsi="Open Sans" w:cs="Open Sans" w:hint="eastAsia"/>
                <w:color w:val="333333"/>
                <w:sz w:val="24"/>
                <w:shd w:val="clear" w:color="auto" w:fill="FFFFFF"/>
              </w:rPr>
              <w:t>Flink</w:t>
            </w:r>
            <w:r>
              <w:rPr>
                <w:rFonts w:ascii="仿宋_GB2312" w:eastAsia="仿宋_GB2312" w:hAnsi="Open Sans" w:cs="Open Sans" w:hint="eastAsia"/>
                <w:color w:val="333333"/>
                <w:sz w:val="24"/>
                <w:shd w:val="clear" w:color="auto" w:fill="FFFFFF"/>
              </w:rPr>
              <w:t>安装配置、</w:t>
            </w:r>
            <w:r>
              <w:rPr>
                <w:rFonts w:ascii="仿宋_GB2312" w:eastAsia="仿宋_GB2312" w:hAnsi="Open Sans" w:cs="Open Sans" w:hint="eastAsia"/>
                <w:color w:val="333333"/>
                <w:sz w:val="24"/>
                <w:shd w:val="clear" w:color="auto" w:fill="FFFFFF"/>
              </w:rPr>
              <w:t>Hive</w:t>
            </w:r>
            <w:r>
              <w:rPr>
                <w:rFonts w:ascii="仿宋_GB2312" w:eastAsia="仿宋_GB2312" w:hAnsi="Open Sans" w:cs="Open Sans" w:hint="eastAsia"/>
                <w:color w:val="333333"/>
                <w:sz w:val="24"/>
                <w:shd w:val="clear" w:color="auto" w:fill="FFFFFF"/>
              </w:rPr>
              <w:t>安装配置、</w:t>
            </w:r>
            <w:r>
              <w:rPr>
                <w:rFonts w:ascii="仿宋_GB2312" w:eastAsia="仿宋_GB2312" w:hAnsi="Open Sans" w:cs="Open Sans" w:hint="eastAsia"/>
                <w:color w:val="333333"/>
                <w:sz w:val="24"/>
                <w:shd w:val="clear" w:color="auto" w:fill="FFFFFF"/>
              </w:rPr>
              <w:t>Kafka</w:t>
            </w:r>
            <w:r>
              <w:rPr>
                <w:rFonts w:ascii="仿宋_GB2312" w:eastAsia="仿宋_GB2312" w:hAnsi="Open Sans" w:cs="Open Sans" w:hint="eastAsia"/>
                <w:color w:val="333333"/>
                <w:sz w:val="24"/>
                <w:shd w:val="clear" w:color="auto" w:fill="FFFFFF"/>
              </w:rPr>
              <w:t>安装配置、</w:t>
            </w:r>
            <w:r>
              <w:rPr>
                <w:rFonts w:ascii="仿宋_GB2312" w:eastAsia="仿宋_GB2312" w:hAnsi="Open Sans" w:cs="Open Sans" w:hint="eastAsia"/>
                <w:color w:val="333333"/>
                <w:sz w:val="24"/>
                <w:shd w:val="clear" w:color="auto" w:fill="FFFFFF"/>
              </w:rPr>
              <w:t>Flume</w:t>
            </w:r>
            <w:r>
              <w:rPr>
                <w:rFonts w:ascii="仿宋_GB2312" w:eastAsia="仿宋_GB2312" w:hAnsi="Open Sans" w:cs="Open Sans" w:hint="eastAsia"/>
                <w:color w:val="333333"/>
                <w:sz w:val="24"/>
                <w:shd w:val="clear" w:color="auto" w:fill="FFFFFF"/>
              </w:rPr>
              <w:t>安装配置</w:t>
            </w:r>
          </w:p>
        </w:tc>
      </w:tr>
      <w:tr w:rsidR="00EE08D7">
        <w:trPr>
          <w:trHeight w:val="889"/>
        </w:trPr>
        <w:tc>
          <w:tcPr>
            <w:tcW w:w="680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任务二</w:t>
            </w:r>
          </w:p>
        </w:tc>
        <w:tc>
          <w:tcPr>
            <w:tcW w:w="1544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离线数据抽取</w:t>
            </w:r>
          </w:p>
        </w:tc>
        <w:tc>
          <w:tcPr>
            <w:tcW w:w="2776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按照要求使用</w:t>
            </w:r>
            <w:r>
              <w:rPr>
                <w:rFonts w:ascii="仿宋_GB2312" w:eastAsia="仿宋_GB2312" w:hAnsi="宋体" w:cs="仿宋_GB2312" w:hint="eastAsia"/>
                <w:sz w:val="24"/>
              </w:rPr>
              <w:t>S</w:t>
            </w:r>
            <w:r>
              <w:rPr>
                <w:rFonts w:ascii="仿宋_GB2312" w:eastAsia="仿宋_GB2312" w:hAnsi="宋体" w:cs="仿宋_GB2312"/>
                <w:sz w:val="24"/>
              </w:rPr>
              <w:t>cala</w:t>
            </w:r>
            <w:r>
              <w:rPr>
                <w:rFonts w:ascii="仿宋_GB2312" w:eastAsia="仿宋_GB2312" w:hAnsi="宋体" w:cs="仿宋_GB2312" w:hint="eastAsia"/>
                <w:sz w:val="24"/>
              </w:rPr>
              <w:t>语言完成特定函数的编写，使用</w:t>
            </w:r>
            <w:r>
              <w:rPr>
                <w:rFonts w:ascii="仿宋_GB2312" w:eastAsia="仿宋_GB2312" w:hAnsi="宋体" w:cs="仿宋_GB2312" w:hint="eastAsia"/>
                <w:sz w:val="24"/>
              </w:rPr>
              <w:t>Spark</w:t>
            </w:r>
            <w:r>
              <w:rPr>
                <w:rFonts w:ascii="仿宋_GB2312" w:eastAsia="仿宋_GB2312" w:hAnsi="宋体" w:cs="仿宋_GB2312" w:hint="eastAsia"/>
                <w:sz w:val="24"/>
              </w:rPr>
              <w:t>抽取</w:t>
            </w:r>
            <w:r>
              <w:rPr>
                <w:rFonts w:ascii="仿宋_GB2312" w:eastAsia="仿宋_GB2312" w:hAnsi="宋体" w:cs="仿宋_GB2312" w:hint="eastAsia"/>
                <w:sz w:val="24"/>
              </w:rPr>
              <w:t>My</w:t>
            </w:r>
            <w:r>
              <w:rPr>
                <w:rFonts w:ascii="仿宋_GB2312" w:eastAsia="仿宋_GB2312" w:hAnsi="宋体" w:cs="仿宋_GB2312"/>
                <w:sz w:val="24"/>
              </w:rPr>
              <w:t>SQL</w:t>
            </w:r>
            <w:r>
              <w:rPr>
                <w:rFonts w:ascii="仿宋_GB2312" w:eastAsia="仿宋_GB2312" w:hAnsi="宋体" w:cs="仿宋_GB2312" w:hint="eastAsia"/>
                <w:sz w:val="24"/>
              </w:rPr>
              <w:t>指定数据表中的新增的数据到</w:t>
            </w:r>
            <w:r>
              <w:rPr>
                <w:rFonts w:ascii="仿宋_GB2312" w:eastAsia="仿宋_GB2312" w:hAnsi="宋体" w:cs="仿宋_GB2312" w:hint="eastAsia"/>
                <w:sz w:val="24"/>
              </w:rPr>
              <w:t>O</w:t>
            </w:r>
            <w:r>
              <w:rPr>
                <w:rFonts w:ascii="仿宋_GB2312" w:eastAsia="仿宋_GB2312" w:hAnsi="宋体" w:cs="仿宋_GB2312"/>
                <w:sz w:val="24"/>
              </w:rPr>
              <w:t>DS</w:t>
            </w:r>
            <w:r>
              <w:rPr>
                <w:rFonts w:ascii="仿宋_GB2312" w:eastAsia="仿宋_GB2312" w:hAnsi="宋体" w:cs="仿宋_GB2312" w:hint="eastAsia"/>
                <w:sz w:val="24"/>
              </w:rPr>
              <w:t>层的指定的分区表中</w:t>
            </w:r>
          </w:p>
        </w:tc>
      </w:tr>
      <w:tr w:rsidR="00EE08D7">
        <w:trPr>
          <w:trHeight w:val="587"/>
        </w:trPr>
        <w:tc>
          <w:tcPr>
            <w:tcW w:w="680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任务三</w:t>
            </w:r>
          </w:p>
        </w:tc>
        <w:tc>
          <w:tcPr>
            <w:tcW w:w="1544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离线数据统计</w:t>
            </w:r>
          </w:p>
        </w:tc>
        <w:tc>
          <w:tcPr>
            <w:tcW w:w="2776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使用</w:t>
            </w:r>
            <w:r>
              <w:rPr>
                <w:rFonts w:ascii="仿宋_GB2312" w:eastAsia="仿宋_GB2312" w:hAnsi="宋体" w:cs="仿宋_GB2312"/>
                <w:sz w:val="24"/>
              </w:rPr>
              <w:t>Scala</w:t>
            </w:r>
            <w:r>
              <w:rPr>
                <w:rFonts w:ascii="仿宋_GB2312" w:eastAsia="仿宋_GB2312" w:hAnsi="宋体" w:cs="仿宋_GB2312" w:hint="eastAsia"/>
                <w:sz w:val="24"/>
              </w:rPr>
              <w:t>语言编写程序获取</w:t>
            </w:r>
            <w:r>
              <w:rPr>
                <w:rFonts w:ascii="仿宋_GB2312" w:eastAsia="仿宋_GB2312" w:hAnsi="宋体" w:cs="仿宋_GB2312" w:hint="eastAsia"/>
                <w:sz w:val="24"/>
              </w:rPr>
              <w:t>O</w:t>
            </w:r>
            <w:r>
              <w:rPr>
                <w:rFonts w:ascii="仿宋_GB2312" w:eastAsia="仿宋_GB2312" w:hAnsi="宋体" w:cs="仿宋_GB2312"/>
                <w:sz w:val="24"/>
              </w:rPr>
              <w:t>DS</w:t>
            </w:r>
            <w:r>
              <w:rPr>
                <w:rFonts w:ascii="仿宋_GB2312" w:eastAsia="仿宋_GB2312" w:hAnsi="宋体" w:cs="仿宋_GB2312" w:hint="eastAsia"/>
                <w:sz w:val="24"/>
              </w:rPr>
              <w:t>层指定分区表中的数据进行清洗，并完成销量前</w:t>
            </w:r>
            <w:r>
              <w:rPr>
                <w:rFonts w:ascii="仿宋_GB2312" w:eastAsia="仿宋_GB2312" w:hAnsi="宋体" w:cs="仿宋_GB2312" w:hint="eastAsia"/>
                <w:sz w:val="24"/>
              </w:rPr>
              <w:t>5</w:t>
            </w:r>
            <w:r>
              <w:rPr>
                <w:rFonts w:ascii="仿宋_GB2312" w:eastAsia="仿宋_GB2312" w:hAnsi="宋体" w:cs="仿宋_GB2312" w:hint="eastAsia"/>
                <w:sz w:val="24"/>
              </w:rPr>
              <w:t>的商品统计、某月的总销售额统计、指定月份的销售额统计、各用户在线总时长统计，并将统计后的数据存入</w:t>
            </w:r>
            <w:r>
              <w:rPr>
                <w:rFonts w:ascii="仿宋_GB2312" w:eastAsia="仿宋_GB2312" w:hAnsi="宋体" w:cs="仿宋_GB2312" w:hint="eastAsia"/>
                <w:sz w:val="24"/>
              </w:rPr>
              <w:t>My</w:t>
            </w:r>
            <w:r>
              <w:rPr>
                <w:rFonts w:ascii="仿宋_GB2312" w:eastAsia="仿宋_GB2312" w:hAnsi="宋体" w:cs="仿宋_GB2312"/>
                <w:sz w:val="24"/>
              </w:rPr>
              <w:t>SQL</w:t>
            </w:r>
            <w:r>
              <w:rPr>
                <w:rFonts w:ascii="仿宋_GB2312" w:eastAsia="仿宋_GB2312" w:hAnsi="宋体" w:cs="仿宋_GB2312" w:hint="eastAsia"/>
                <w:sz w:val="24"/>
              </w:rPr>
              <w:t>数据库中</w:t>
            </w:r>
          </w:p>
        </w:tc>
      </w:tr>
      <w:tr w:rsidR="00EE08D7">
        <w:trPr>
          <w:trHeight w:val="587"/>
        </w:trPr>
        <w:tc>
          <w:tcPr>
            <w:tcW w:w="680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任务四</w:t>
            </w:r>
          </w:p>
        </w:tc>
        <w:tc>
          <w:tcPr>
            <w:tcW w:w="1544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数据采集与实时计算</w:t>
            </w:r>
          </w:p>
        </w:tc>
        <w:tc>
          <w:tcPr>
            <w:tcW w:w="2776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left"/>
              <w:rPr>
                <w:rFonts w:ascii="仿宋_GB2312" w:eastAsia="仿宋_GB2312" w:hAnsi="Open Sans" w:cs="Open Sans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启动业务系统，按照要求使用</w:t>
            </w:r>
            <w:r>
              <w:rPr>
                <w:rFonts w:ascii="仿宋_GB2312" w:eastAsia="仿宋_GB2312" w:hAnsi="宋体" w:cs="仿宋_GB2312"/>
                <w:sz w:val="24"/>
              </w:rPr>
              <w:t>F</w:t>
            </w:r>
            <w:r>
              <w:rPr>
                <w:rFonts w:ascii="仿宋_GB2312" w:eastAsia="仿宋_GB2312" w:hAnsi="宋体" w:cs="仿宋_GB2312" w:hint="eastAsia"/>
                <w:sz w:val="24"/>
              </w:rPr>
              <w:t>lum</w:t>
            </w:r>
            <w:r>
              <w:rPr>
                <w:rFonts w:ascii="仿宋_GB2312" w:eastAsia="仿宋_GB2312" w:hAnsi="宋体" w:cs="仿宋_GB2312"/>
                <w:sz w:val="24"/>
              </w:rPr>
              <w:t>e</w:t>
            </w:r>
            <w:r>
              <w:rPr>
                <w:rFonts w:ascii="仿宋_GB2312" w:eastAsia="仿宋_GB2312" w:hAnsi="宋体" w:cs="仿宋_GB2312" w:hint="eastAsia"/>
                <w:sz w:val="24"/>
              </w:rPr>
              <w:t>将用户操作日志采集并存入</w:t>
            </w:r>
            <w:r>
              <w:rPr>
                <w:rFonts w:ascii="仿宋_GB2312" w:eastAsia="仿宋_GB2312" w:hAnsi="宋体" w:cs="仿宋_GB2312" w:hint="eastAsia"/>
                <w:sz w:val="24"/>
              </w:rPr>
              <w:t>Kafka</w:t>
            </w:r>
            <w:r>
              <w:rPr>
                <w:rFonts w:ascii="仿宋_GB2312" w:eastAsia="仿宋_GB2312" w:hAnsi="宋体" w:cs="仿宋_GB2312" w:hint="eastAsia"/>
                <w:sz w:val="24"/>
              </w:rPr>
              <w:t>中并使用</w:t>
            </w:r>
            <w:r>
              <w:rPr>
                <w:rFonts w:ascii="仿宋_GB2312" w:eastAsia="仿宋_GB2312" w:hAnsi="宋体" w:cs="仿宋_GB2312" w:hint="eastAsia"/>
                <w:sz w:val="24"/>
              </w:rPr>
              <w:t>Flink</w:t>
            </w:r>
            <w:r>
              <w:rPr>
                <w:rFonts w:ascii="仿宋_GB2312" w:eastAsia="仿宋_GB2312" w:hAnsi="宋体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仿宋_GB2312" w:hint="eastAsia"/>
                <w:sz w:val="24"/>
              </w:rPr>
              <w:t>Scala</w:t>
            </w:r>
            <w:r>
              <w:rPr>
                <w:rFonts w:ascii="仿宋_GB2312" w:eastAsia="仿宋_GB2312" w:hAnsi="宋体" w:cs="仿宋_GB2312" w:hint="eastAsia"/>
                <w:sz w:val="24"/>
              </w:rPr>
              <w:t>消费</w:t>
            </w:r>
            <w:r>
              <w:rPr>
                <w:rFonts w:ascii="仿宋_GB2312" w:eastAsia="仿宋_GB2312" w:hAnsi="宋体" w:cs="仿宋_GB2312" w:hint="eastAsia"/>
                <w:sz w:val="24"/>
              </w:rPr>
              <w:t>Kafka</w:t>
            </w:r>
            <w:r>
              <w:rPr>
                <w:rFonts w:ascii="仿宋_GB2312" w:eastAsia="仿宋_GB2312" w:hAnsi="宋体" w:cs="仿宋_GB2312" w:hint="eastAsia"/>
                <w:sz w:val="24"/>
              </w:rPr>
              <w:t>中的数据将其进行聚合计算出商城在线人数，将结果存入</w:t>
            </w:r>
            <w:r>
              <w:rPr>
                <w:rFonts w:ascii="仿宋_GB2312" w:eastAsia="仿宋_GB2312" w:hAnsi="宋体" w:cs="仿宋_GB2312" w:hint="eastAsia"/>
                <w:sz w:val="24"/>
              </w:rPr>
              <w:t>Redis</w:t>
            </w:r>
            <w:r>
              <w:rPr>
                <w:rFonts w:ascii="仿宋_GB2312" w:eastAsia="仿宋_GB2312" w:hAnsi="宋体" w:cs="仿宋_GB2312" w:hint="eastAsia"/>
                <w:sz w:val="24"/>
              </w:rPr>
              <w:t>中，并统计该系统的</w:t>
            </w:r>
            <w:r>
              <w:rPr>
                <w:rFonts w:ascii="仿宋_GB2312" w:eastAsia="仿宋_GB2312" w:hAnsi="宋体" w:cs="仿宋_GB2312" w:hint="eastAsia"/>
                <w:sz w:val="24"/>
              </w:rPr>
              <w:t>U</w:t>
            </w:r>
            <w:r>
              <w:rPr>
                <w:rFonts w:ascii="仿宋_GB2312" w:eastAsia="仿宋_GB2312" w:hAnsi="宋体" w:cs="仿宋_GB2312"/>
                <w:sz w:val="24"/>
              </w:rPr>
              <w:t>V</w:t>
            </w:r>
            <w:r>
              <w:rPr>
                <w:rFonts w:ascii="仿宋_GB2312" w:eastAsia="仿宋_GB2312" w:hAnsi="宋体" w:cs="仿宋_GB2312" w:hint="eastAsia"/>
                <w:sz w:val="24"/>
              </w:rPr>
              <w:t>与</w:t>
            </w:r>
            <w:r>
              <w:rPr>
                <w:rFonts w:ascii="仿宋_GB2312" w:eastAsia="仿宋_GB2312" w:hAnsi="宋体" w:cs="仿宋_GB2312" w:hint="eastAsia"/>
                <w:sz w:val="24"/>
              </w:rPr>
              <w:t>P</w:t>
            </w:r>
            <w:r>
              <w:rPr>
                <w:rFonts w:ascii="仿宋_GB2312" w:eastAsia="仿宋_GB2312" w:hAnsi="宋体" w:cs="仿宋_GB2312"/>
                <w:sz w:val="24"/>
              </w:rPr>
              <w:t>V</w:t>
            </w:r>
            <w:r>
              <w:rPr>
                <w:rFonts w:ascii="仿宋_GB2312" w:eastAsia="仿宋_GB2312" w:hAnsi="宋体" w:cs="仿宋_GB2312" w:hint="eastAsia"/>
                <w:sz w:val="24"/>
              </w:rPr>
              <w:t>将结果存入</w:t>
            </w:r>
            <w:r>
              <w:rPr>
                <w:rFonts w:ascii="仿宋_GB2312" w:eastAsia="仿宋_GB2312" w:hAnsi="宋体" w:cs="仿宋_GB2312" w:hint="eastAsia"/>
                <w:sz w:val="24"/>
              </w:rPr>
              <w:t>My</w:t>
            </w:r>
            <w:r>
              <w:rPr>
                <w:rFonts w:ascii="仿宋_GB2312" w:eastAsia="仿宋_GB2312" w:hAnsi="宋体" w:cs="仿宋_GB2312"/>
                <w:sz w:val="24"/>
              </w:rPr>
              <w:t>SQL</w:t>
            </w:r>
            <w:r>
              <w:rPr>
                <w:rFonts w:ascii="仿宋_GB2312" w:eastAsia="仿宋_GB2312" w:hAnsi="宋体" w:cs="仿宋_GB2312" w:hint="eastAsia"/>
                <w:sz w:val="24"/>
              </w:rPr>
              <w:t>中</w:t>
            </w:r>
          </w:p>
        </w:tc>
      </w:tr>
      <w:tr w:rsidR="00EE08D7">
        <w:trPr>
          <w:trHeight w:val="903"/>
        </w:trPr>
        <w:tc>
          <w:tcPr>
            <w:tcW w:w="680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任务五</w:t>
            </w:r>
          </w:p>
        </w:tc>
        <w:tc>
          <w:tcPr>
            <w:tcW w:w="1544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数据可视化</w:t>
            </w:r>
          </w:p>
        </w:tc>
        <w:tc>
          <w:tcPr>
            <w:tcW w:w="2776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编写前端</w:t>
            </w:r>
            <w:r>
              <w:rPr>
                <w:rFonts w:ascii="仿宋_GB2312" w:eastAsia="仿宋_GB2312" w:hAnsi="宋体" w:cs="仿宋_GB2312" w:hint="eastAsia"/>
                <w:sz w:val="24"/>
              </w:rPr>
              <w:t>Web</w:t>
            </w:r>
            <w:r>
              <w:rPr>
                <w:rFonts w:ascii="仿宋_GB2312" w:eastAsia="仿宋_GB2312" w:hAnsi="宋体" w:cs="仿宋_GB2312" w:hint="eastAsia"/>
                <w:sz w:val="24"/>
              </w:rPr>
              <w:t>界面，调用后台数据接口，使用</w:t>
            </w:r>
            <w:r>
              <w:rPr>
                <w:rFonts w:ascii="仿宋_GB2312" w:eastAsia="仿宋_GB2312" w:hAnsi="宋体" w:cs="仿宋_GB2312" w:hint="eastAsia"/>
                <w:sz w:val="24"/>
              </w:rPr>
              <w:t>V</w:t>
            </w:r>
            <w:r>
              <w:rPr>
                <w:rFonts w:ascii="仿宋_GB2312" w:eastAsia="仿宋_GB2312" w:hAnsi="宋体" w:cs="仿宋_GB2312"/>
                <w:sz w:val="24"/>
              </w:rPr>
              <w:t>ue.js</w:t>
            </w:r>
            <w:r>
              <w:rPr>
                <w:rFonts w:ascii="仿宋_GB2312" w:eastAsia="仿宋_GB2312" w:hAnsi="宋体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仿宋_GB2312" w:hint="eastAsia"/>
                <w:sz w:val="24"/>
              </w:rPr>
              <w:t>Echarts</w:t>
            </w:r>
            <w:r>
              <w:rPr>
                <w:rFonts w:ascii="仿宋_GB2312" w:eastAsia="仿宋_GB2312" w:hAnsi="宋体" w:cs="仿宋_GB2312" w:hint="eastAsia"/>
                <w:sz w:val="24"/>
              </w:rPr>
              <w:t>完成数据可视化</w:t>
            </w:r>
          </w:p>
        </w:tc>
      </w:tr>
      <w:tr w:rsidR="00EE08D7">
        <w:trPr>
          <w:trHeight w:val="903"/>
        </w:trPr>
        <w:tc>
          <w:tcPr>
            <w:tcW w:w="680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任务六</w:t>
            </w:r>
          </w:p>
        </w:tc>
        <w:tc>
          <w:tcPr>
            <w:tcW w:w="1544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综合分析报告</w:t>
            </w:r>
          </w:p>
        </w:tc>
        <w:tc>
          <w:tcPr>
            <w:tcW w:w="2776" w:type="pct"/>
            <w:shd w:val="clear" w:color="auto" w:fill="FFFFFF"/>
            <w:vAlign w:val="center"/>
          </w:tcPr>
          <w:p w:rsidR="00EE08D7" w:rsidRDefault="00891D08">
            <w:pPr>
              <w:pStyle w:val="Style6"/>
              <w:snapToGrid w:val="0"/>
              <w:ind w:firstLineChars="0" w:firstLine="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根据要求编写综合分析报告</w:t>
            </w: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</w:tr>
    </w:tbl>
    <w:p w:rsidR="00EE08D7" w:rsidRDefault="00891D08" w:rsidP="00BF7BC3">
      <w:pPr>
        <w:pStyle w:val="10"/>
        <w:spacing w:line="500" w:lineRule="exact"/>
        <w:ind w:firstLineChars="147" w:firstLine="412"/>
        <w:outlineLvl w:val="1"/>
        <w:rPr>
          <w:rFonts w:ascii="仿宋_GB2312" w:eastAsia="仿宋_GB2312" w:hAnsi="仿宋"/>
          <w:kern w:val="0"/>
          <w:sz w:val="28"/>
          <w:szCs w:val="28"/>
        </w:rPr>
      </w:pPr>
      <w:bookmarkStart w:id="3" w:name="_Toc15469"/>
      <w:r>
        <w:rPr>
          <w:rFonts w:ascii="仿宋_GB2312" w:eastAsia="仿宋_GB2312" w:hAnsi="仿宋" w:hint="eastAsia"/>
          <w:kern w:val="0"/>
          <w:sz w:val="28"/>
          <w:szCs w:val="28"/>
        </w:rPr>
        <w:t>（三）竞赛总成绩</w:t>
      </w:r>
      <w:bookmarkEnd w:id="3"/>
    </w:p>
    <w:p w:rsidR="00EE08D7" w:rsidRDefault="00891D0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“大数据技术</w:t>
      </w:r>
      <w:r>
        <w:rPr>
          <w:rFonts w:ascii="仿宋_GB2312" w:eastAsia="仿宋_GB2312" w:hAnsi="仿宋_GB2312" w:cs="仿宋_GB2312"/>
          <w:sz w:val="28"/>
          <w:szCs w:val="28"/>
        </w:rPr>
        <w:t>与应用</w:t>
      </w:r>
      <w:r>
        <w:rPr>
          <w:rFonts w:ascii="仿宋_GB2312" w:eastAsia="仿宋_GB2312" w:hAnsi="仿宋_GB2312" w:cs="仿宋_GB2312" w:hint="eastAsia"/>
          <w:sz w:val="28"/>
          <w:szCs w:val="28"/>
        </w:rPr>
        <w:t>”赛项竞赛总成绩为</w:t>
      </w:r>
      <w:r>
        <w:rPr>
          <w:rFonts w:ascii="仿宋_GB2312" w:eastAsia="仿宋_GB2312" w:hAnsi="仿宋_GB2312" w:cs="仿宋_GB2312" w:hint="eastAsia"/>
          <w:sz w:val="28"/>
          <w:szCs w:val="28"/>
        </w:rPr>
        <w:t>100</w:t>
      </w:r>
      <w:r>
        <w:rPr>
          <w:rFonts w:ascii="仿宋_GB2312" w:eastAsia="仿宋_GB2312" w:hAnsi="仿宋_GB2312" w:cs="仿宋_GB2312" w:hint="eastAsia"/>
          <w:sz w:val="28"/>
          <w:szCs w:val="28"/>
        </w:rPr>
        <w:t>分，其中包含赛场职业素养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分。</w:t>
      </w:r>
    </w:p>
    <w:p w:rsidR="00EE08D7" w:rsidRDefault="00891D08">
      <w:pPr>
        <w:pStyle w:val="1"/>
        <w:numPr>
          <w:ilvl w:val="0"/>
          <w:numId w:val="1"/>
        </w:numPr>
        <w:spacing w:beforeLines="50" w:before="156" w:afterLines="50" w:after="156" w:line="560" w:lineRule="exact"/>
        <w:rPr>
          <w:rFonts w:ascii="仿宋_GB2312" w:eastAsia="仿宋_GB2312" w:hAnsi="仿宋_GB2312" w:cs="仿宋_GB2312"/>
          <w:sz w:val="28"/>
          <w:szCs w:val="28"/>
        </w:rPr>
      </w:pPr>
      <w:bookmarkStart w:id="4" w:name="_Toc19237"/>
      <w:r>
        <w:rPr>
          <w:rFonts w:ascii="仿宋_GB2312" w:eastAsia="仿宋_GB2312" w:hAnsi="仿宋_GB2312" w:cs="仿宋_GB2312" w:hint="eastAsia"/>
          <w:sz w:val="28"/>
          <w:szCs w:val="28"/>
        </w:rPr>
        <w:t>任务须知</w:t>
      </w:r>
      <w:bookmarkEnd w:id="4"/>
    </w:p>
    <w:p w:rsidR="00EE08D7" w:rsidRDefault="00891D08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每组参赛队分配一台竞赛服务器、三台客户机，拥有独立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IP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组。</w:t>
      </w:r>
    </w:p>
    <w:p w:rsidR="00EE08D7" w:rsidRDefault="00891D08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本次比赛采用统一网络环境比赛，请不要随意更改客户端的网络地址信息，对于更改客户端信息造成的问题，由参赛选手自行承担比赛损失；</w:t>
      </w:r>
    </w:p>
    <w:p w:rsidR="00EE08D7" w:rsidRDefault="00891D08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请不要恶意破坏竞赛环境，对于恶意破坏竞赛环境的参赛者，组委会根据其行为予以处罚直至取消比赛资格。</w:t>
      </w:r>
    </w:p>
    <w:p w:rsidR="00EE08D7" w:rsidRDefault="00891D08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比赛过程中及时保存相关文档。</w:t>
      </w:r>
    </w:p>
    <w:p w:rsidR="00EE08D7" w:rsidRDefault="00891D08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比赛相关文档中不能出现参赛学校名称和参赛选手名称，以赛位号（工位号）代替。</w:t>
      </w:r>
    </w:p>
    <w:p w:rsidR="00EE08D7" w:rsidRDefault="00891D08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参赛选手请勿删除模板内容，若因删除导致任何问题后果自负。</w:t>
      </w:r>
    </w:p>
    <w:p w:rsidR="00EE08D7" w:rsidRDefault="00891D08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若同一文档由不同选手完成，须将文档合并后作为最终结果提交到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U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盘中。</w:t>
      </w:r>
    </w:p>
    <w:p w:rsidR="00EE08D7" w:rsidRDefault="00891D08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比赛中出现各种问题及时向现场裁判举手示意，不要影响其他参赛队比赛。</w:t>
      </w:r>
    </w:p>
    <w:p w:rsidR="00EE08D7" w:rsidRDefault="00891D08">
      <w:pPr>
        <w:pStyle w:val="1"/>
        <w:numPr>
          <w:ilvl w:val="0"/>
          <w:numId w:val="1"/>
        </w:numPr>
        <w:spacing w:beforeLines="50" w:before="156" w:afterLines="50" w:after="156" w:line="560" w:lineRule="exact"/>
        <w:rPr>
          <w:rFonts w:ascii="仿宋_GB2312" w:eastAsia="仿宋_GB2312" w:hAnsi="仿宋_GB2312" w:cs="仿宋_GB2312"/>
          <w:sz w:val="28"/>
          <w:szCs w:val="28"/>
        </w:rPr>
      </w:pPr>
      <w:bookmarkStart w:id="5" w:name="_Toc19579"/>
      <w:r>
        <w:rPr>
          <w:rFonts w:ascii="仿宋_GB2312" w:eastAsia="仿宋_GB2312" w:hAnsi="仿宋_GB2312" w:cs="仿宋_GB2312" w:hint="eastAsia"/>
          <w:sz w:val="28"/>
          <w:szCs w:val="28"/>
        </w:rPr>
        <w:t>任务说明</w:t>
      </w:r>
      <w:bookmarkEnd w:id="5"/>
    </w:p>
    <w:p w:rsidR="00EE08D7" w:rsidRDefault="00891D0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本项目要求完成离线电商数据统计分析，完成大数据平台环境搭建、离线数据抽取、离线数据统计、数据采集与实时计算、数据可视化及综合分析报告编写等工作。</w:t>
      </w:r>
    </w:p>
    <w:p w:rsidR="00EE08D7" w:rsidRDefault="00891D08">
      <w:pPr>
        <w:ind w:leftChars="233" w:left="55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提供的相关资源包括：</w:t>
      </w:r>
    </w:p>
    <w:p w:rsidR="00EE08D7" w:rsidRDefault="00891D08" w:rsidP="00BF7BC3">
      <w:pPr>
        <w:widowControl w:val="0"/>
        <w:numPr>
          <w:ilvl w:val="0"/>
          <w:numId w:val="3"/>
        </w:numPr>
        <w:spacing w:line="360" w:lineRule="auto"/>
        <w:ind w:leftChars="233" w:left="91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大数据环境搭建中需要用到的组件安装包</w:t>
      </w:r>
    </w:p>
    <w:p w:rsidR="00EE08D7" w:rsidRDefault="00891D08" w:rsidP="00BF7BC3">
      <w:pPr>
        <w:widowControl w:val="0"/>
        <w:numPr>
          <w:ilvl w:val="0"/>
          <w:numId w:val="3"/>
        </w:numPr>
        <w:spacing w:line="360" w:lineRule="auto"/>
        <w:ind w:leftChars="233" w:left="91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电商相关数据</w:t>
      </w:r>
    </w:p>
    <w:p w:rsidR="00EE08D7" w:rsidRDefault="00891D08" w:rsidP="00BF7BC3">
      <w:pPr>
        <w:widowControl w:val="0"/>
        <w:numPr>
          <w:ilvl w:val="0"/>
          <w:numId w:val="3"/>
        </w:numPr>
        <w:spacing w:line="360" w:lineRule="auto"/>
        <w:ind w:leftChars="233" w:left="91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大数据分析集群环境</w:t>
      </w:r>
    </w:p>
    <w:p w:rsidR="00EE08D7" w:rsidRDefault="00891D08" w:rsidP="00BF7BC3">
      <w:pPr>
        <w:widowControl w:val="0"/>
        <w:numPr>
          <w:ilvl w:val="0"/>
          <w:numId w:val="3"/>
        </w:numPr>
        <w:spacing w:line="360" w:lineRule="auto"/>
        <w:ind w:leftChars="233" w:left="91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离线数据抽取开发环境</w:t>
      </w:r>
    </w:p>
    <w:p w:rsidR="00EE08D7" w:rsidRDefault="00891D08" w:rsidP="00BF7BC3">
      <w:pPr>
        <w:widowControl w:val="0"/>
        <w:numPr>
          <w:ilvl w:val="0"/>
          <w:numId w:val="3"/>
        </w:numPr>
        <w:spacing w:line="360" w:lineRule="auto"/>
        <w:ind w:leftChars="233" w:left="91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离线数据统计开发环境</w:t>
      </w:r>
    </w:p>
    <w:p w:rsidR="00EE08D7" w:rsidRDefault="00891D08" w:rsidP="00BF7BC3">
      <w:pPr>
        <w:widowControl w:val="0"/>
        <w:numPr>
          <w:ilvl w:val="0"/>
          <w:numId w:val="3"/>
        </w:numPr>
        <w:spacing w:line="360" w:lineRule="auto"/>
        <w:ind w:leftChars="233" w:left="91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数据采集与实时计算开发环境</w:t>
      </w:r>
    </w:p>
    <w:p w:rsidR="00EE08D7" w:rsidRDefault="00891D08" w:rsidP="00BF7BC3">
      <w:pPr>
        <w:widowControl w:val="0"/>
        <w:numPr>
          <w:ilvl w:val="0"/>
          <w:numId w:val="3"/>
        </w:numPr>
        <w:spacing w:line="360" w:lineRule="auto"/>
        <w:ind w:leftChars="233" w:left="91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数据可视化开发环境</w:t>
      </w:r>
    </w:p>
    <w:p w:rsidR="00EE08D7" w:rsidRDefault="00891D08" w:rsidP="00BF7BC3">
      <w:pPr>
        <w:widowControl w:val="0"/>
        <w:numPr>
          <w:ilvl w:val="0"/>
          <w:numId w:val="3"/>
        </w:numPr>
        <w:spacing w:line="360" w:lineRule="auto"/>
        <w:ind w:leftChars="233" w:left="919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综合分析报告文档模板</w:t>
      </w:r>
    </w:p>
    <w:p w:rsidR="00EE08D7" w:rsidRDefault="00891D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任务一：大数据平台环境搭建</w:t>
      </w:r>
    </w:p>
    <w:p w:rsidR="00EE08D7" w:rsidRDefault="00891D0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按照大数据分析平台需求，需要完成</w:t>
      </w:r>
      <w:r>
        <w:rPr>
          <w:rFonts w:ascii="仿宋_GB2312" w:eastAsia="仿宋_GB2312"/>
          <w:sz w:val="28"/>
          <w:szCs w:val="28"/>
        </w:rPr>
        <w:t>H</w:t>
      </w:r>
      <w:r>
        <w:rPr>
          <w:rFonts w:ascii="仿宋_GB2312" w:eastAsia="仿宋_GB2312" w:hint="eastAsia"/>
          <w:sz w:val="28"/>
          <w:szCs w:val="28"/>
        </w:rPr>
        <w:t>adoop</w:t>
      </w:r>
      <w:r>
        <w:rPr>
          <w:rFonts w:ascii="仿宋_GB2312" w:eastAsia="仿宋_GB2312" w:hint="eastAsia"/>
          <w:sz w:val="28"/>
          <w:szCs w:val="28"/>
        </w:rPr>
        <w:t>完全分布</w:t>
      </w:r>
      <w:r>
        <w:rPr>
          <w:rFonts w:ascii="仿宋_GB2312" w:eastAsia="仿宋_GB2312" w:hint="eastAsia"/>
          <w:sz w:val="28"/>
          <w:szCs w:val="28"/>
        </w:rPr>
        <w:t>式、</w:t>
      </w:r>
      <w:r>
        <w:rPr>
          <w:rFonts w:ascii="仿宋_GB2312" w:eastAsia="仿宋_GB2312" w:hint="eastAsia"/>
          <w:sz w:val="28"/>
          <w:szCs w:val="28"/>
        </w:rPr>
        <w:t>Spark</w:t>
      </w:r>
      <w:r>
        <w:rPr>
          <w:rFonts w:ascii="仿宋_GB2312" w:eastAsia="仿宋_GB2312" w:hint="eastAsia"/>
          <w:sz w:val="28"/>
          <w:szCs w:val="28"/>
        </w:rPr>
        <w:t>安装配置、</w:t>
      </w:r>
      <w:r>
        <w:rPr>
          <w:rFonts w:ascii="仿宋_GB2312" w:eastAsia="仿宋_GB2312" w:hint="eastAsia"/>
          <w:sz w:val="28"/>
          <w:szCs w:val="28"/>
        </w:rPr>
        <w:t>Flink</w:t>
      </w:r>
      <w:r>
        <w:rPr>
          <w:rFonts w:ascii="仿宋_GB2312" w:eastAsia="仿宋_GB2312" w:hint="eastAsia"/>
          <w:sz w:val="28"/>
          <w:szCs w:val="28"/>
        </w:rPr>
        <w:t>安装配置、</w:t>
      </w:r>
      <w:r>
        <w:rPr>
          <w:rFonts w:ascii="仿宋_GB2312" w:eastAsia="仿宋_GB2312" w:hint="eastAsia"/>
          <w:sz w:val="28"/>
          <w:szCs w:val="28"/>
        </w:rPr>
        <w:t>Hive</w:t>
      </w:r>
      <w:r>
        <w:rPr>
          <w:rFonts w:ascii="仿宋_GB2312" w:eastAsia="仿宋_GB2312" w:hint="eastAsia"/>
          <w:sz w:val="28"/>
          <w:szCs w:val="28"/>
        </w:rPr>
        <w:t>安装配置、</w:t>
      </w:r>
      <w:r>
        <w:rPr>
          <w:rFonts w:ascii="仿宋_GB2312" w:eastAsia="仿宋_GB2312" w:hint="eastAsia"/>
          <w:sz w:val="28"/>
          <w:szCs w:val="28"/>
        </w:rPr>
        <w:t>Kafka</w:t>
      </w:r>
      <w:r>
        <w:rPr>
          <w:rFonts w:ascii="仿宋_GB2312" w:eastAsia="仿宋_GB2312" w:hint="eastAsia"/>
          <w:sz w:val="28"/>
          <w:szCs w:val="28"/>
        </w:rPr>
        <w:t>安装配置、</w:t>
      </w:r>
      <w:r>
        <w:rPr>
          <w:rFonts w:ascii="仿宋_GB2312" w:eastAsia="仿宋_GB2312" w:hint="eastAsia"/>
          <w:sz w:val="28"/>
          <w:szCs w:val="28"/>
        </w:rPr>
        <w:t>Flume</w:t>
      </w:r>
      <w:r>
        <w:rPr>
          <w:rFonts w:ascii="仿宋_GB2312" w:eastAsia="仿宋_GB2312" w:hint="eastAsia"/>
          <w:sz w:val="28"/>
          <w:szCs w:val="28"/>
        </w:rPr>
        <w:t>安装配置。</w:t>
      </w:r>
    </w:p>
    <w:p w:rsidR="00EE08D7" w:rsidRDefault="00891D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任务二：离线数据抽取</w:t>
      </w:r>
    </w:p>
    <w:p w:rsidR="00EE08D7" w:rsidRDefault="00891D0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按照要求使用</w:t>
      </w:r>
      <w:r>
        <w:rPr>
          <w:rFonts w:ascii="仿宋_GB2312" w:eastAsia="仿宋_GB2312" w:hint="eastAsia"/>
          <w:sz w:val="28"/>
          <w:szCs w:val="28"/>
        </w:rPr>
        <w:t>S</w:t>
      </w:r>
      <w:r>
        <w:rPr>
          <w:rFonts w:ascii="仿宋_GB2312" w:eastAsia="仿宋_GB2312"/>
          <w:sz w:val="28"/>
          <w:szCs w:val="28"/>
        </w:rPr>
        <w:t>cala</w:t>
      </w:r>
      <w:r>
        <w:rPr>
          <w:rFonts w:ascii="仿宋_GB2312" w:eastAsia="仿宋_GB2312" w:hint="eastAsia"/>
          <w:sz w:val="28"/>
          <w:szCs w:val="28"/>
        </w:rPr>
        <w:t>语言完成特定函数的编写，使用</w:t>
      </w:r>
      <w:r>
        <w:rPr>
          <w:rFonts w:ascii="仿宋_GB2312" w:eastAsia="仿宋_GB2312" w:hint="eastAsia"/>
          <w:sz w:val="28"/>
          <w:szCs w:val="28"/>
        </w:rPr>
        <w:t>Spark</w:t>
      </w:r>
      <w:r>
        <w:rPr>
          <w:rFonts w:ascii="仿宋_GB2312" w:eastAsia="仿宋_GB2312" w:hint="eastAsia"/>
          <w:sz w:val="28"/>
          <w:szCs w:val="28"/>
        </w:rPr>
        <w:t>抽取</w:t>
      </w:r>
      <w:r>
        <w:rPr>
          <w:rFonts w:ascii="仿宋_GB2312" w:eastAsia="仿宋_GB2312" w:hint="eastAsia"/>
          <w:sz w:val="28"/>
          <w:szCs w:val="28"/>
        </w:rPr>
        <w:t>My</w:t>
      </w:r>
      <w:r>
        <w:rPr>
          <w:rFonts w:ascii="仿宋_GB2312" w:eastAsia="仿宋_GB2312"/>
          <w:sz w:val="28"/>
          <w:szCs w:val="28"/>
        </w:rPr>
        <w:t>SQL</w:t>
      </w:r>
      <w:r>
        <w:rPr>
          <w:rFonts w:ascii="仿宋_GB2312" w:eastAsia="仿宋_GB2312" w:hint="eastAsia"/>
          <w:sz w:val="28"/>
          <w:szCs w:val="28"/>
        </w:rPr>
        <w:t>指定数据表中的新增的数据到</w:t>
      </w:r>
      <w:r>
        <w:rPr>
          <w:rFonts w:ascii="仿宋_GB2312" w:eastAsia="仿宋_GB2312" w:hint="eastAsia"/>
          <w:sz w:val="28"/>
          <w:szCs w:val="28"/>
        </w:rPr>
        <w:t>O</w:t>
      </w:r>
      <w:r>
        <w:rPr>
          <w:rFonts w:ascii="仿宋_GB2312" w:eastAsia="仿宋_GB2312"/>
          <w:sz w:val="28"/>
          <w:szCs w:val="28"/>
        </w:rPr>
        <w:t>DS</w:t>
      </w:r>
      <w:r>
        <w:rPr>
          <w:rFonts w:ascii="仿宋_GB2312" w:eastAsia="仿宋_GB2312" w:hint="eastAsia"/>
          <w:sz w:val="28"/>
          <w:szCs w:val="28"/>
        </w:rPr>
        <w:t>层的指定的分区表中。</w:t>
      </w:r>
    </w:p>
    <w:p w:rsidR="00EE08D7" w:rsidRDefault="00891D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任务三：离线数据统计</w:t>
      </w:r>
    </w:p>
    <w:p w:rsidR="00EE08D7" w:rsidRDefault="00891D0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使用</w:t>
      </w:r>
      <w:r>
        <w:rPr>
          <w:rFonts w:ascii="仿宋_GB2312" w:eastAsia="仿宋_GB2312"/>
          <w:sz w:val="28"/>
          <w:szCs w:val="28"/>
        </w:rPr>
        <w:t>Scala</w:t>
      </w:r>
      <w:r>
        <w:rPr>
          <w:rFonts w:ascii="仿宋_GB2312" w:eastAsia="仿宋_GB2312" w:hint="eastAsia"/>
          <w:sz w:val="28"/>
          <w:szCs w:val="28"/>
        </w:rPr>
        <w:t>语言编写程序获取</w:t>
      </w:r>
      <w:r>
        <w:rPr>
          <w:rFonts w:ascii="仿宋_GB2312" w:eastAsia="仿宋_GB2312" w:hint="eastAsia"/>
          <w:sz w:val="28"/>
          <w:szCs w:val="28"/>
        </w:rPr>
        <w:t>O</w:t>
      </w:r>
      <w:r>
        <w:rPr>
          <w:rFonts w:ascii="仿宋_GB2312" w:eastAsia="仿宋_GB2312"/>
          <w:sz w:val="28"/>
          <w:szCs w:val="28"/>
        </w:rPr>
        <w:t>DS</w:t>
      </w:r>
      <w:r>
        <w:rPr>
          <w:rFonts w:ascii="仿宋_GB2312" w:eastAsia="仿宋_GB2312" w:hint="eastAsia"/>
          <w:sz w:val="28"/>
          <w:szCs w:val="28"/>
        </w:rPr>
        <w:t>层指定分区表中的数据进行清洗，并完成销量前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的商品统计、某月的总销售额统计、指定月份的销售额统计、各用户在线总时长统计，并将统计后的数据存入</w:t>
      </w:r>
      <w:r>
        <w:rPr>
          <w:rFonts w:ascii="仿宋_GB2312" w:eastAsia="仿宋_GB2312" w:hint="eastAsia"/>
          <w:sz w:val="28"/>
          <w:szCs w:val="28"/>
        </w:rPr>
        <w:t>My</w:t>
      </w:r>
      <w:r>
        <w:rPr>
          <w:rFonts w:ascii="仿宋_GB2312" w:eastAsia="仿宋_GB2312"/>
          <w:sz w:val="28"/>
          <w:szCs w:val="28"/>
        </w:rPr>
        <w:t>SQL</w:t>
      </w:r>
      <w:r>
        <w:rPr>
          <w:rFonts w:ascii="仿宋_GB2312" w:eastAsia="仿宋_GB2312" w:hint="eastAsia"/>
          <w:sz w:val="28"/>
          <w:szCs w:val="28"/>
        </w:rPr>
        <w:t>数据库中。</w:t>
      </w:r>
    </w:p>
    <w:p w:rsidR="00EE08D7" w:rsidRDefault="00891D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任务四：数据采集与实时计算</w:t>
      </w:r>
    </w:p>
    <w:p w:rsidR="00EE08D7" w:rsidRDefault="00891D0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启动业务系统，按照要求使用</w:t>
      </w:r>
      <w:r>
        <w:rPr>
          <w:rFonts w:ascii="仿宋_GB2312" w:eastAsia="仿宋_GB2312"/>
          <w:sz w:val="28"/>
          <w:szCs w:val="28"/>
        </w:rPr>
        <w:t>F</w:t>
      </w:r>
      <w:r>
        <w:rPr>
          <w:rFonts w:ascii="仿宋_GB2312" w:eastAsia="仿宋_GB2312" w:hint="eastAsia"/>
          <w:sz w:val="28"/>
          <w:szCs w:val="28"/>
        </w:rPr>
        <w:t>lum</w:t>
      </w:r>
      <w:r>
        <w:rPr>
          <w:rFonts w:ascii="仿宋_GB2312" w:eastAsia="仿宋_GB2312"/>
          <w:sz w:val="28"/>
          <w:szCs w:val="28"/>
        </w:rPr>
        <w:t>e</w:t>
      </w:r>
      <w:r>
        <w:rPr>
          <w:rFonts w:ascii="仿宋_GB2312" w:eastAsia="仿宋_GB2312" w:hint="eastAsia"/>
          <w:sz w:val="28"/>
          <w:szCs w:val="28"/>
        </w:rPr>
        <w:t>将用户操作日志采集并存入</w:t>
      </w:r>
      <w:r>
        <w:rPr>
          <w:rFonts w:ascii="仿宋_GB2312" w:eastAsia="仿宋_GB2312" w:hint="eastAsia"/>
          <w:sz w:val="28"/>
          <w:szCs w:val="28"/>
        </w:rPr>
        <w:t>Kafka</w:t>
      </w:r>
      <w:r>
        <w:rPr>
          <w:rFonts w:ascii="仿宋_GB2312" w:eastAsia="仿宋_GB2312" w:hint="eastAsia"/>
          <w:sz w:val="28"/>
          <w:szCs w:val="28"/>
        </w:rPr>
        <w:t>中并使用</w:t>
      </w:r>
      <w:r>
        <w:rPr>
          <w:rFonts w:ascii="仿宋_GB2312" w:eastAsia="仿宋_GB2312" w:hint="eastAsia"/>
          <w:sz w:val="28"/>
          <w:szCs w:val="28"/>
        </w:rPr>
        <w:t>Flink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Scala</w:t>
      </w:r>
      <w:r>
        <w:rPr>
          <w:rFonts w:ascii="仿宋_GB2312" w:eastAsia="仿宋_GB2312" w:hint="eastAsia"/>
          <w:sz w:val="28"/>
          <w:szCs w:val="28"/>
        </w:rPr>
        <w:t>消费</w:t>
      </w:r>
      <w:r>
        <w:rPr>
          <w:rFonts w:ascii="仿宋_GB2312" w:eastAsia="仿宋_GB2312" w:hint="eastAsia"/>
          <w:sz w:val="28"/>
          <w:szCs w:val="28"/>
        </w:rPr>
        <w:t>Kafka</w:t>
      </w:r>
      <w:r>
        <w:rPr>
          <w:rFonts w:ascii="仿宋_GB2312" w:eastAsia="仿宋_GB2312" w:hint="eastAsia"/>
          <w:sz w:val="28"/>
          <w:szCs w:val="28"/>
        </w:rPr>
        <w:t>中的数据将其进行聚合计算出商城在线人数，将结果存入</w:t>
      </w:r>
      <w:r>
        <w:rPr>
          <w:rFonts w:ascii="仿宋_GB2312" w:eastAsia="仿宋_GB2312" w:hint="eastAsia"/>
          <w:sz w:val="28"/>
          <w:szCs w:val="28"/>
        </w:rPr>
        <w:t>Redis</w:t>
      </w:r>
      <w:r>
        <w:rPr>
          <w:rFonts w:ascii="仿宋_GB2312" w:eastAsia="仿宋_GB2312" w:hint="eastAsia"/>
          <w:sz w:val="28"/>
          <w:szCs w:val="28"/>
        </w:rPr>
        <w:t>中，并统计该系统的</w:t>
      </w:r>
      <w:r>
        <w:rPr>
          <w:rFonts w:ascii="仿宋_GB2312" w:eastAsia="仿宋_GB2312" w:hint="eastAsia"/>
          <w:sz w:val="28"/>
          <w:szCs w:val="28"/>
        </w:rPr>
        <w:t>U</w:t>
      </w:r>
      <w:r>
        <w:rPr>
          <w:rFonts w:ascii="仿宋_GB2312" w:eastAsia="仿宋_GB2312"/>
          <w:sz w:val="28"/>
          <w:szCs w:val="28"/>
        </w:rPr>
        <w:t>V</w:t>
      </w:r>
      <w:r>
        <w:rPr>
          <w:rFonts w:ascii="仿宋_GB2312" w:eastAsia="仿宋_GB2312" w:hint="eastAsia"/>
          <w:sz w:val="28"/>
          <w:szCs w:val="28"/>
        </w:rPr>
        <w:t>与</w:t>
      </w:r>
      <w:r>
        <w:rPr>
          <w:rFonts w:ascii="仿宋_GB2312" w:eastAsia="仿宋_GB2312" w:hint="eastAsia"/>
          <w:sz w:val="28"/>
          <w:szCs w:val="28"/>
        </w:rPr>
        <w:t>P</w:t>
      </w:r>
      <w:r>
        <w:rPr>
          <w:rFonts w:ascii="仿宋_GB2312" w:eastAsia="仿宋_GB2312"/>
          <w:sz w:val="28"/>
          <w:szCs w:val="28"/>
        </w:rPr>
        <w:t>V</w:t>
      </w:r>
      <w:r>
        <w:rPr>
          <w:rFonts w:ascii="仿宋_GB2312" w:eastAsia="仿宋_GB2312" w:hint="eastAsia"/>
          <w:sz w:val="28"/>
          <w:szCs w:val="28"/>
        </w:rPr>
        <w:t>将结果存入</w:t>
      </w:r>
      <w:r>
        <w:rPr>
          <w:rFonts w:ascii="仿宋_GB2312" w:eastAsia="仿宋_GB2312" w:hint="eastAsia"/>
          <w:sz w:val="28"/>
          <w:szCs w:val="28"/>
        </w:rPr>
        <w:t>My</w:t>
      </w:r>
      <w:r>
        <w:rPr>
          <w:rFonts w:ascii="仿宋_GB2312" w:eastAsia="仿宋_GB2312"/>
          <w:sz w:val="28"/>
          <w:szCs w:val="28"/>
        </w:rPr>
        <w:t>SQL</w:t>
      </w:r>
      <w:r>
        <w:rPr>
          <w:rFonts w:ascii="仿宋_GB2312" w:eastAsia="仿宋_GB2312" w:hint="eastAsia"/>
          <w:sz w:val="28"/>
          <w:szCs w:val="28"/>
        </w:rPr>
        <w:t>中。</w:t>
      </w:r>
    </w:p>
    <w:p w:rsidR="00EE08D7" w:rsidRDefault="00891D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任务五：数据可视化</w:t>
      </w:r>
    </w:p>
    <w:p w:rsidR="00EE08D7" w:rsidRDefault="00891D0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编写前端</w:t>
      </w:r>
      <w:r>
        <w:rPr>
          <w:rFonts w:ascii="仿宋_GB2312" w:eastAsia="仿宋_GB2312" w:hint="eastAsia"/>
          <w:sz w:val="28"/>
          <w:szCs w:val="28"/>
        </w:rPr>
        <w:t>Web</w:t>
      </w:r>
      <w:r>
        <w:rPr>
          <w:rFonts w:ascii="仿宋_GB2312" w:eastAsia="仿宋_GB2312" w:hint="eastAsia"/>
          <w:sz w:val="28"/>
          <w:szCs w:val="28"/>
        </w:rPr>
        <w:t>界面，调用后台数据接口，使用</w:t>
      </w:r>
      <w:r>
        <w:rPr>
          <w:rFonts w:ascii="仿宋_GB2312" w:eastAsia="仿宋_GB2312" w:hint="eastAsia"/>
          <w:sz w:val="28"/>
          <w:szCs w:val="28"/>
        </w:rPr>
        <w:t>V</w:t>
      </w:r>
      <w:r>
        <w:rPr>
          <w:rFonts w:ascii="仿宋_GB2312" w:eastAsia="仿宋_GB2312"/>
          <w:sz w:val="28"/>
          <w:szCs w:val="28"/>
        </w:rPr>
        <w:t>ue.js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Echarts</w:t>
      </w:r>
      <w:r>
        <w:rPr>
          <w:rFonts w:ascii="仿宋_GB2312" w:eastAsia="仿宋_GB2312" w:hint="eastAsia"/>
          <w:sz w:val="28"/>
          <w:szCs w:val="28"/>
        </w:rPr>
        <w:t>完成数据可视化。</w:t>
      </w:r>
    </w:p>
    <w:p w:rsidR="00EE08D7" w:rsidRDefault="00891D0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任务六：综合分析报告</w:t>
      </w:r>
    </w:p>
    <w:p w:rsidR="00EE08D7" w:rsidRDefault="00891D0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根据项目要求，完成综合分析报告编写。</w:t>
      </w:r>
    </w:p>
    <w:p w:rsidR="00EE08D7" w:rsidRDefault="00891D08">
      <w:pPr>
        <w:pStyle w:val="1"/>
        <w:spacing w:before="0" w:after="0" w:line="560" w:lineRule="exact"/>
        <w:rPr>
          <w:rFonts w:ascii="仿宋_GB2312" w:eastAsia="仿宋_GB2312" w:hAnsi="仿宋_GB2312" w:cs="仿宋_GB2312"/>
          <w:sz w:val="28"/>
          <w:szCs w:val="28"/>
        </w:rPr>
      </w:pPr>
      <w:bookmarkStart w:id="6" w:name="_Toc19332"/>
      <w:r>
        <w:rPr>
          <w:rFonts w:ascii="仿宋_GB2312" w:eastAsia="仿宋_GB2312" w:hAnsi="仿宋_GB2312" w:cs="仿宋_GB2312" w:hint="eastAsia"/>
          <w:sz w:val="28"/>
          <w:szCs w:val="28"/>
        </w:rPr>
        <w:t>四、竞赛结果提交要求</w:t>
      </w:r>
      <w:bookmarkEnd w:id="6"/>
    </w:p>
    <w:p w:rsidR="00EE08D7" w:rsidRDefault="00891D08" w:rsidP="00BF7BC3">
      <w:pPr>
        <w:pStyle w:val="10"/>
        <w:spacing w:line="500" w:lineRule="exact"/>
        <w:ind w:firstLineChars="147" w:firstLine="412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（一）提交方式</w:t>
      </w:r>
    </w:p>
    <w:p w:rsidR="00EE08D7" w:rsidRDefault="00891D08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任务成果需拷贝至提供的</w:t>
      </w:r>
      <w:r>
        <w:rPr>
          <w:rFonts w:ascii="仿宋_GB2312" w:eastAsia="仿宋_GB2312" w:hAnsi="仿宋_GB2312" w:cs="仿宋_GB2312" w:hint="eastAsia"/>
          <w:sz w:val="28"/>
          <w:szCs w:val="28"/>
        </w:rPr>
        <w:t>U</w:t>
      </w:r>
      <w:r>
        <w:rPr>
          <w:rFonts w:ascii="仿宋_GB2312" w:eastAsia="仿宋_GB2312" w:hAnsi="仿宋_GB2312" w:cs="仿宋_GB2312" w:hint="eastAsia"/>
          <w:sz w:val="28"/>
          <w:szCs w:val="28"/>
        </w:rPr>
        <w:t>盘中。在</w:t>
      </w:r>
      <w:r>
        <w:rPr>
          <w:rFonts w:ascii="仿宋_GB2312" w:eastAsia="仿宋_GB2312" w:hAnsi="仿宋_GB2312" w:cs="仿宋_GB2312" w:hint="eastAsia"/>
          <w:sz w:val="28"/>
          <w:szCs w:val="28"/>
        </w:rPr>
        <w:t>U</w:t>
      </w:r>
      <w:r>
        <w:rPr>
          <w:rFonts w:ascii="仿宋_GB2312" w:eastAsia="仿宋_GB2312" w:hAnsi="仿宋_GB2312" w:cs="仿宋_GB2312" w:hint="eastAsia"/>
          <w:sz w:val="28"/>
          <w:szCs w:val="28"/>
        </w:rPr>
        <w:t>盘中以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工位号建一个文件夹（例如</w:t>
      </w:r>
      <w:r>
        <w:rPr>
          <w:rFonts w:ascii="仿宋_GB2312" w:eastAsia="仿宋_GB2312" w:hAnsi="仿宋_GB2312" w:cs="仿宋_GB2312" w:hint="eastAsia"/>
          <w:sz w:val="28"/>
          <w:szCs w:val="28"/>
        </w:rPr>
        <w:t>01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），将所有任务成果文档保存至该文件夹中。</w:t>
      </w:r>
    </w:p>
    <w:p w:rsidR="00EE08D7" w:rsidRDefault="00891D08" w:rsidP="00BF7BC3">
      <w:pPr>
        <w:pStyle w:val="10"/>
        <w:spacing w:line="500" w:lineRule="exact"/>
        <w:ind w:firstLineChars="147" w:firstLine="412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（二）文档要求</w:t>
      </w:r>
    </w:p>
    <w:p w:rsidR="00EE08D7" w:rsidRDefault="00891D08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竞赛提交的所有文档中不能出现参赛队信息和参赛选手信息，竞赛文档需要填写参赛队信息时以工位号代替（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代表工位号）。</w:t>
      </w:r>
    </w:p>
    <w:p w:rsidR="00EE08D7" w:rsidRDefault="00EE08D7"/>
    <w:sectPr w:rsidR="00EE08D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08" w:rsidRDefault="00891D08">
      <w:r>
        <w:separator/>
      </w:r>
    </w:p>
  </w:endnote>
  <w:endnote w:type="continuationSeparator" w:id="0">
    <w:p w:rsidR="00891D08" w:rsidRDefault="0089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">
    <w:charset w:val="00"/>
    <w:family w:val="swiss"/>
    <w:pitch w:val="default"/>
    <w:sig w:usb0="E00002EF" w:usb1="4000205B" w:usb2="00000028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439398"/>
      <w:docPartObj>
        <w:docPartGallery w:val="AutoText"/>
      </w:docPartObj>
    </w:sdtPr>
    <w:sdtEndPr/>
    <w:sdtContent>
      <w:p w:rsidR="00EE08D7" w:rsidRDefault="00891D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BC3" w:rsidRPr="00BF7BC3">
          <w:rPr>
            <w:noProof/>
            <w:lang w:val="zh-CN"/>
          </w:rPr>
          <w:t>2</w:t>
        </w:r>
        <w:r>
          <w:fldChar w:fldCharType="end"/>
        </w:r>
      </w:p>
    </w:sdtContent>
  </w:sdt>
  <w:p w:rsidR="00EE08D7" w:rsidRDefault="00EE08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08" w:rsidRDefault="00891D08">
      <w:r>
        <w:separator/>
      </w:r>
    </w:p>
  </w:footnote>
  <w:footnote w:type="continuationSeparator" w:id="0">
    <w:p w:rsidR="00891D08" w:rsidRDefault="0089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ABE"/>
    <w:multiLevelType w:val="multilevel"/>
    <w:tmpl w:val="019D0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A42E79"/>
    <w:multiLevelType w:val="multilevel"/>
    <w:tmpl w:val="34A42E79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4EA4FEF"/>
    <w:multiLevelType w:val="multilevel"/>
    <w:tmpl w:val="54EA4FE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54"/>
    <w:rsid w:val="005345CE"/>
    <w:rsid w:val="006842CD"/>
    <w:rsid w:val="00891D08"/>
    <w:rsid w:val="00A94F54"/>
    <w:rsid w:val="00BF7BC3"/>
    <w:rsid w:val="00EE08D7"/>
    <w:rsid w:val="00FB7F06"/>
    <w:rsid w:val="00FC15FE"/>
    <w:rsid w:val="2265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widowControl w:val="0"/>
      <w:ind w:firstLineChars="200" w:firstLine="420"/>
      <w:jc w:val="both"/>
    </w:pPr>
    <w:rPr>
      <w:kern w:val="2"/>
      <w:sz w:val="21"/>
    </w:rPr>
  </w:style>
  <w:style w:type="paragraph" w:customStyle="1" w:styleId="Style6">
    <w:name w:val="_Style 6"/>
    <w:basedOn w:val="a"/>
    <w:uiPriority w:val="34"/>
    <w:qFormat/>
    <w:pPr>
      <w:widowControl w:val="0"/>
      <w:ind w:firstLineChars="200" w:firstLine="420"/>
      <w:jc w:val="both"/>
    </w:pPr>
    <w:rPr>
      <w:kern w:val="2"/>
      <w:sz w:val="21"/>
    </w:rPr>
  </w:style>
  <w:style w:type="paragraph" w:customStyle="1" w:styleId="10">
    <w:name w:val="列出段落1"/>
    <w:basedOn w:val="a"/>
    <w:uiPriority w:val="99"/>
    <w:qFormat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widowControl w:val="0"/>
      <w:ind w:firstLineChars="200" w:firstLine="420"/>
      <w:jc w:val="both"/>
    </w:pPr>
    <w:rPr>
      <w:kern w:val="2"/>
      <w:sz w:val="21"/>
    </w:rPr>
  </w:style>
  <w:style w:type="paragraph" w:customStyle="1" w:styleId="Style6">
    <w:name w:val="_Style 6"/>
    <w:basedOn w:val="a"/>
    <w:uiPriority w:val="34"/>
    <w:qFormat/>
    <w:pPr>
      <w:widowControl w:val="0"/>
      <w:ind w:firstLineChars="200" w:firstLine="420"/>
      <w:jc w:val="both"/>
    </w:pPr>
    <w:rPr>
      <w:kern w:val="2"/>
      <w:sz w:val="21"/>
    </w:rPr>
  </w:style>
  <w:style w:type="paragraph" w:customStyle="1" w:styleId="10">
    <w:name w:val="列出段落1"/>
    <w:basedOn w:val="a"/>
    <w:uiPriority w:val="99"/>
    <w:qFormat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rjxy</dc:creator>
  <cp:lastModifiedBy>rjxy</cp:lastModifiedBy>
  <cp:revision>3</cp:revision>
  <dcterms:created xsi:type="dcterms:W3CDTF">2022-03-04T06:25:00Z</dcterms:created>
  <dcterms:modified xsi:type="dcterms:W3CDTF">2022-03-09T10:34:00Z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9B61630B42684B6D90DCE453011439FA</vt:lpwstr>
  </property>
</Properties>
</file>