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803"/>
        <w:jc w:val="center"/>
        <w:rPr>
          <w:rFonts w:ascii="宋体" w:hAnsi="宋体" w:eastAsia="宋体" w:cs="宋体"/>
          <w:b/>
          <w:bCs/>
          <w:sz w:val="40"/>
          <w:szCs w:val="40"/>
        </w:rPr>
      </w:pPr>
      <w:r>
        <w:rPr>
          <w:rFonts w:hint="eastAsia" w:ascii="宋体" w:hAnsi="宋体" w:eastAsia="宋体" w:cs="宋体"/>
          <w:b/>
          <w:bCs/>
          <w:sz w:val="40"/>
          <w:szCs w:val="40"/>
          <w:lang w:val="en-US" w:eastAsia="zh-CN"/>
        </w:rPr>
        <w:t>河北</w:t>
      </w:r>
      <w:r>
        <w:rPr>
          <w:rFonts w:hint="eastAsia" w:ascii="宋体" w:hAnsi="宋体" w:eastAsia="宋体" w:cs="宋体"/>
          <w:b/>
          <w:bCs/>
          <w:sz w:val="40"/>
          <w:szCs w:val="40"/>
        </w:rPr>
        <w:t>省职业院校技能大赛</w:t>
      </w:r>
    </w:p>
    <w:p>
      <w:pPr>
        <w:pStyle w:val="3"/>
        <w:spacing w:line="360" w:lineRule="auto"/>
        <w:ind w:firstLine="803"/>
        <w:jc w:val="center"/>
        <w:rPr>
          <w:rFonts w:ascii="宋体" w:hAnsi="宋体" w:eastAsia="宋体" w:cs="宋体"/>
          <w:b/>
          <w:bCs/>
          <w:sz w:val="40"/>
          <w:szCs w:val="40"/>
        </w:rPr>
      </w:pPr>
      <w:r>
        <w:rPr>
          <w:rFonts w:hint="eastAsia" w:ascii="宋体" w:hAnsi="宋体" w:eastAsia="宋体" w:cs="宋体"/>
          <w:b/>
          <w:bCs/>
          <w:sz w:val="40"/>
          <w:szCs w:val="40"/>
        </w:rPr>
        <w:t>中职组“无人机操控与维护”赛项</w:t>
      </w:r>
    </w:p>
    <w:p>
      <w:pPr>
        <w:pStyle w:val="3"/>
        <w:spacing w:line="360" w:lineRule="auto"/>
        <w:ind w:firstLine="422"/>
        <w:jc w:val="center"/>
        <w:rPr>
          <w:rFonts w:ascii="宋体" w:hAnsi="宋体" w:eastAsia="宋体" w:cs="宋体"/>
          <w:b/>
          <w:bCs/>
          <w:szCs w:val="21"/>
        </w:rPr>
      </w:pPr>
    </w:p>
    <w:p>
      <w:pPr>
        <w:pStyle w:val="4"/>
        <w:spacing w:line="360" w:lineRule="auto"/>
        <w:ind w:left="0"/>
        <w:rPr>
          <w:rFonts w:ascii="宋体" w:hAnsi="宋体" w:eastAsia="宋体" w:cs="宋体"/>
          <w:sz w:val="32"/>
          <w:szCs w:val="32"/>
        </w:rPr>
      </w:pPr>
      <w:r>
        <w:rPr>
          <w:rFonts w:hint="eastAsia" w:ascii="宋体" w:hAnsi="宋体" w:eastAsia="宋体" w:cs="宋体"/>
          <w:sz w:val="32"/>
          <w:szCs w:val="32"/>
        </w:rPr>
        <w:t>一、赛项名称</w:t>
      </w:r>
    </w:p>
    <w:p>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赛项名称：无人机操控与维护</w:t>
      </w:r>
    </w:p>
    <w:p>
      <w:pPr>
        <w:spacing w:line="360" w:lineRule="auto"/>
        <w:ind w:firstLine="720" w:firstLineChars="300"/>
        <w:jc w:val="left"/>
        <w:rPr>
          <w:rFonts w:ascii="宋体" w:hAnsi="宋体" w:eastAsia="宋体" w:cs="宋体"/>
          <w:sz w:val="24"/>
          <w:szCs w:val="24"/>
        </w:rPr>
      </w:pPr>
      <w:r>
        <w:rPr>
          <w:rFonts w:hint="eastAsia" w:ascii="宋体" w:hAnsi="宋体" w:eastAsia="宋体" w:cs="宋体"/>
          <w:sz w:val="24"/>
          <w:szCs w:val="24"/>
        </w:rPr>
        <w:t>参赛组别：中职组</w:t>
      </w:r>
    </w:p>
    <w:p>
      <w:pPr>
        <w:pStyle w:val="4"/>
        <w:spacing w:line="360" w:lineRule="auto"/>
        <w:ind w:left="0"/>
        <w:rPr>
          <w:rFonts w:ascii="宋体" w:hAnsi="宋体" w:eastAsia="宋体" w:cs="宋体"/>
          <w:sz w:val="32"/>
          <w:szCs w:val="32"/>
        </w:rPr>
      </w:pPr>
      <w:r>
        <w:rPr>
          <w:rFonts w:hint="eastAsia" w:ascii="宋体" w:hAnsi="宋体" w:eastAsia="宋体" w:cs="宋体"/>
          <w:sz w:val="32"/>
          <w:szCs w:val="32"/>
        </w:rPr>
        <w:t>二、竞赛目的</w:t>
      </w:r>
    </w:p>
    <w:p>
      <w:pPr>
        <w:pStyle w:val="24"/>
        <w:spacing w:line="360" w:lineRule="auto"/>
        <w:ind w:firstLine="480"/>
        <w:rPr>
          <w:rFonts w:ascii="宋体" w:hAnsi="宋体" w:eastAsia="宋体" w:cs="宋体"/>
          <w:sz w:val="24"/>
          <w:szCs w:val="24"/>
        </w:rPr>
      </w:pPr>
      <w:r>
        <w:rPr>
          <w:rFonts w:hint="eastAsia" w:ascii="宋体" w:hAnsi="宋体" w:eastAsia="宋体" w:cs="宋体"/>
          <w:sz w:val="24"/>
          <w:szCs w:val="24"/>
        </w:rPr>
        <w:t>大赛旨在汇聚国内职业技术教育领域的标准、技术、装备、师生，坚持促进中国职业教育走出去服务国际产能合作，构建国内职业院校师生增进友谊、技能切磋、展示风采的重要平台，推进未来世界技能共同体。通过技能比赛、展示、体验与交流于一体的形式，分享职业技术教育最佳实践经验，提升我国职业技术教育在世界职业技术教育领域的影响力，推动我国职业技术教育与世界接轨。</w:t>
      </w:r>
    </w:p>
    <w:p>
      <w:pPr>
        <w:pStyle w:val="24"/>
        <w:spacing w:line="360" w:lineRule="auto"/>
        <w:ind w:firstLine="480"/>
        <w:rPr>
          <w:rFonts w:ascii="宋体" w:hAnsi="宋体" w:eastAsia="宋体" w:cs="宋体"/>
          <w:sz w:val="24"/>
          <w:szCs w:val="24"/>
        </w:rPr>
      </w:pPr>
      <w:r>
        <w:rPr>
          <w:rFonts w:hint="eastAsia" w:ascii="宋体" w:hAnsi="宋体" w:eastAsia="宋体" w:cs="宋体"/>
          <w:sz w:val="24"/>
          <w:szCs w:val="24"/>
        </w:rPr>
        <w:t>无人机作为航空和信息技术高度交叉融合的科技前沿，受到了世界各国的高度关注。随着科技发展，无人机应用范畴不断拓宽，从最初的军用到现在的民用，无人机在消费、植保、电力、安防、测绘等行业日渐成熟，从事无人机装配、调试及售后维修服务人员将长期保持亟需趋势。本赛项的举办将推进职业院校装备制造类、电子信息类专业中无人机应用技术、无人机测绘技术等相关专业的建设与教学改革，培养无人机生产组装、调试、维修、飞行操控和智能应用开发的高素质技术技能人才，积极响应国家技能型人才培养战略，形成“以赛促教，以赛促产，产教结合，协同发展”良好态势格局。大力弘扬精益求精、追求完美的工匠精神，和“忠诚担当的政治品格、严谨科学的专业精神、团结协作的工作作风、敬业奉献的职业操守”这一当代航空精神。</w:t>
      </w:r>
    </w:p>
    <w:p>
      <w:pPr>
        <w:pStyle w:val="3"/>
        <w:ind w:firstLine="0" w:firstLineChars="0"/>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spacing w:line="360" w:lineRule="auto"/>
        <w:ind w:left="0"/>
        <w:rPr>
          <w:rFonts w:ascii="宋体" w:hAnsi="宋体" w:eastAsia="宋体" w:cs="宋体"/>
          <w:sz w:val="32"/>
          <w:szCs w:val="32"/>
        </w:rPr>
      </w:pPr>
      <w:r>
        <w:rPr>
          <w:rFonts w:hint="eastAsia" w:ascii="宋体" w:hAnsi="宋体" w:eastAsia="宋体" w:cs="宋体"/>
          <w:sz w:val="32"/>
          <w:szCs w:val="32"/>
        </w:rPr>
        <w:t>三、竞赛内容</w:t>
      </w:r>
    </w:p>
    <w:p>
      <w:pPr>
        <w:pStyle w:val="2"/>
        <w:spacing w:line="360" w:lineRule="auto"/>
        <w:ind w:firstLine="480" w:firstLineChars="200"/>
        <w:jc w:val="both"/>
        <w:rPr>
          <w:rFonts w:ascii="宋体" w:hAnsi="宋体" w:eastAsia="宋体" w:cs="宋体"/>
        </w:rPr>
      </w:pPr>
      <w:r>
        <w:rPr>
          <w:rFonts w:hint="eastAsia" w:ascii="宋体" w:hAnsi="宋体" w:eastAsia="宋体" w:cs="宋体"/>
        </w:rPr>
        <w:t xml:space="preserve">本赛项竞赛时间为 </w:t>
      </w:r>
      <w:r>
        <w:rPr>
          <w:rFonts w:hint="eastAsia" w:ascii="宋体" w:hAnsi="宋体" w:eastAsia="宋体" w:cs="宋体"/>
          <w:lang w:val="en-US" w:eastAsia="zh-CN"/>
        </w:rPr>
        <w:t>120</w:t>
      </w:r>
      <w:r>
        <w:rPr>
          <w:rFonts w:hint="eastAsia" w:ascii="宋体" w:hAnsi="宋体" w:eastAsia="宋体" w:cs="宋体"/>
        </w:rPr>
        <w:t>分钟，竞赛内容及时间分配如下表所示。</w:t>
      </w:r>
    </w:p>
    <w:p>
      <w:pPr>
        <w:spacing w:before="226" w:line="360" w:lineRule="auto"/>
        <w:ind w:right="206"/>
        <w:jc w:val="center"/>
        <w:rPr>
          <w:rFonts w:ascii="宋体" w:hAnsi="宋体" w:eastAsia="宋体" w:cs="宋体"/>
          <w:spacing w:val="-6"/>
          <w:sz w:val="24"/>
        </w:rPr>
      </w:pPr>
      <w:r>
        <w:rPr>
          <w:rFonts w:hint="eastAsia" w:ascii="宋体" w:hAnsi="宋体" w:eastAsia="宋体" w:cs="宋体"/>
          <w:spacing w:val="-9"/>
          <w:sz w:val="24"/>
        </w:rPr>
        <w:t xml:space="preserve">表 </w:t>
      </w:r>
      <w:r>
        <w:rPr>
          <w:rFonts w:hint="eastAsia" w:ascii="宋体" w:hAnsi="宋体" w:eastAsia="宋体" w:cs="宋体"/>
          <w:sz w:val="24"/>
        </w:rPr>
        <w:t>1 竞赛内容与</w:t>
      </w:r>
      <w:r>
        <w:rPr>
          <w:rFonts w:hint="eastAsia" w:ascii="宋体" w:hAnsi="宋体" w:eastAsia="宋体" w:cs="宋体"/>
          <w:spacing w:val="-6"/>
          <w:sz w:val="24"/>
        </w:rPr>
        <w:t>时间分配表</w:t>
      </w:r>
    </w:p>
    <w:tbl>
      <w:tblPr>
        <w:tblStyle w:val="14"/>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973"/>
        <w:gridCol w:w="5619"/>
        <w:gridCol w:w="1404"/>
      </w:tblGrid>
      <w:tr>
        <w:trPr>
          <w:trHeight w:val="500" w:hRule="atLeast"/>
          <w:jc w:val="center"/>
        </w:trPr>
        <w:tc>
          <w:tcPr>
            <w:tcW w:w="9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序号</w:t>
            </w:r>
          </w:p>
        </w:tc>
        <w:tc>
          <w:tcPr>
            <w:tcW w:w="561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竞赛项目</w:t>
            </w:r>
          </w:p>
        </w:tc>
        <w:tc>
          <w:tcPr>
            <w:tcW w:w="140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完成时间</w:t>
            </w:r>
          </w:p>
        </w:tc>
      </w:tr>
      <w:tr>
        <w:trPr>
          <w:trHeight w:val="500" w:hRule="atLeast"/>
          <w:jc w:val="center"/>
        </w:trPr>
        <w:tc>
          <w:tcPr>
            <w:tcW w:w="9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模块1</w:t>
            </w:r>
          </w:p>
        </w:tc>
        <w:tc>
          <w:tcPr>
            <w:tcW w:w="561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无人机装调检修（装、调、飞、修）</w:t>
            </w:r>
          </w:p>
        </w:tc>
        <w:tc>
          <w:tcPr>
            <w:tcW w:w="140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Style w:val="27"/>
                <w:rFonts w:hint="eastAsia" w:eastAsia="宋体"/>
                <w:color w:val="auto"/>
                <w:lang w:val="en-US" w:eastAsia="zh-CN" w:bidi="ar"/>
              </w:rPr>
              <w:t>90</w:t>
            </w:r>
            <w:r>
              <w:rPr>
                <w:rStyle w:val="27"/>
                <w:rFonts w:hint="default"/>
                <w:color w:val="auto"/>
                <w:lang w:bidi="ar"/>
              </w:rPr>
              <w:t>分钟</w:t>
            </w:r>
          </w:p>
        </w:tc>
      </w:tr>
      <w:tr>
        <w:trPr>
          <w:trHeight w:val="537" w:hRule="atLeast"/>
          <w:jc w:val="center"/>
        </w:trPr>
        <w:tc>
          <w:tcPr>
            <w:tcW w:w="973"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模块2</w:t>
            </w:r>
          </w:p>
        </w:tc>
        <w:tc>
          <w:tcPr>
            <w:tcW w:w="561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无人机侦察应用飞行技术</w:t>
            </w:r>
          </w:p>
        </w:tc>
        <w:tc>
          <w:tcPr>
            <w:tcW w:w="1404"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Style w:val="28"/>
                <w:rFonts w:hint="eastAsia" w:ascii="宋体" w:hAnsi="宋体" w:eastAsia="宋体" w:cs="宋体"/>
                <w:color w:val="auto"/>
                <w:lang w:val="en-US" w:eastAsia="zh-CN" w:bidi="ar"/>
              </w:rPr>
              <w:t>30</w:t>
            </w:r>
            <w:r>
              <w:rPr>
                <w:rStyle w:val="28"/>
                <w:rFonts w:hint="eastAsia" w:ascii="宋体" w:hAnsi="宋体" w:eastAsia="宋体" w:cs="宋体"/>
                <w:color w:val="auto"/>
                <w:lang w:bidi="ar"/>
              </w:rPr>
              <w:t xml:space="preserve"> </w:t>
            </w:r>
            <w:r>
              <w:rPr>
                <w:rStyle w:val="27"/>
                <w:rFonts w:hint="default"/>
                <w:color w:val="auto"/>
                <w:lang w:bidi="ar"/>
              </w:rPr>
              <w:t>分钟</w:t>
            </w:r>
          </w:p>
        </w:tc>
      </w:tr>
    </w:tbl>
    <w:p>
      <w:pPr>
        <w:pStyle w:val="4"/>
        <w:spacing w:line="360" w:lineRule="auto"/>
        <w:ind w:left="0"/>
        <w:rPr>
          <w:rFonts w:ascii="宋体" w:hAnsi="宋体" w:eastAsia="宋体" w:cs="宋体"/>
          <w:sz w:val="32"/>
          <w:szCs w:val="32"/>
        </w:rPr>
      </w:pPr>
      <w:r>
        <w:rPr>
          <w:rFonts w:hint="eastAsia" w:ascii="宋体" w:hAnsi="宋体" w:eastAsia="宋体" w:cs="宋体"/>
          <w:sz w:val="32"/>
          <w:szCs w:val="32"/>
        </w:rPr>
        <w:t>四、竞赛项目配分</w:t>
      </w:r>
    </w:p>
    <w:p>
      <w:pPr>
        <w:pStyle w:val="2"/>
        <w:spacing w:before="230"/>
        <w:ind w:firstLine="480" w:firstLineChars="200"/>
        <w:jc w:val="both"/>
        <w:rPr>
          <w:rFonts w:ascii="宋体" w:hAnsi="宋体" w:eastAsia="宋体" w:cs="宋体"/>
        </w:rPr>
      </w:pPr>
      <w:r>
        <w:rPr>
          <w:rFonts w:hint="eastAsia" w:ascii="宋体" w:hAnsi="宋体" w:eastAsia="宋体" w:cs="宋体"/>
        </w:rPr>
        <w:t>本赛项满分100 分，任务配分如下表所示。</w:t>
      </w:r>
    </w:p>
    <w:p>
      <w:pPr>
        <w:tabs>
          <w:tab w:val="left" w:pos="681"/>
        </w:tabs>
        <w:spacing w:before="224" w:line="360" w:lineRule="auto"/>
        <w:ind w:right="206"/>
        <w:jc w:val="center"/>
        <w:rPr>
          <w:rFonts w:ascii="宋体" w:hAnsi="宋体" w:eastAsia="宋体" w:cs="宋体"/>
          <w:sz w:val="24"/>
        </w:rPr>
      </w:pPr>
      <w:r>
        <w:rPr>
          <w:rFonts w:hint="eastAsia" w:ascii="宋体" w:hAnsi="宋体" w:eastAsia="宋体" w:cs="宋体"/>
          <w:sz w:val="24"/>
        </w:rPr>
        <w:t>表</w:t>
      </w:r>
      <w:r>
        <w:rPr>
          <w:rFonts w:hint="eastAsia" w:ascii="宋体" w:hAnsi="宋体" w:eastAsia="宋体" w:cs="宋体"/>
          <w:spacing w:val="-15"/>
          <w:sz w:val="24"/>
        </w:rPr>
        <w:t xml:space="preserve"> </w:t>
      </w: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pacing w:val="-5"/>
          <w:sz w:val="24"/>
        </w:rPr>
        <w:t>任务分数</w:t>
      </w:r>
      <w:r>
        <w:rPr>
          <w:rFonts w:hint="eastAsia" w:ascii="宋体" w:hAnsi="宋体" w:eastAsia="宋体" w:cs="宋体"/>
          <w:spacing w:val="-3"/>
          <w:sz w:val="24"/>
        </w:rPr>
        <w:t>分</w:t>
      </w:r>
      <w:r>
        <w:rPr>
          <w:rFonts w:hint="eastAsia" w:ascii="宋体" w:hAnsi="宋体" w:eastAsia="宋体" w:cs="宋体"/>
          <w:spacing w:val="-5"/>
          <w:sz w:val="24"/>
        </w:rPr>
        <w:t>配</w:t>
      </w:r>
      <w:r>
        <w:rPr>
          <w:rFonts w:hint="eastAsia" w:ascii="宋体" w:hAnsi="宋体" w:eastAsia="宋体" w:cs="宋体"/>
          <w:sz w:val="24"/>
        </w:rPr>
        <w:t>表</w:t>
      </w:r>
    </w:p>
    <w:tbl>
      <w:tblPr>
        <w:tblStyle w:val="14"/>
        <w:tblpPr w:leftFromText="180" w:rightFromText="180" w:vertAnchor="text" w:tblpXSpec="center" w:tblpY="1"/>
        <w:tblOverlap w:val="never"/>
        <w:tblW w:w="7955" w:type="dxa"/>
        <w:jc w:val="center"/>
        <w:tblLayout w:type="fixed"/>
        <w:tblCellMar>
          <w:top w:w="0" w:type="dxa"/>
          <w:left w:w="108" w:type="dxa"/>
          <w:bottom w:w="0" w:type="dxa"/>
          <w:right w:w="108" w:type="dxa"/>
        </w:tblCellMar>
      </w:tblPr>
      <w:tblGrid>
        <w:gridCol w:w="987"/>
        <w:gridCol w:w="5659"/>
        <w:gridCol w:w="1309"/>
      </w:tblGrid>
      <w:tr>
        <w:trPr>
          <w:trHeight w:val="500" w:hRule="atLeast"/>
          <w:jc w:val="center"/>
        </w:trPr>
        <w:tc>
          <w:tcPr>
            <w:tcW w:w="98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序号</w:t>
            </w:r>
          </w:p>
        </w:tc>
        <w:tc>
          <w:tcPr>
            <w:tcW w:w="56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竞赛项目</w:t>
            </w:r>
          </w:p>
        </w:tc>
        <w:tc>
          <w:tcPr>
            <w:tcW w:w="13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分数</w:t>
            </w:r>
          </w:p>
        </w:tc>
      </w:tr>
      <w:tr>
        <w:trPr>
          <w:trHeight w:val="500" w:hRule="atLeast"/>
          <w:jc w:val="center"/>
        </w:trPr>
        <w:tc>
          <w:tcPr>
            <w:tcW w:w="98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阶段1</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无人机装调检修（装、调、飞、修）</w:t>
            </w:r>
          </w:p>
        </w:tc>
        <w:tc>
          <w:tcPr>
            <w:tcW w:w="13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60</w:t>
            </w:r>
          </w:p>
        </w:tc>
      </w:tr>
      <w:tr>
        <w:trPr>
          <w:trHeight w:val="499" w:hRule="atLeast"/>
          <w:jc w:val="center"/>
        </w:trPr>
        <w:tc>
          <w:tcPr>
            <w:tcW w:w="98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阶段2</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无人机侦察应用飞行技术</w:t>
            </w:r>
          </w:p>
        </w:tc>
        <w:tc>
          <w:tcPr>
            <w:tcW w:w="130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w:t>
            </w:r>
          </w:p>
        </w:tc>
      </w:tr>
      <w:tr>
        <w:trPr>
          <w:trHeight w:val="540" w:hRule="atLeast"/>
          <w:jc w:val="center"/>
        </w:trPr>
        <w:tc>
          <w:tcPr>
            <w:tcW w:w="6646" w:type="dxa"/>
            <w:gridSpan w:val="2"/>
            <w:tcBorders>
              <w:top w:val="single" w:color="000000" w:sz="8" w:space="0"/>
              <w:left w:val="single" w:color="000000" w:sz="8" w:space="0"/>
              <w:bottom w:val="single" w:color="000000" w:sz="8" w:space="0"/>
              <w:right w:val="single" w:color="000000" w:sz="4" w:space="0"/>
            </w:tcBorders>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4"/>
                <w:szCs w:val="24"/>
                <w:lang w:bidi="ar"/>
              </w:rPr>
              <w:t>合计</w:t>
            </w:r>
          </w:p>
        </w:tc>
        <w:tc>
          <w:tcPr>
            <w:tcW w:w="1309"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100</w:t>
            </w:r>
          </w:p>
        </w:tc>
      </w:tr>
    </w:tbl>
    <w:p>
      <w:pPr>
        <w:rPr>
          <w:rFonts w:ascii="宋体" w:hAnsi="宋体" w:eastAsia="宋体" w:cs="宋体"/>
        </w:rPr>
      </w:pPr>
    </w:p>
    <w:p>
      <w:pPr>
        <w:pStyle w:val="4"/>
        <w:spacing w:before="39"/>
        <w:ind w:left="0"/>
        <w:rPr>
          <w:rFonts w:ascii="宋体" w:hAnsi="宋体" w:eastAsia="宋体" w:cs="宋体"/>
        </w:rPr>
      </w:pPr>
      <w:r>
        <w:rPr>
          <w:rFonts w:ascii="宋体" w:hAnsi="宋体" w:eastAsia="宋体" w:cs="宋体"/>
        </w:rPr>
        <w:br w:type="page"/>
      </w:r>
      <w:r>
        <w:rPr>
          <w:rFonts w:hint="eastAsia" w:ascii="宋体" w:hAnsi="宋体" w:eastAsia="宋体" w:cs="宋体"/>
          <w:sz w:val="32"/>
          <w:szCs w:val="32"/>
        </w:rPr>
        <w:t>五、竞赛方式</w:t>
      </w:r>
    </w:p>
    <w:p>
      <w:pPr>
        <w:pStyle w:val="24"/>
        <w:tabs>
          <w:tab w:val="left" w:pos="1327"/>
        </w:tabs>
        <w:spacing w:before="184" w:line="360" w:lineRule="auto"/>
        <w:ind w:firstLine="464"/>
        <w:jc w:val="left"/>
        <w:rPr>
          <w:rFonts w:ascii="宋体" w:hAnsi="宋体" w:eastAsia="宋体" w:cs="宋体"/>
          <w:sz w:val="24"/>
          <w:szCs w:val="24"/>
        </w:rPr>
      </w:pPr>
      <w:r>
        <w:rPr>
          <w:rFonts w:hint="eastAsia" w:ascii="宋体" w:hAnsi="宋体" w:eastAsia="宋体" w:cs="宋体"/>
          <w:spacing w:val="-4"/>
          <w:sz w:val="24"/>
          <w:szCs w:val="24"/>
        </w:rPr>
        <w:t>1.竞赛以</w:t>
      </w:r>
      <w:r>
        <w:rPr>
          <w:rFonts w:hint="eastAsia" w:ascii="宋体" w:hAnsi="宋体" w:eastAsia="宋体" w:cs="宋体"/>
          <w:spacing w:val="-4"/>
          <w:sz w:val="24"/>
          <w:szCs w:val="24"/>
          <w:lang w:val="en-US" w:eastAsia="zh-CN"/>
        </w:rPr>
        <w:t>双</w:t>
      </w:r>
      <w:r>
        <w:rPr>
          <w:rFonts w:hint="eastAsia" w:ascii="宋体" w:hAnsi="宋体" w:eastAsia="宋体" w:cs="宋体"/>
          <w:spacing w:val="-4"/>
          <w:sz w:val="24"/>
          <w:szCs w:val="24"/>
        </w:rPr>
        <w:t>人赛方式进行，按照竞赛后的总</w:t>
      </w:r>
      <w:r>
        <w:rPr>
          <w:rFonts w:hint="eastAsia" w:ascii="宋体" w:hAnsi="宋体" w:eastAsia="宋体" w:cs="宋体"/>
          <w:sz w:val="24"/>
          <w:szCs w:val="24"/>
        </w:rPr>
        <w:t>成绩进行排序。</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2.竞赛队伍：每支参赛队由</w:t>
      </w:r>
      <w:r>
        <w:rPr>
          <w:rFonts w:hint="eastAsia" w:ascii="宋体" w:hAnsi="宋体" w:eastAsia="宋体" w:cs="宋体"/>
          <w:sz w:val="24"/>
          <w:szCs w:val="24"/>
          <w:lang w:val="en-US" w:eastAsia="zh-CN"/>
        </w:rPr>
        <w:t>2</w:t>
      </w:r>
      <w:r>
        <w:rPr>
          <w:rFonts w:hint="eastAsia" w:ascii="宋体" w:hAnsi="宋体" w:eastAsia="宋体" w:cs="宋体"/>
          <w:sz w:val="24"/>
          <w:szCs w:val="24"/>
        </w:rPr>
        <w:t>名在校生组成，并设不超过1名指导教师。设领队1名。</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3.竞赛需采取多场次进行，由赛项组委会按照竞赛日程表组织各领队参加公开抽签，确定各队参赛场次;参赛队按照抽签确定的参赛时段分批次进入竞赛场地比赛。</w:t>
      </w:r>
    </w:p>
    <w:p>
      <w:pPr>
        <w:pStyle w:val="4"/>
        <w:spacing w:before="39"/>
        <w:ind w:left="0"/>
        <w:rPr>
          <w:rFonts w:ascii="宋体" w:hAnsi="宋体" w:eastAsia="宋体" w:cs="宋体"/>
          <w:sz w:val="32"/>
          <w:szCs w:val="32"/>
        </w:rPr>
      </w:pPr>
      <w:r>
        <w:rPr>
          <w:rFonts w:hint="eastAsia" w:ascii="宋体" w:hAnsi="宋体" w:eastAsia="宋体" w:cs="宋体"/>
          <w:sz w:val="32"/>
          <w:szCs w:val="32"/>
        </w:rPr>
        <w:t>六、竞赛流程</w:t>
      </w:r>
    </w:p>
    <w:p>
      <w:pPr>
        <w:widowControl/>
        <w:spacing w:line="360" w:lineRule="auto"/>
        <w:jc w:val="left"/>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kern w:val="0"/>
          <w:sz w:val="24"/>
          <w:szCs w:val="24"/>
          <w:lang w:bidi="ar"/>
        </w:rPr>
        <w:t xml:space="preserve">1.模块竞赛时间 </w:t>
      </w:r>
    </w:p>
    <w:p>
      <w:pPr>
        <w:widowControl/>
        <w:spacing w:line="360" w:lineRule="auto"/>
        <w:ind w:firstLine="480" w:firstLineChars="200"/>
        <w:jc w:val="left"/>
        <w:rPr>
          <w:rFonts w:ascii="宋体" w:hAnsi="宋体" w:eastAsia="宋体" w:cs="宋体"/>
        </w:rPr>
      </w:pPr>
      <w:r>
        <w:rPr>
          <w:rFonts w:hint="eastAsia" w:ascii="宋体" w:hAnsi="宋体" w:eastAsia="宋体" w:cs="宋体"/>
          <w:kern w:val="0"/>
          <w:sz w:val="24"/>
          <w:szCs w:val="24"/>
          <w:lang w:bidi="ar"/>
        </w:rPr>
        <w:t>本项赛事持续进行 2天，选手第一天报到，</w:t>
      </w:r>
      <w:r>
        <w:rPr>
          <w:rFonts w:hint="eastAsia" w:ascii="宋体" w:hAnsi="宋体" w:eastAsia="宋体" w:cs="宋体"/>
          <w:kern w:val="0"/>
          <w:sz w:val="24"/>
          <w:szCs w:val="24"/>
          <w:lang w:val="en-US" w:eastAsia="zh-Hans" w:bidi="ar"/>
        </w:rPr>
        <w:t>参加</w:t>
      </w:r>
      <w:r>
        <w:rPr>
          <w:rFonts w:hint="eastAsia" w:ascii="宋体" w:hAnsi="宋体" w:eastAsia="宋体" w:cs="宋体"/>
          <w:kern w:val="0"/>
          <w:sz w:val="24"/>
          <w:szCs w:val="24"/>
          <w:lang w:bidi="ar"/>
        </w:rPr>
        <w:t>领队会和场次抽签活动、并安排选手熟悉场地；第二进行比赛。</w:t>
      </w:r>
    </w:p>
    <w:p>
      <w:pPr>
        <w:pStyle w:val="3"/>
        <w:ind w:firstLine="480"/>
        <w:rPr>
          <w:rFonts w:ascii="宋体" w:hAnsi="宋体" w:eastAsia="宋体"/>
          <w:lang w:bidi="ar"/>
        </w:rPr>
      </w:pPr>
      <w:r>
        <w:rPr>
          <w:rFonts w:hint="eastAsia" w:ascii="宋体" w:hAnsi="宋体" w:eastAsia="宋体"/>
          <w:sz w:val="24"/>
          <w:szCs w:val="28"/>
          <w:lang w:bidi="ar"/>
        </w:rPr>
        <w:t>竞赛流程图完成竞赛，竞赛流程图如下图1所示。</w:t>
      </w:r>
    </w:p>
    <w:p>
      <w:pPr>
        <w:pStyle w:val="3"/>
        <w:ind w:firstLine="0" w:firstLineChars="0"/>
        <w:rPr>
          <w:rFonts w:ascii="宋体" w:hAnsi="宋体" w:eastAsia="宋体" w:cs="宋体"/>
        </w:rPr>
      </w:pPr>
    </w:p>
    <w:p>
      <w:pPr>
        <w:pStyle w:val="2"/>
        <w:jc w:val="center"/>
        <w:rPr>
          <w:rFonts w:ascii="宋体" w:hAnsi="宋体" w:eastAsia="宋体" w:cs="宋体"/>
        </w:rPr>
      </w:pPr>
      <w:r>
        <w:rPr>
          <w:rFonts w:ascii="宋体" w:hAnsi="宋体" w:eastAsia="宋体"/>
        </w:rPr>
        <w:drawing>
          <wp:inline distT="0" distB="0" distL="0" distR="0">
            <wp:extent cx="5276850" cy="161163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6850" cy="1611632"/>
                    </a:xfrm>
                    <a:prstGeom prst="rect">
                      <a:avLst/>
                    </a:prstGeom>
                    <a:noFill/>
                    <a:ln>
                      <a:noFill/>
                    </a:ln>
                  </pic:spPr>
                </pic:pic>
              </a:graphicData>
            </a:graphic>
          </wp:inline>
        </w:drawing>
      </w:r>
    </w:p>
    <w:p>
      <w:pPr>
        <w:pStyle w:val="3"/>
        <w:ind w:firstLine="0" w:firstLineChars="0"/>
        <w:jc w:val="center"/>
        <w:rPr>
          <w:rFonts w:ascii="宋体" w:hAnsi="宋体" w:eastAsia="宋体" w:cs="宋体"/>
        </w:rPr>
      </w:pPr>
    </w:p>
    <w:p>
      <w:pPr>
        <w:widowControl/>
        <w:jc w:val="left"/>
        <w:rPr>
          <w:rFonts w:ascii="宋体" w:hAnsi="宋体" w:eastAsia="宋体" w:cs="宋体"/>
          <w:sz w:val="24"/>
          <w:szCs w:val="24"/>
        </w:rPr>
      </w:pPr>
      <w:r>
        <w:rPr>
          <w:rFonts w:ascii="宋体" w:hAnsi="宋体" w:eastAsia="宋体" w:cs="宋体"/>
          <w:sz w:val="24"/>
          <w:szCs w:val="24"/>
        </w:rPr>
        <w:br w:type="page"/>
      </w:r>
    </w:p>
    <w:p>
      <w:pPr>
        <w:pStyle w:val="3"/>
        <w:ind w:firstLine="480"/>
        <w:jc w:val="left"/>
        <w:rPr>
          <w:rFonts w:hint="default" w:ascii="宋体" w:hAnsi="宋体" w:eastAsia="宋体" w:cs="宋体"/>
          <w:sz w:val="24"/>
          <w:szCs w:val="24"/>
        </w:rPr>
      </w:pPr>
      <w:r>
        <w:rPr>
          <w:rFonts w:hint="eastAsia" w:ascii="宋体" w:hAnsi="宋体" w:eastAsia="宋体" w:cs="宋体"/>
          <w:sz w:val="24"/>
          <w:szCs w:val="24"/>
        </w:rPr>
        <w:t>2.竞赛时间表</w:t>
      </w:r>
      <w:r>
        <w:rPr>
          <w:rFonts w:hint="default" w:ascii="宋体" w:hAnsi="宋体" w:eastAsia="宋体" w:cs="宋体"/>
          <w:sz w:val="24"/>
          <w:szCs w:val="24"/>
        </w:rPr>
        <w:t>（</w:t>
      </w:r>
      <w:r>
        <w:rPr>
          <w:rFonts w:hint="eastAsia" w:ascii="宋体" w:hAnsi="宋体" w:eastAsia="宋体" w:cs="宋体"/>
          <w:sz w:val="24"/>
          <w:szCs w:val="24"/>
          <w:lang w:val="en-US" w:eastAsia="zh-Hans"/>
        </w:rPr>
        <w:t>具体时间安排以现场公布为准</w:t>
      </w:r>
      <w:r>
        <w:rPr>
          <w:rFonts w:hint="default" w:ascii="宋体" w:hAnsi="宋体" w:eastAsia="宋体" w:cs="宋体"/>
          <w:sz w:val="24"/>
          <w:szCs w:val="24"/>
        </w:rPr>
        <w:t>）</w:t>
      </w:r>
    </w:p>
    <w:p>
      <w:pPr>
        <w:pStyle w:val="3"/>
        <w:ind w:firstLine="480"/>
        <w:rPr>
          <w:rFonts w:ascii="宋体" w:hAnsi="宋体" w:eastAsia="宋体" w:cs="宋体"/>
          <w:sz w:val="24"/>
        </w:rPr>
      </w:pPr>
      <w:r>
        <w:rPr>
          <w:rFonts w:hint="eastAsia" w:ascii="宋体" w:hAnsi="宋体" w:eastAsia="宋体" w:cs="宋体"/>
          <w:sz w:val="24"/>
        </w:rPr>
        <w:t xml:space="preserve">                       表1竞赛时间表</w:t>
      </w:r>
    </w:p>
    <w:tbl>
      <w:tblPr>
        <w:tblStyle w:val="14"/>
        <w:tblpPr w:leftFromText="180" w:rightFromText="180" w:vertAnchor="text" w:tblpX="221" w:tblpY="1"/>
        <w:tblOverlap w:val="never"/>
        <w:tblW w:w="8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70"/>
        <w:gridCol w:w="2306"/>
        <w:gridCol w:w="337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时间</w:t>
            </w:r>
          </w:p>
        </w:tc>
        <w:tc>
          <w:tcPr>
            <w:tcW w:w="2306" w:type="dxa"/>
            <w:shd w:val="clear" w:color="auto" w:fill="FFFFFF"/>
            <w:vAlign w:val="center"/>
          </w:tcPr>
          <w:p>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事项</w:t>
            </w:r>
          </w:p>
        </w:tc>
        <w:tc>
          <w:tcPr>
            <w:tcW w:w="3375" w:type="dxa"/>
            <w:shd w:val="clear" w:color="auto" w:fill="FFFFFF"/>
            <w:vAlign w:val="center"/>
          </w:tcPr>
          <w:p>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参加人员</w:t>
            </w:r>
          </w:p>
        </w:tc>
        <w:tc>
          <w:tcPr>
            <w:tcW w:w="889" w:type="dxa"/>
            <w:shd w:val="clear" w:color="auto" w:fill="FFFFFF"/>
            <w:vAlign w:val="center"/>
          </w:tcPr>
          <w:p>
            <w:pPr>
              <w:widowControl/>
              <w:jc w:val="center"/>
              <w:rPr>
                <w:rFonts w:ascii="宋体" w:hAnsi="宋体" w:eastAsia="宋体" w:cs="宋体"/>
                <w:b/>
                <w:bCs/>
                <w:kern w:val="0"/>
                <w:sz w:val="24"/>
                <w:szCs w:val="21"/>
              </w:rPr>
            </w:pPr>
            <w:r>
              <w:rPr>
                <w:rFonts w:hint="eastAsia" w:ascii="宋体" w:hAnsi="宋体" w:eastAsia="宋体" w:cs="宋体"/>
                <w:b/>
                <w:bCs/>
                <w:kern w:val="0"/>
                <w:sz w:val="24"/>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040" w:type="dxa"/>
            <w:gridSpan w:val="4"/>
            <w:shd w:val="clear" w:color="auto" w:fill="FFFFFF"/>
            <w:vAlign w:val="center"/>
          </w:tcPr>
          <w:p>
            <w:pPr>
              <w:widowControl/>
              <w:jc w:val="center"/>
              <w:rPr>
                <w:rFonts w:ascii="宋体" w:hAnsi="宋体" w:eastAsia="宋体" w:cs="宋体"/>
                <w:b/>
                <w:kern w:val="0"/>
                <w:sz w:val="24"/>
                <w:szCs w:val="21"/>
              </w:rPr>
            </w:pPr>
            <w:r>
              <w:rPr>
                <w:rFonts w:hint="eastAsia" w:ascii="宋体" w:hAnsi="宋体" w:eastAsia="宋体" w:cs="宋体"/>
                <w:b/>
                <w:kern w:val="0"/>
                <w:sz w:val="28"/>
                <w:szCs w:val="21"/>
              </w:rPr>
              <w:t>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10:00-12:00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裁判培训会议</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裁判长、裁判员、监督员、专家组</w:t>
            </w:r>
          </w:p>
        </w:tc>
        <w:tc>
          <w:tcPr>
            <w:tcW w:w="889" w:type="dxa"/>
            <w:shd w:val="clear" w:color="auto" w:fill="FFFFFF"/>
            <w:vAlign w:val="center"/>
          </w:tcPr>
          <w:p>
            <w:pPr>
              <w:widowControl/>
              <w:jc w:val="center"/>
              <w:rPr>
                <w:rFonts w:hint="eastAsia" w:ascii="宋体" w:hAnsi="宋体" w:eastAsia="宋体" w:cs="宋体"/>
                <w:kern w:val="0"/>
                <w:szCs w:val="18"/>
                <w:lang w:eastAsia="zh-Hans"/>
              </w:rPr>
            </w:pPr>
            <w:r>
              <w:rPr>
                <w:rFonts w:hint="eastAsia" w:ascii="宋体" w:hAnsi="宋体" w:eastAsia="宋体" w:cs="宋体"/>
                <w:kern w:val="0"/>
                <w:szCs w:val="18"/>
                <w:lang w:val="en-US" w:eastAsia="zh-Hans"/>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13:00-14:30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裁判工作会议</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裁判长、裁判员、监督员、专家组</w:t>
            </w:r>
          </w:p>
        </w:tc>
        <w:tc>
          <w:tcPr>
            <w:tcW w:w="889" w:type="dxa"/>
            <w:shd w:val="clear" w:color="auto" w:fill="FFFFFF"/>
            <w:vAlign w:val="center"/>
          </w:tcPr>
          <w:p>
            <w:pPr>
              <w:widowControl/>
              <w:jc w:val="center"/>
              <w:rPr>
                <w:rFonts w:hint="eastAsia" w:ascii="宋体" w:hAnsi="宋体" w:eastAsia="宋体" w:cs="宋体"/>
                <w:kern w:val="0"/>
                <w:szCs w:val="18"/>
                <w:lang w:val="en-US" w:eastAsia="zh-Hans"/>
              </w:rPr>
            </w:pPr>
            <w:r>
              <w:rPr>
                <w:rFonts w:hint="eastAsia" w:ascii="宋体" w:hAnsi="宋体" w:eastAsia="宋体" w:cs="宋体"/>
                <w:kern w:val="0"/>
                <w:szCs w:val="18"/>
                <w:lang w:val="en-US" w:eastAsia="zh-Hans"/>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14:00-16:</w:t>
            </w:r>
            <w:r>
              <w:rPr>
                <w:rFonts w:hint="default" w:ascii="宋体" w:hAnsi="宋体" w:eastAsia="宋体" w:cs="宋体"/>
                <w:kern w:val="0"/>
                <w:szCs w:val="18"/>
              </w:rPr>
              <w:t>3</w:t>
            </w:r>
            <w:r>
              <w:rPr>
                <w:rFonts w:hint="eastAsia" w:ascii="宋体" w:hAnsi="宋体" w:eastAsia="宋体" w:cs="宋体"/>
                <w:kern w:val="0"/>
                <w:szCs w:val="18"/>
              </w:rPr>
              <w:t>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参赛队报到，领取资料领队会</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各参赛队领队、裁判长</w:t>
            </w:r>
          </w:p>
        </w:tc>
        <w:tc>
          <w:tcPr>
            <w:tcW w:w="889" w:type="dxa"/>
            <w:shd w:val="clear" w:color="auto" w:fill="FFFFFF"/>
            <w:vAlign w:val="center"/>
          </w:tcPr>
          <w:p>
            <w:pPr>
              <w:widowControl/>
              <w:jc w:val="center"/>
              <w:rPr>
                <w:rFonts w:hint="eastAsia" w:ascii="宋体" w:hAnsi="宋体" w:eastAsia="宋体" w:cs="宋体"/>
                <w:kern w:val="0"/>
                <w:szCs w:val="18"/>
                <w:lang w:val="en-US" w:eastAsia="zh-Hans"/>
              </w:rPr>
            </w:pPr>
            <w:r>
              <w:rPr>
                <w:rFonts w:hint="eastAsia" w:ascii="宋体" w:hAnsi="宋体" w:eastAsia="宋体" w:cs="宋体"/>
                <w:kern w:val="0"/>
                <w:szCs w:val="18"/>
                <w:lang w:val="en-US" w:eastAsia="zh-Hans"/>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16:</w:t>
            </w:r>
            <w:r>
              <w:rPr>
                <w:rFonts w:hint="default" w:ascii="宋体" w:hAnsi="宋体" w:eastAsia="宋体" w:cs="宋体"/>
                <w:kern w:val="0"/>
                <w:szCs w:val="18"/>
              </w:rPr>
              <w:t>30</w:t>
            </w:r>
            <w:r>
              <w:rPr>
                <w:rFonts w:hint="eastAsia" w:ascii="宋体" w:hAnsi="宋体" w:eastAsia="宋体" w:cs="宋体"/>
                <w:kern w:val="0"/>
                <w:szCs w:val="18"/>
              </w:rPr>
              <w:t>-1</w:t>
            </w:r>
            <w:r>
              <w:rPr>
                <w:rFonts w:hint="default" w:ascii="宋体" w:hAnsi="宋体" w:eastAsia="宋体" w:cs="宋体"/>
                <w:kern w:val="0"/>
                <w:szCs w:val="18"/>
              </w:rPr>
              <w:t>7</w:t>
            </w:r>
            <w:r>
              <w:rPr>
                <w:rFonts w:hint="eastAsia" w:ascii="宋体" w:hAnsi="宋体" w:eastAsia="宋体" w:cs="宋体"/>
                <w:kern w:val="0"/>
                <w:szCs w:val="18"/>
              </w:rPr>
              <w:t>:</w:t>
            </w:r>
            <w:r>
              <w:rPr>
                <w:rFonts w:hint="default" w:ascii="宋体" w:hAnsi="宋体" w:eastAsia="宋体" w:cs="宋体"/>
                <w:kern w:val="0"/>
                <w:szCs w:val="18"/>
              </w:rPr>
              <w:t>0</w:t>
            </w:r>
            <w:r>
              <w:rPr>
                <w:rFonts w:hint="eastAsia" w:ascii="宋体" w:hAnsi="宋体" w:eastAsia="宋体" w:cs="宋体"/>
                <w:kern w:val="0"/>
                <w:szCs w:val="18"/>
              </w:rPr>
              <w:t>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熟悉赛场</w:t>
            </w:r>
          </w:p>
        </w:tc>
        <w:tc>
          <w:tcPr>
            <w:tcW w:w="3375" w:type="dxa"/>
            <w:shd w:val="clear" w:color="auto" w:fill="FFFFFF"/>
            <w:vAlign w:val="center"/>
          </w:tcPr>
          <w:p>
            <w:pPr>
              <w:widowControl/>
              <w:jc w:val="center"/>
              <w:rPr>
                <w:rFonts w:hint="eastAsia" w:ascii="宋体" w:hAnsi="宋体" w:eastAsia="宋体" w:cs="宋体"/>
                <w:kern w:val="0"/>
                <w:szCs w:val="18"/>
                <w:lang w:val="en-US" w:eastAsia="zh-Hans"/>
              </w:rPr>
            </w:pPr>
            <w:r>
              <w:rPr>
                <w:rFonts w:hint="eastAsia" w:ascii="宋体" w:hAnsi="宋体" w:eastAsia="宋体" w:cs="宋体"/>
                <w:kern w:val="0"/>
                <w:szCs w:val="18"/>
              </w:rPr>
              <w:t>各参赛队</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r>
              <w:rPr>
                <w:rFonts w:hint="default" w:ascii="宋体" w:hAnsi="宋体" w:eastAsia="宋体" w:cs="宋体"/>
                <w:kern w:val="0"/>
                <w:szCs w:val="18"/>
              </w:rPr>
              <w:t>7</w:t>
            </w:r>
            <w:r>
              <w:rPr>
                <w:rFonts w:hint="eastAsia" w:ascii="宋体" w:hAnsi="宋体" w:eastAsia="宋体" w:cs="宋体"/>
                <w:kern w:val="0"/>
                <w:szCs w:val="18"/>
              </w:rPr>
              <w:t>:</w:t>
            </w:r>
            <w:r>
              <w:rPr>
                <w:rFonts w:hint="default" w:ascii="宋体" w:hAnsi="宋体" w:eastAsia="宋体" w:cs="宋体"/>
                <w:kern w:val="0"/>
                <w:szCs w:val="18"/>
              </w:rPr>
              <w:t>0</w:t>
            </w:r>
            <w:r>
              <w:rPr>
                <w:rFonts w:hint="eastAsia" w:ascii="宋体" w:hAnsi="宋体" w:eastAsia="宋体" w:cs="宋体"/>
                <w:kern w:val="0"/>
                <w:szCs w:val="18"/>
              </w:rPr>
              <w:t>0-17:</w:t>
            </w:r>
            <w:r>
              <w:rPr>
                <w:rFonts w:hint="default" w:ascii="宋体" w:hAnsi="宋体" w:eastAsia="宋体" w:cs="宋体"/>
                <w:kern w:val="0"/>
                <w:szCs w:val="18"/>
              </w:rPr>
              <w:t>3</w:t>
            </w:r>
            <w:r>
              <w:rPr>
                <w:rFonts w:hint="eastAsia" w:ascii="宋体" w:hAnsi="宋体" w:eastAsia="宋体" w:cs="宋体"/>
                <w:kern w:val="0"/>
                <w:szCs w:val="18"/>
              </w:rPr>
              <w:t>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检查封闭赛场</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裁判长、监督组</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17:00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返回酒店</w:t>
            </w:r>
          </w:p>
        </w:tc>
        <w:tc>
          <w:tcPr>
            <w:tcW w:w="3375" w:type="dxa"/>
            <w:shd w:val="clear" w:color="auto" w:fill="FFFFFF"/>
            <w:vAlign w:val="center"/>
          </w:tcPr>
          <w:p>
            <w:pPr>
              <w:widowControl/>
              <w:jc w:val="center"/>
              <w:rPr>
                <w:rFonts w:ascii="宋体" w:hAnsi="宋体" w:eastAsia="宋体" w:cs="宋体"/>
                <w:kern w:val="0"/>
                <w:szCs w:val="18"/>
              </w:rPr>
            </w:pP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040" w:type="dxa"/>
            <w:gridSpan w:val="4"/>
            <w:shd w:val="clear" w:color="auto" w:fill="FFFFFF"/>
            <w:vAlign w:val="center"/>
          </w:tcPr>
          <w:p>
            <w:pPr>
              <w:widowControl/>
              <w:jc w:val="center"/>
              <w:rPr>
                <w:rFonts w:ascii="宋体" w:hAnsi="宋体" w:eastAsia="宋体" w:cs="宋体"/>
                <w:b/>
                <w:bCs/>
                <w:kern w:val="0"/>
                <w:szCs w:val="18"/>
              </w:rPr>
            </w:pPr>
            <w:r>
              <w:rPr>
                <w:rFonts w:hint="eastAsia" w:ascii="宋体" w:hAnsi="宋体" w:eastAsia="宋体" w:cs="宋体"/>
                <w:b/>
                <w:bCs/>
                <w:kern w:val="0"/>
                <w:sz w:val="22"/>
                <w:szCs w:val="18"/>
              </w:rPr>
              <w:t>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7:00-7:30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参赛队到达竞赛场地前集合</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各参赛队、工作人员</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vMerge w:val="restart"/>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07:30-08:30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大赛检录</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参赛选手，检录工作人员</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vMerge w:val="continue"/>
            <w:shd w:val="clear" w:color="auto" w:fill="FFFFFF"/>
            <w:vAlign w:val="center"/>
          </w:tcPr>
          <w:p>
            <w:pPr>
              <w:widowControl/>
              <w:jc w:val="center"/>
              <w:rPr>
                <w:rFonts w:ascii="宋体" w:hAnsi="宋体" w:eastAsia="宋体" w:cs="宋体"/>
                <w:kern w:val="0"/>
                <w:szCs w:val="18"/>
              </w:rPr>
            </w:pP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第一次抽签加密（ 抽序号）</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参赛选手、第一次加密裁判、监督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vMerge w:val="continue"/>
            <w:shd w:val="clear" w:color="auto" w:fill="FFFFFF"/>
            <w:vAlign w:val="center"/>
          </w:tcPr>
          <w:p>
            <w:pPr>
              <w:widowControl/>
              <w:jc w:val="center"/>
              <w:rPr>
                <w:rFonts w:ascii="宋体" w:hAnsi="宋体" w:eastAsia="宋体" w:cs="宋体"/>
                <w:kern w:val="0"/>
                <w:szCs w:val="18"/>
              </w:rPr>
            </w:pP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第二次抽签加密（ 抽工位号）</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参赛选手、第二次加密裁判、监督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08:30-10:</w:t>
            </w:r>
            <w:r>
              <w:rPr>
                <w:rFonts w:hint="default" w:ascii="宋体" w:hAnsi="宋体" w:eastAsia="宋体" w:cs="宋体"/>
                <w:kern w:val="0"/>
                <w:szCs w:val="18"/>
              </w:rPr>
              <w:t>0</w:t>
            </w:r>
            <w:r>
              <w:rPr>
                <w:rFonts w:hint="eastAsia" w:ascii="宋体" w:hAnsi="宋体" w:eastAsia="宋体" w:cs="宋体"/>
                <w:kern w:val="0"/>
                <w:szCs w:val="18"/>
              </w:rPr>
              <w:t>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阶段一正式比赛（第一组）</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参赛选手、裁判、专家、仲裁、监督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10:</w:t>
            </w:r>
            <w:r>
              <w:rPr>
                <w:rFonts w:hint="default" w:ascii="宋体" w:hAnsi="宋体" w:eastAsia="宋体" w:cs="宋体"/>
                <w:kern w:val="0"/>
                <w:szCs w:val="18"/>
              </w:rPr>
              <w:t>3</w:t>
            </w:r>
            <w:r>
              <w:rPr>
                <w:rFonts w:hint="eastAsia" w:ascii="宋体" w:hAnsi="宋体" w:eastAsia="宋体" w:cs="宋体"/>
                <w:kern w:val="0"/>
                <w:szCs w:val="18"/>
              </w:rPr>
              <w:t>0-1</w:t>
            </w:r>
            <w:r>
              <w:rPr>
                <w:rFonts w:hint="default" w:ascii="宋体" w:hAnsi="宋体" w:eastAsia="宋体" w:cs="宋体"/>
                <w:kern w:val="0"/>
                <w:szCs w:val="18"/>
              </w:rPr>
              <w:t>2</w:t>
            </w:r>
            <w:r>
              <w:rPr>
                <w:rFonts w:hint="eastAsia" w:ascii="宋体" w:hAnsi="宋体" w:eastAsia="宋体" w:cs="宋体"/>
                <w:kern w:val="0"/>
                <w:szCs w:val="18"/>
              </w:rPr>
              <w:t>:</w:t>
            </w:r>
            <w:r>
              <w:rPr>
                <w:rFonts w:hint="default" w:ascii="宋体" w:hAnsi="宋体" w:eastAsia="宋体" w:cs="宋体"/>
                <w:kern w:val="0"/>
                <w:szCs w:val="18"/>
              </w:rPr>
              <w:t>0</w:t>
            </w:r>
            <w:r>
              <w:rPr>
                <w:rFonts w:hint="eastAsia" w:ascii="宋体" w:hAnsi="宋体" w:eastAsia="宋体" w:cs="宋体"/>
                <w:kern w:val="0"/>
                <w:szCs w:val="18"/>
              </w:rPr>
              <w:t>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阶段一正式比赛（第</w:t>
            </w:r>
            <w:r>
              <w:rPr>
                <w:rFonts w:hint="eastAsia" w:ascii="宋体" w:hAnsi="宋体" w:eastAsia="宋体" w:cs="宋体"/>
                <w:kern w:val="0"/>
                <w:szCs w:val="18"/>
                <w:lang w:val="en-US" w:eastAsia="zh-Hans"/>
              </w:rPr>
              <w:t>二</w:t>
            </w:r>
            <w:r>
              <w:rPr>
                <w:rFonts w:hint="eastAsia" w:ascii="宋体" w:hAnsi="宋体" w:eastAsia="宋体" w:cs="宋体"/>
                <w:kern w:val="0"/>
                <w:szCs w:val="18"/>
              </w:rPr>
              <w:t>组）</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参赛选手、裁判、专家、仲裁、监督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hint="default" w:ascii="宋体" w:hAnsi="宋体" w:eastAsia="宋体" w:cs="宋体"/>
                <w:kern w:val="0"/>
                <w:szCs w:val="18"/>
                <w:lang w:val="en-US" w:eastAsia="zh-Hans"/>
              </w:rPr>
            </w:pPr>
            <w:r>
              <w:rPr>
                <w:rFonts w:hint="eastAsia" w:ascii="宋体" w:hAnsi="宋体" w:eastAsia="宋体" w:cs="宋体"/>
                <w:kern w:val="0"/>
                <w:szCs w:val="18"/>
              </w:rPr>
              <w:t>1</w:t>
            </w:r>
            <w:r>
              <w:rPr>
                <w:rFonts w:hint="default" w:ascii="宋体" w:hAnsi="宋体" w:eastAsia="宋体" w:cs="宋体"/>
                <w:kern w:val="0"/>
                <w:szCs w:val="18"/>
              </w:rPr>
              <w:t>2</w:t>
            </w:r>
            <w:r>
              <w:rPr>
                <w:rFonts w:hint="eastAsia" w:ascii="宋体" w:hAnsi="宋体" w:eastAsia="宋体" w:cs="宋体"/>
                <w:kern w:val="0"/>
                <w:szCs w:val="18"/>
              </w:rPr>
              <w:t>:</w:t>
            </w:r>
            <w:r>
              <w:rPr>
                <w:rFonts w:hint="default" w:ascii="宋体" w:hAnsi="宋体" w:eastAsia="宋体" w:cs="宋体"/>
                <w:kern w:val="0"/>
                <w:szCs w:val="18"/>
              </w:rPr>
              <w:t>0</w:t>
            </w:r>
            <w:r>
              <w:rPr>
                <w:rFonts w:hint="eastAsia" w:ascii="宋体" w:hAnsi="宋体" w:eastAsia="宋体" w:cs="宋体"/>
                <w:kern w:val="0"/>
                <w:szCs w:val="18"/>
              </w:rPr>
              <w:t>0-1</w:t>
            </w:r>
            <w:r>
              <w:rPr>
                <w:rFonts w:hint="default" w:ascii="宋体" w:hAnsi="宋体" w:eastAsia="宋体" w:cs="宋体"/>
                <w:kern w:val="0"/>
                <w:szCs w:val="18"/>
              </w:rPr>
              <w:t>3</w:t>
            </w:r>
            <w:r>
              <w:rPr>
                <w:rFonts w:hint="eastAsia" w:ascii="宋体" w:hAnsi="宋体" w:eastAsia="宋体" w:cs="宋体"/>
                <w:kern w:val="0"/>
                <w:szCs w:val="18"/>
              </w:rPr>
              <w:t>:</w:t>
            </w:r>
            <w:r>
              <w:rPr>
                <w:rFonts w:hint="default" w:ascii="宋体" w:hAnsi="宋体" w:eastAsia="宋体" w:cs="宋体"/>
                <w:kern w:val="0"/>
                <w:szCs w:val="18"/>
              </w:rPr>
              <w:t>0</w:t>
            </w:r>
            <w:r>
              <w:rPr>
                <w:rFonts w:hint="eastAsia" w:ascii="宋体" w:hAnsi="宋体" w:eastAsia="宋体" w:cs="宋体"/>
                <w:kern w:val="0"/>
                <w:szCs w:val="18"/>
              </w:rPr>
              <w:t>0</w:t>
            </w:r>
          </w:p>
        </w:tc>
        <w:tc>
          <w:tcPr>
            <w:tcW w:w="2306" w:type="dxa"/>
            <w:shd w:val="clear" w:color="auto" w:fill="FFFFFF"/>
            <w:vAlign w:val="center"/>
          </w:tcPr>
          <w:p>
            <w:pPr>
              <w:widowControl/>
              <w:jc w:val="center"/>
              <w:rPr>
                <w:rFonts w:hint="eastAsia" w:ascii="宋体" w:hAnsi="宋体" w:eastAsia="宋体" w:cs="宋体"/>
                <w:kern w:val="0"/>
                <w:szCs w:val="18"/>
              </w:rPr>
            </w:pPr>
            <w:r>
              <w:rPr>
                <w:rFonts w:hint="eastAsia" w:ascii="宋体" w:hAnsi="宋体" w:eastAsia="宋体" w:cs="宋体"/>
                <w:kern w:val="0"/>
                <w:szCs w:val="18"/>
              </w:rPr>
              <w:t>阶段一评分</w:t>
            </w:r>
          </w:p>
        </w:tc>
        <w:tc>
          <w:tcPr>
            <w:tcW w:w="3375" w:type="dxa"/>
            <w:shd w:val="clear" w:color="auto" w:fill="FFFFFF"/>
            <w:vAlign w:val="center"/>
          </w:tcPr>
          <w:p>
            <w:pPr>
              <w:widowControl/>
              <w:jc w:val="center"/>
              <w:rPr>
                <w:rFonts w:hint="eastAsia" w:ascii="宋体" w:hAnsi="宋体" w:eastAsia="宋体" w:cs="宋体"/>
                <w:kern w:val="0"/>
                <w:sz w:val="21"/>
                <w:szCs w:val="18"/>
                <w:lang w:val="en-US" w:eastAsia="zh-CN" w:bidi="ar-SA"/>
              </w:rPr>
            </w:pPr>
            <w:r>
              <w:rPr>
                <w:rFonts w:hint="eastAsia" w:ascii="宋体" w:hAnsi="宋体" w:eastAsia="宋体" w:cs="宋体"/>
                <w:kern w:val="0"/>
                <w:szCs w:val="18"/>
              </w:rPr>
              <w:t>裁判、专家、仲裁、监督</w:t>
            </w:r>
          </w:p>
        </w:tc>
        <w:tc>
          <w:tcPr>
            <w:tcW w:w="889" w:type="dxa"/>
            <w:shd w:val="clear" w:color="auto" w:fill="FFFFFF"/>
            <w:vAlign w:val="center"/>
          </w:tcPr>
          <w:p>
            <w:pPr>
              <w:widowControl/>
              <w:jc w:val="center"/>
              <w:rPr>
                <w:rFonts w:hint="eastAsia" w:ascii="宋体" w:hAnsi="宋体" w:eastAsia="宋体" w:cs="宋体"/>
                <w:kern w:val="0"/>
                <w:sz w:val="21"/>
                <w:szCs w:val="18"/>
                <w:lang w:val="en-US" w:eastAsia="zh-CN" w:bidi="ar-SA"/>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r>
              <w:rPr>
                <w:rFonts w:hint="default" w:ascii="宋体" w:hAnsi="宋体" w:eastAsia="宋体" w:cs="宋体"/>
                <w:kern w:val="0"/>
                <w:szCs w:val="18"/>
              </w:rPr>
              <w:t>3</w:t>
            </w:r>
            <w:r>
              <w:rPr>
                <w:rFonts w:hint="eastAsia" w:ascii="宋体" w:hAnsi="宋体" w:eastAsia="宋体" w:cs="宋体"/>
                <w:kern w:val="0"/>
                <w:szCs w:val="18"/>
              </w:rPr>
              <w:t>:</w:t>
            </w:r>
            <w:r>
              <w:rPr>
                <w:rFonts w:hint="default" w:ascii="宋体" w:hAnsi="宋体" w:eastAsia="宋体" w:cs="宋体"/>
                <w:kern w:val="0"/>
                <w:szCs w:val="18"/>
              </w:rPr>
              <w:t>00</w:t>
            </w:r>
            <w:r>
              <w:rPr>
                <w:rFonts w:hint="eastAsia" w:ascii="宋体" w:hAnsi="宋体" w:eastAsia="宋体" w:cs="宋体"/>
                <w:kern w:val="0"/>
                <w:szCs w:val="18"/>
              </w:rPr>
              <w:t>-</w:t>
            </w:r>
            <w:r>
              <w:rPr>
                <w:rFonts w:hint="default" w:ascii="宋体" w:hAnsi="宋体" w:eastAsia="宋体" w:cs="宋体"/>
                <w:kern w:val="0"/>
                <w:szCs w:val="18"/>
              </w:rPr>
              <w:t>13</w:t>
            </w:r>
            <w:r>
              <w:rPr>
                <w:rFonts w:hint="eastAsia" w:ascii="宋体" w:hAnsi="宋体" w:eastAsia="宋体" w:cs="宋体"/>
                <w:kern w:val="0"/>
                <w:szCs w:val="18"/>
                <w:lang w:val="en-US" w:eastAsia="zh-Hans"/>
              </w:rPr>
              <w:t>:</w:t>
            </w:r>
            <w:r>
              <w:rPr>
                <w:rFonts w:hint="default" w:ascii="宋体" w:hAnsi="宋体" w:eastAsia="宋体" w:cs="宋体"/>
                <w:kern w:val="0"/>
                <w:szCs w:val="18"/>
                <w:lang w:eastAsia="zh-Hans"/>
              </w:rPr>
              <w:t>3</w:t>
            </w:r>
            <w:r>
              <w:rPr>
                <w:rFonts w:hint="eastAsia" w:ascii="宋体" w:hAnsi="宋体" w:eastAsia="宋体" w:cs="宋体"/>
                <w:kern w:val="0"/>
                <w:szCs w:val="18"/>
              </w:rPr>
              <w:t>0</w:t>
            </w:r>
          </w:p>
        </w:tc>
        <w:tc>
          <w:tcPr>
            <w:tcW w:w="6570" w:type="dxa"/>
            <w:gridSpan w:val="3"/>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r>
              <w:rPr>
                <w:rFonts w:hint="default" w:ascii="宋体" w:hAnsi="宋体" w:eastAsia="宋体" w:cs="宋体"/>
                <w:kern w:val="0"/>
                <w:szCs w:val="18"/>
              </w:rPr>
              <w:t>4</w:t>
            </w:r>
            <w:r>
              <w:rPr>
                <w:rFonts w:hint="eastAsia" w:ascii="宋体" w:hAnsi="宋体" w:eastAsia="宋体" w:cs="宋体"/>
                <w:kern w:val="0"/>
                <w:szCs w:val="18"/>
              </w:rPr>
              <w:t>:</w:t>
            </w:r>
            <w:r>
              <w:rPr>
                <w:rFonts w:hint="default" w:ascii="宋体" w:hAnsi="宋体" w:eastAsia="宋体" w:cs="宋体"/>
                <w:kern w:val="0"/>
                <w:szCs w:val="18"/>
              </w:rPr>
              <w:t>0</w:t>
            </w:r>
            <w:r>
              <w:rPr>
                <w:rFonts w:hint="eastAsia" w:ascii="宋体" w:hAnsi="宋体" w:eastAsia="宋体" w:cs="宋体"/>
                <w:kern w:val="0"/>
                <w:szCs w:val="18"/>
              </w:rPr>
              <w:t>0-1</w:t>
            </w:r>
            <w:r>
              <w:rPr>
                <w:rFonts w:hint="default" w:ascii="宋体" w:hAnsi="宋体" w:eastAsia="宋体" w:cs="宋体"/>
                <w:kern w:val="0"/>
                <w:szCs w:val="18"/>
              </w:rPr>
              <w:t>4</w:t>
            </w:r>
            <w:r>
              <w:rPr>
                <w:rFonts w:hint="eastAsia" w:ascii="宋体" w:hAnsi="宋体" w:eastAsia="宋体" w:cs="宋体"/>
                <w:kern w:val="0"/>
                <w:szCs w:val="18"/>
              </w:rPr>
              <w:t>:30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阶段二正式比赛（第一组）</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参赛选手、裁判、专家、仲裁、监督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r>
              <w:rPr>
                <w:rFonts w:hint="default" w:ascii="宋体" w:hAnsi="宋体" w:eastAsia="宋体" w:cs="宋体"/>
                <w:kern w:val="0"/>
                <w:szCs w:val="18"/>
              </w:rPr>
              <w:t>5</w:t>
            </w:r>
            <w:r>
              <w:rPr>
                <w:rFonts w:hint="eastAsia" w:ascii="宋体" w:hAnsi="宋体" w:eastAsia="宋体" w:cs="宋体"/>
                <w:kern w:val="0"/>
                <w:szCs w:val="18"/>
              </w:rPr>
              <w:t>:</w:t>
            </w:r>
            <w:r>
              <w:rPr>
                <w:rFonts w:hint="default" w:ascii="宋体" w:hAnsi="宋体" w:eastAsia="宋体" w:cs="宋体"/>
                <w:kern w:val="0"/>
                <w:szCs w:val="18"/>
              </w:rPr>
              <w:t>00</w:t>
            </w:r>
            <w:r>
              <w:rPr>
                <w:rFonts w:hint="eastAsia" w:ascii="宋体" w:hAnsi="宋体" w:eastAsia="宋体" w:cs="宋体"/>
                <w:kern w:val="0"/>
                <w:szCs w:val="18"/>
              </w:rPr>
              <w:t>-1</w:t>
            </w:r>
            <w:r>
              <w:rPr>
                <w:rFonts w:hint="default" w:ascii="宋体" w:hAnsi="宋体" w:eastAsia="宋体" w:cs="宋体"/>
                <w:kern w:val="0"/>
                <w:szCs w:val="18"/>
              </w:rPr>
              <w:t>5</w:t>
            </w:r>
            <w:r>
              <w:rPr>
                <w:rFonts w:hint="eastAsia" w:ascii="宋体" w:hAnsi="宋体" w:eastAsia="宋体" w:cs="宋体"/>
                <w:kern w:val="0"/>
                <w:szCs w:val="18"/>
              </w:rPr>
              <w:t>:30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阶段二正式比赛（第二组）</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参赛选手、裁判、专家、仲裁、监督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r>
              <w:rPr>
                <w:rFonts w:hint="default" w:ascii="宋体" w:hAnsi="宋体" w:eastAsia="宋体" w:cs="宋体"/>
                <w:kern w:val="0"/>
                <w:szCs w:val="18"/>
              </w:rPr>
              <w:t>5</w:t>
            </w:r>
            <w:r>
              <w:rPr>
                <w:rFonts w:hint="eastAsia" w:ascii="宋体" w:hAnsi="宋体" w:eastAsia="宋体" w:cs="宋体"/>
                <w:kern w:val="0"/>
                <w:szCs w:val="18"/>
              </w:rPr>
              <w:t>:30-1</w:t>
            </w:r>
            <w:r>
              <w:rPr>
                <w:rFonts w:hint="default" w:ascii="宋体" w:hAnsi="宋体" w:eastAsia="宋体" w:cs="宋体"/>
                <w:kern w:val="0"/>
                <w:szCs w:val="18"/>
              </w:rPr>
              <w:t>6</w:t>
            </w:r>
            <w:r>
              <w:rPr>
                <w:rFonts w:hint="eastAsia" w:ascii="宋体" w:hAnsi="宋体" w:eastAsia="宋体" w:cs="宋体"/>
                <w:kern w:val="0"/>
                <w:szCs w:val="18"/>
              </w:rPr>
              <w:t>:</w:t>
            </w:r>
            <w:r>
              <w:rPr>
                <w:rFonts w:hint="default" w:ascii="宋体" w:hAnsi="宋体" w:eastAsia="宋体" w:cs="宋体"/>
                <w:kern w:val="0"/>
                <w:szCs w:val="18"/>
              </w:rPr>
              <w:t>3</w:t>
            </w:r>
            <w:r>
              <w:rPr>
                <w:rFonts w:hint="eastAsia" w:ascii="宋体" w:hAnsi="宋体" w:eastAsia="宋体" w:cs="宋体"/>
                <w:kern w:val="0"/>
                <w:szCs w:val="18"/>
              </w:rPr>
              <w:t>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阶段二评分</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裁判、专家、仲裁、监督</w:t>
            </w:r>
          </w:p>
        </w:tc>
        <w:tc>
          <w:tcPr>
            <w:tcW w:w="889"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70"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r>
              <w:rPr>
                <w:rFonts w:hint="default" w:ascii="宋体" w:hAnsi="宋体" w:eastAsia="宋体" w:cs="宋体"/>
                <w:kern w:val="0"/>
                <w:szCs w:val="18"/>
              </w:rPr>
              <w:t>6</w:t>
            </w:r>
            <w:r>
              <w:rPr>
                <w:rFonts w:hint="eastAsia" w:ascii="宋体" w:hAnsi="宋体" w:eastAsia="宋体" w:cs="宋体"/>
                <w:kern w:val="0"/>
                <w:szCs w:val="18"/>
              </w:rPr>
              <w:t>:30-1</w:t>
            </w:r>
            <w:r>
              <w:rPr>
                <w:rFonts w:hint="default" w:ascii="宋体" w:hAnsi="宋体" w:eastAsia="宋体" w:cs="宋体"/>
                <w:kern w:val="0"/>
                <w:szCs w:val="18"/>
              </w:rPr>
              <w:t>7</w:t>
            </w:r>
            <w:r>
              <w:rPr>
                <w:rFonts w:hint="eastAsia" w:ascii="宋体" w:hAnsi="宋体" w:eastAsia="宋体" w:cs="宋体"/>
                <w:kern w:val="0"/>
                <w:szCs w:val="18"/>
              </w:rPr>
              <w:t>:30</w:t>
            </w:r>
          </w:p>
        </w:tc>
        <w:tc>
          <w:tcPr>
            <w:tcW w:w="2306"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成绩核定</w:t>
            </w:r>
          </w:p>
        </w:tc>
        <w:tc>
          <w:tcPr>
            <w:tcW w:w="3375" w:type="dxa"/>
            <w:shd w:val="clear" w:color="auto" w:fill="FFFFFF"/>
            <w:vAlign w:val="center"/>
          </w:tcPr>
          <w:p>
            <w:pPr>
              <w:widowControl/>
              <w:jc w:val="center"/>
              <w:rPr>
                <w:rFonts w:ascii="宋体" w:hAnsi="宋体" w:eastAsia="宋体" w:cs="宋体"/>
                <w:kern w:val="0"/>
                <w:szCs w:val="18"/>
              </w:rPr>
            </w:pPr>
            <w:r>
              <w:rPr>
                <w:rFonts w:hint="eastAsia" w:ascii="宋体" w:hAnsi="宋体" w:eastAsia="宋体" w:cs="宋体"/>
                <w:kern w:val="0"/>
                <w:szCs w:val="18"/>
              </w:rPr>
              <w:t>裁判、专家、仲裁、监督</w:t>
            </w:r>
          </w:p>
        </w:tc>
        <w:tc>
          <w:tcPr>
            <w:tcW w:w="889" w:type="dxa"/>
            <w:shd w:val="clear" w:color="auto" w:fill="FFFFFF"/>
            <w:vAlign w:val="center"/>
          </w:tcPr>
          <w:p>
            <w:pPr>
              <w:widowControl/>
              <w:jc w:val="center"/>
              <w:rPr>
                <w:rFonts w:ascii="宋体" w:hAnsi="宋体" w:eastAsia="宋体" w:cs="宋体"/>
                <w:kern w:val="0"/>
                <w:szCs w:val="18"/>
              </w:rPr>
            </w:pPr>
          </w:p>
        </w:tc>
      </w:tr>
    </w:tbl>
    <w:p>
      <w:pPr>
        <w:pStyle w:val="3"/>
        <w:jc w:val="left"/>
      </w:pPr>
      <w:bookmarkStart w:id="0" w:name="_Toc18212"/>
    </w:p>
    <w:p>
      <w:pPr>
        <w:pStyle w:val="2"/>
      </w:pPr>
      <w:r>
        <w:br w:type="page"/>
      </w:r>
    </w:p>
    <w:p>
      <w:pPr>
        <w:pStyle w:val="4"/>
        <w:spacing w:before="39"/>
        <w:ind w:left="0"/>
        <w:rPr>
          <w:rFonts w:hint="eastAsia" w:ascii="宋体" w:hAnsi="宋体" w:eastAsia="宋体" w:cs="宋体"/>
          <w:sz w:val="32"/>
          <w:szCs w:val="32"/>
          <w:lang w:val="en-US" w:eastAsia="zh-CN"/>
        </w:rPr>
      </w:pPr>
      <w:r>
        <w:rPr>
          <w:rFonts w:hint="eastAsia" w:ascii="宋体" w:hAnsi="宋体" w:eastAsia="宋体" w:cs="宋体"/>
          <w:sz w:val="32"/>
          <w:szCs w:val="32"/>
        </w:rPr>
        <w:t>六、竞赛</w:t>
      </w:r>
      <w:r>
        <w:rPr>
          <w:rFonts w:hint="eastAsia" w:ascii="宋体" w:hAnsi="宋体" w:eastAsia="宋体" w:cs="宋体"/>
          <w:sz w:val="32"/>
          <w:szCs w:val="32"/>
          <w:lang w:val="en-US" w:eastAsia="zh-CN"/>
        </w:rPr>
        <w:t>样题</w:t>
      </w:r>
    </w:p>
    <w:p>
      <w:pPr>
        <w:spacing w:line="360" w:lineRule="auto"/>
        <w:ind w:firstLine="480" w:firstLineChars="200"/>
        <w:rPr>
          <w:rFonts w:ascii="宋体" w:hAnsi="宋体" w:eastAsia="宋体" w:cs="宋体"/>
          <w:bCs/>
          <w:sz w:val="24"/>
          <w:szCs w:val="30"/>
        </w:rPr>
      </w:pPr>
      <w:r>
        <w:rPr>
          <w:rFonts w:hint="eastAsia" w:ascii="宋体" w:hAnsi="宋体" w:eastAsia="宋体" w:cs="宋体"/>
          <w:bCs/>
          <w:sz w:val="24"/>
          <w:szCs w:val="30"/>
        </w:rPr>
        <w:t>详情见附件一</w:t>
      </w:r>
    </w:p>
    <w:p>
      <w:pPr>
        <w:pStyle w:val="4"/>
        <w:spacing w:before="39"/>
        <w:ind w:left="0"/>
        <w:rPr>
          <w:rFonts w:ascii="宋体" w:hAnsi="宋体" w:eastAsia="宋体" w:cs="宋体"/>
          <w:sz w:val="32"/>
          <w:szCs w:val="32"/>
        </w:rPr>
      </w:pPr>
      <w:r>
        <w:rPr>
          <w:rFonts w:hint="eastAsia" w:ascii="宋体" w:hAnsi="宋体" w:eastAsia="宋体" w:cs="宋体"/>
          <w:sz w:val="32"/>
          <w:szCs w:val="32"/>
        </w:rPr>
        <w:t>七、抽签方案</w:t>
      </w:r>
    </w:p>
    <w:p>
      <w:pPr>
        <w:pStyle w:val="11"/>
        <w:spacing w:line="360" w:lineRule="auto"/>
        <w:jc w:val="left"/>
        <w:rPr>
          <w:rFonts w:ascii="宋体" w:hAnsi="宋体" w:eastAsia="宋体" w:cs="宋体"/>
          <w:b w:val="0"/>
          <w:bCs w:val="0"/>
          <w:sz w:val="28"/>
          <w:szCs w:val="28"/>
        </w:rPr>
      </w:pPr>
      <w:bookmarkStart w:id="1" w:name="_Toc20959"/>
      <w:r>
        <w:rPr>
          <w:rFonts w:hint="eastAsia" w:ascii="宋体" w:hAnsi="宋体" w:eastAsia="宋体" w:cs="宋体"/>
          <w:b w:val="0"/>
          <w:bCs w:val="0"/>
          <w:sz w:val="28"/>
          <w:szCs w:val="28"/>
        </w:rPr>
        <w:t>（1）抽签活动</w:t>
      </w:r>
      <w:bookmarkEnd w:id="1"/>
    </w:p>
    <w:p>
      <w:pPr>
        <w:pStyle w:val="24"/>
        <w:autoSpaceDE w:val="0"/>
        <w:autoSpaceDN w:val="0"/>
        <w:adjustRightInd w:val="0"/>
        <w:snapToGrid w:val="0"/>
        <w:spacing w:line="360" w:lineRule="auto"/>
        <w:ind w:firstLine="0" w:firstLineChars="0"/>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1.抽签活动参加人员：</w:t>
      </w:r>
    </w:p>
    <w:p>
      <w:pPr>
        <w:pStyle w:val="24"/>
        <w:autoSpaceDE w:val="0"/>
        <w:autoSpaceDN w:val="0"/>
        <w:adjustRightInd w:val="0"/>
        <w:snapToGrid w:val="0"/>
        <w:spacing w:line="360" w:lineRule="auto"/>
        <w:ind w:firstLineChars="0"/>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赛项加密裁判、监督仲裁人员、纪检监察人员、各参赛队领队。</w:t>
      </w:r>
    </w:p>
    <w:p>
      <w:pPr>
        <w:pStyle w:val="24"/>
        <w:autoSpaceDE w:val="0"/>
        <w:autoSpaceDN w:val="0"/>
        <w:adjustRightInd w:val="0"/>
        <w:snapToGrid w:val="0"/>
        <w:spacing w:line="360" w:lineRule="auto"/>
        <w:ind w:firstLine="0" w:firstLineChars="0"/>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2.抽签活动</w:t>
      </w:r>
      <w:r>
        <w:rPr>
          <w:rFonts w:hint="eastAsia" w:ascii="宋体" w:hAnsi="宋体" w:eastAsia="宋体" w:cs="仿宋"/>
          <w:kern w:val="0"/>
          <w:sz w:val="24"/>
          <w:szCs w:val="24"/>
          <w:lang w:bidi="zh-CN"/>
        </w:rPr>
        <w:t>方式</w:t>
      </w:r>
      <w:r>
        <w:rPr>
          <w:rFonts w:hint="eastAsia" w:ascii="宋体" w:hAnsi="宋体" w:eastAsia="宋体" w:cs="仿宋"/>
          <w:kern w:val="0"/>
          <w:sz w:val="24"/>
          <w:szCs w:val="24"/>
          <w:lang w:val="zh-CN" w:bidi="zh-CN"/>
        </w:rPr>
        <w:t>：</w:t>
      </w:r>
    </w:p>
    <w:p>
      <w:pPr>
        <w:pStyle w:val="24"/>
        <w:autoSpaceDE w:val="0"/>
        <w:autoSpaceDN w:val="0"/>
        <w:adjustRightInd w:val="0"/>
        <w:snapToGrid w:val="0"/>
        <w:spacing w:line="360" w:lineRule="auto"/>
        <w:ind w:firstLineChars="0"/>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本次抽签采用线</w:t>
      </w:r>
      <w:r>
        <w:rPr>
          <w:rFonts w:hint="eastAsia" w:ascii="宋体" w:hAnsi="宋体" w:eastAsia="宋体" w:cs="仿宋"/>
          <w:kern w:val="0"/>
          <w:sz w:val="24"/>
          <w:szCs w:val="24"/>
          <w:lang w:bidi="zh-CN"/>
        </w:rPr>
        <w:t>下</w:t>
      </w:r>
      <w:r>
        <w:rPr>
          <w:rFonts w:hint="eastAsia" w:ascii="宋体" w:hAnsi="宋体" w:eastAsia="宋体" w:cs="仿宋"/>
          <w:kern w:val="0"/>
          <w:sz w:val="24"/>
          <w:szCs w:val="24"/>
          <w:lang w:val="zh-CN" w:bidi="zh-CN"/>
        </w:rPr>
        <w:t>抽签方式。</w:t>
      </w:r>
    </w:p>
    <w:p>
      <w:pPr>
        <w:pStyle w:val="11"/>
        <w:spacing w:line="360" w:lineRule="auto"/>
        <w:jc w:val="left"/>
        <w:rPr>
          <w:rFonts w:ascii="宋体" w:hAnsi="宋体" w:eastAsia="宋体" w:cs="宋体"/>
          <w:b w:val="0"/>
          <w:bCs w:val="0"/>
          <w:sz w:val="28"/>
          <w:szCs w:val="28"/>
        </w:rPr>
      </w:pPr>
      <w:bookmarkStart w:id="2" w:name="_Toc20144"/>
      <w:r>
        <w:rPr>
          <w:rFonts w:hint="eastAsia" w:ascii="宋体" w:hAnsi="宋体" w:eastAsia="宋体" w:cs="宋体"/>
          <w:b w:val="0"/>
          <w:bCs w:val="0"/>
          <w:sz w:val="28"/>
          <w:szCs w:val="28"/>
        </w:rPr>
        <w:t>（2）抽签程序</w:t>
      </w:r>
      <w:bookmarkEnd w:id="2"/>
    </w:p>
    <w:p>
      <w:pPr>
        <w:pStyle w:val="24"/>
        <w:autoSpaceDE w:val="0"/>
        <w:autoSpaceDN w:val="0"/>
        <w:adjustRightInd w:val="0"/>
        <w:snapToGrid w:val="0"/>
        <w:spacing w:line="360" w:lineRule="auto"/>
        <w:ind w:firstLineChars="0"/>
        <w:jc w:val="left"/>
        <w:rPr>
          <w:rFonts w:ascii="宋体" w:hAnsi="宋体" w:eastAsia="宋体" w:cs="仿宋"/>
          <w:kern w:val="0"/>
          <w:sz w:val="24"/>
          <w:szCs w:val="24"/>
          <w:lang w:bidi="zh-CN"/>
        </w:rPr>
      </w:pPr>
      <w:r>
        <w:rPr>
          <w:rFonts w:hint="eastAsia" w:ascii="宋体" w:hAnsi="宋体" w:eastAsia="宋体" w:cs="仿宋"/>
          <w:kern w:val="0"/>
          <w:sz w:val="24"/>
          <w:szCs w:val="24"/>
          <w:lang w:bidi="zh-CN"/>
        </w:rPr>
        <w:t>参赛选手需要首先抽取相关赛号，然后根据赛号抽取竞赛工位。</w:t>
      </w:r>
    </w:p>
    <w:p>
      <w:pPr>
        <w:pStyle w:val="24"/>
        <w:autoSpaceDE w:val="0"/>
        <w:autoSpaceDN w:val="0"/>
        <w:adjustRightInd w:val="0"/>
        <w:snapToGrid w:val="0"/>
        <w:spacing w:line="360" w:lineRule="auto"/>
        <w:ind w:firstLineChars="0"/>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领队和工作人员抄录相关信息。</w:t>
      </w:r>
    </w:p>
    <w:p>
      <w:pPr>
        <w:pStyle w:val="24"/>
        <w:autoSpaceDE w:val="0"/>
        <w:autoSpaceDN w:val="0"/>
        <w:adjustRightInd w:val="0"/>
        <w:snapToGrid w:val="0"/>
        <w:spacing w:line="360" w:lineRule="auto"/>
        <w:ind w:firstLineChars="0"/>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加密裁判记录相关信息进行加密。</w:t>
      </w:r>
    </w:p>
    <w:p>
      <w:pPr>
        <w:pStyle w:val="11"/>
        <w:spacing w:line="360" w:lineRule="auto"/>
        <w:jc w:val="left"/>
        <w:rPr>
          <w:rFonts w:ascii="宋体" w:hAnsi="宋体" w:eastAsia="宋体" w:cs="宋体"/>
          <w:b w:val="0"/>
          <w:bCs w:val="0"/>
          <w:sz w:val="28"/>
          <w:szCs w:val="28"/>
        </w:rPr>
      </w:pPr>
      <w:bookmarkStart w:id="3" w:name="_Toc25606"/>
      <w:r>
        <w:rPr>
          <w:rFonts w:hint="eastAsia" w:ascii="宋体" w:hAnsi="宋体" w:eastAsia="宋体" w:cs="宋体"/>
          <w:b w:val="0"/>
          <w:bCs w:val="0"/>
          <w:sz w:val="28"/>
          <w:szCs w:val="28"/>
        </w:rPr>
        <w:t>（3）竞赛参赛号</w:t>
      </w:r>
      <w:bookmarkEnd w:id="3"/>
    </w:p>
    <w:p>
      <w:pPr>
        <w:autoSpaceDE w:val="0"/>
        <w:autoSpaceDN w:val="0"/>
        <w:adjustRightInd w:val="0"/>
        <w:snapToGrid w:val="0"/>
        <w:spacing w:line="360" w:lineRule="auto"/>
        <w:ind w:firstLine="420" w:firstLineChars="175"/>
        <w:jc w:val="left"/>
        <w:rPr>
          <w:rFonts w:ascii="宋体" w:hAnsi="宋体" w:eastAsia="宋体" w:cs="仿宋"/>
          <w:kern w:val="0"/>
          <w:sz w:val="24"/>
          <w:szCs w:val="24"/>
          <w:lang w:val="zh-CN" w:bidi="zh-CN"/>
        </w:rPr>
      </w:pPr>
      <w:r>
        <w:rPr>
          <w:rFonts w:hint="eastAsia" w:ascii="宋体" w:hAnsi="宋体" w:eastAsia="宋体" w:cs="仿宋"/>
          <w:kern w:val="0"/>
          <w:sz w:val="24"/>
          <w:szCs w:val="24"/>
          <w:lang w:val="zh-CN" w:bidi="zh-CN"/>
        </w:rPr>
        <w:t>竞赛参赛号为赛项序号+两位阿拉伯数字。</w:t>
      </w:r>
    </w:p>
    <w:p>
      <w:pPr>
        <w:pStyle w:val="3"/>
        <w:rPr>
          <w:rFonts w:ascii="宋体" w:hAnsi="宋体" w:eastAsia="宋体" w:cs="宋体"/>
        </w:rPr>
      </w:pPr>
    </w:p>
    <w:p>
      <w:pPr>
        <w:pStyle w:val="4"/>
        <w:spacing w:before="39"/>
        <w:ind w:left="0"/>
        <w:rPr>
          <w:rFonts w:ascii="宋体" w:hAnsi="宋体" w:eastAsia="宋体" w:cs="宋体"/>
          <w:sz w:val="32"/>
          <w:szCs w:val="32"/>
        </w:rPr>
      </w:pPr>
      <w:r>
        <w:rPr>
          <w:rFonts w:hint="eastAsia" w:ascii="宋体" w:hAnsi="宋体" w:eastAsia="宋体" w:cs="宋体"/>
          <w:sz w:val="32"/>
          <w:szCs w:val="32"/>
        </w:rPr>
        <w:t>八、竞赛环境</w:t>
      </w:r>
    </w:p>
    <w:p>
      <w:pPr>
        <w:pStyle w:val="11"/>
        <w:spacing w:line="360" w:lineRule="auto"/>
        <w:jc w:val="left"/>
        <w:rPr>
          <w:rFonts w:ascii="宋体" w:hAnsi="宋体" w:eastAsia="宋体" w:cs="宋体"/>
          <w:b w:val="0"/>
          <w:bCs w:val="0"/>
          <w:sz w:val="28"/>
          <w:szCs w:val="28"/>
        </w:rPr>
      </w:pPr>
      <w:r>
        <w:rPr>
          <w:rFonts w:hint="eastAsia" w:ascii="宋体" w:hAnsi="宋体" w:eastAsia="宋体" w:cs="宋体"/>
          <w:b w:val="0"/>
          <w:bCs w:val="0"/>
          <w:sz w:val="28"/>
          <w:szCs w:val="28"/>
        </w:rPr>
        <w:t>（1）室内竞赛场地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室内竞赛场地由室内竞赛工位和试飞场地构成，共由10个竞赛工位与2个备用竞赛工位构成，两个竞赛工位共用一个试飞测试场地，具体布局如下图所示：</w:t>
      </w:r>
    </w:p>
    <w:p>
      <w:pPr>
        <w:pStyle w:val="2"/>
        <w:jc w:val="center"/>
        <w:rPr>
          <w:rFonts w:ascii="宋体" w:hAnsi="宋体" w:eastAsia="宋体" w:cs="宋体"/>
        </w:rPr>
      </w:pPr>
      <w:r>
        <w:rPr>
          <w:rFonts w:hint="eastAsia" w:ascii="宋体" w:hAnsi="宋体" w:eastAsia="宋体" w:cs="宋体"/>
        </w:rPr>
        <w:drawing>
          <wp:inline distT="0" distB="0" distL="114300" distR="114300">
            <wp:extent cx="3734435" cy="2449830"/>
            <wp:effectExtent l="0" t="0" r="14605" b="3810"/>
            <wp:docPr id="5" name="图片 6" descr="室内竞赛场地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室内竞赛场地布局图"/>
                    <pic:cNvPicPr>
                      <a:picLocks noChangeAspect="1"/>
                    </pic:cNvPicPr>
                  </pic:nvPicPr>
                  <pic:blipFill>
                    <a:blip r:embed="rId5"/>
                    <a:stretch>
                      <a:fillRect/>
                    </a:stretch>
                  </pic:blipFill>
                  <pic:spPr>
                    <a:xfrm>
                      <a:off x="0" y="0"/>
                      <a:ext cx="3734435" cy="2449830"/>
                    </a:xfrm>
                    <a:prstGeom prst="rect">
                      <a:avLst/>
                    </a:prstGeom>
                    <a:noFill/>
                    <a:ln>
                      <a:noFill/>
                    </a:ln>
                  </pic:spPr>
                </pic:pic>
              </a:graphicData>
            </a:graphic>
          </wp:inline>
        </w:drawing>
      </w:r>
    </w:p>
    <w:p>
      <w:pPr>
        <w:pStyle w:val="11"/>
        <w:jc w:val="left"/>
        <w:rPr>
          <w:rFonts w:ascii="宋体" w:hAnsi="宋体" w:eastAsia="宋体" w:cs="宋体"/>
          <w:b w:val="0"/>
          <w:bCs w:val="0"/>
          <w:sz w:val="28"/>
          <w:szCs w:val="28"/>
        </w:rPr>
      </w:pPr>
      <w:r>
        <w:rPr>
          <w:rFonts w:hint="eastAsia" w:ascii="宋体" w:hAnsi="宋体" w:eastAsia="宋体" w:cs="宋体"/>
          <w:b w:val="0"/>
          <w:bCs w:val="0"/>
          <w:sz w:val="28"/>
          <w:szCs w:val="28"/>
        </w:rPr>
        <w:t>（2）室外竞赛场地</w:t>
      </w:r>
    </w:p>
    <w:p>
      <w:pPr>
        <w:spacing w:line="360" w:lineRule="auto"/>
        <w:ind w:firstLine="480" w:firstLineChars="200"/>
        <w:rPr>
          <w:rFonts w:ascii="宋体" w:hAnsi="宋体" w:eastAsia="宋体" w:cs="宋体"/>
        </w:rPr>
      </w:pPr>
      <w:r>
        <w:rPr>
          <w:rFonts w:hint="eastAsia" w:ascii="宋体" w:hAnsi="宋体" w:eastAsia="宋体" w:cs="宋体"/>
          <w:sz w:val="24"/>
          <w:szCs w:val="24"/>
        </w:rPr>
        <w:t>室外竞赛场地大小为25m×60m，共由</w:t>
      </w:r>
      <w:r>
        <w:rPr>
          <w:rFonts w:hint="eastAsia" w:ascii="宋体" w:hAnsi="宋体" w:eastAsia="宋体" w:cs="宋体"/>
          <w:sz w:val="24"/>
          <w:szCs w:val="24"/>
          <w:lang w:val="en-US" w:eastAsia="zh-CN"/>
        </w:rPr>
        <w:t>四</w:t>
      </w:r>
      <w:r>
        <w:rPr>
          <w:rFonts w:hint="eastAsia" w:ascii="宋体" w:hAnsi="宋体" w:eastAsia="宋体" w:cs="宋体"/>
          <w:sz w:val="24"/>
          <w:szCs w:val="24"/>
        </w:rPr>
        <w:t>个赛场组成，赛场中由1个大范围目标区域为可见光目标采集区域与3个小目标物为红外热源识别区域构成，具体布局如下图所示：</w:t>
      </w:r>
    </w:p>
    <w:p>
      <w:pPr>
        <w:pStyle w:val="3"/>
        <w:ind w:firstLine="0" w:firstLineChars="0"/>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drawing>
          <wp:anchor distT="0" distB="0" distL="114300" distR="114300" simplePos="0" relativeHeight="251661312" behindDoc="0" locked="0" layoutInCell="1" allowOverlap="1">
            <wp:simplePos x="0" y="0"/>
            <wp:positionH relativeFrom="column">
              <wp:posOffset>270510</wp:posOffset>
            </wp:positionH>
            <wp:positionV relativeFrom="paragraph">
              <wp:posOffset>78740</wp:posOffset>
            </wp:positionV>
            <wp:extent cx="5054600" cy="1854200"/>
            <wp:effectExtent l="0" t="0" r="0" b="0"/>
            <wp:wrapTopAndBottom/>
            <wp:docPr id="11" name="图片 11" descr="17c5beb334003d7724c9c39d4a2a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c5beb334003d7724c9c39d4a2aa3d"/>
                    <pic:cNvPicPr>
                      <a:picLocks noChangeAspect="1"/>
                    </pic:cNvPicPr>
                  </pic:nvPicPr>
                  <pic:blipFill>
                    <a:blip r:embed="rId6"/>
                    <a:stretch>
                      <a:fillRect/>
                    </a:stretch>
                  </pic:blipFill>
                  <pic:spPr>
                    <a:xfrm>
                      <a:off x="0" y="0"/>
                      <a:ext cx="5054600" cy="1854200"/>
                    </a:xfrm>
                    <a:prstGeom prst="rect">
                      <a:avLst/>
                    </a:prstGeom>
                  </pic:spPr>
                </pic:pic>
              </a:graphicData>
            </a:graphic>
          </wp:anchor>
        </w:drawing>
      </w:r>
    </w:p>
    <w:p>
      <w:pPr>
        <w:pStyle w:val="4"/>
        <w:spacing w:before="39"/>
        <w:ind w:left="0"/>
        <w:rPr>
          <w:rFonts w:ascii="宋体" w:hAnsi="宋体" w:eastAsia="宋体" w:cs="宋体"/>
          <w:sz w:val="32"/>
          <w:szCs w:val="32"/>
        </w:rPr>
      </w:pPr>
      <w:r>
        <w:rPr>
          <w:rFonts w:hint="eastAsia" w:ascii="宋体" w:hAnsi="宋体" w:eastAsia="宋体" w:cs="宋体"/>
          <w:sz w:val="32"/>
          <w:szCs w:val="32"/>
        </w:rPr>
        <w:t>九、技术规范</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选手需要根据现场提供的无人机物料清单、现场提供的无人机安装指南和相关文件与无人机定损设备及检测工具，完成该机型的组装调试与试飞，并进行无人机设备的维修定损。</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参赛选手应按照任务要求完成无人机装调检修技术，任务包括以下内容：</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使用无人机组装调试工具将无人机相关部件进行装配；</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检查无人机组装的规范性与正确性；</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3</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使用飞控调试软件进行无人机飞控参数调试；</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4</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调试完成后进行无人机飞行稳定性测试；</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5</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根据测试结果进行飞控参数调整保证飞行稳定性；</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6</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根据无人机维修定损系统展示出的现象分析无人机可能发生故障的位置；</w:t>
      </w:r>
    </w:p>
    <w:p>
      <w:pPr>
        <w:pStyle w:val="3"/>
        <w:spacing w:line="360" w:lineRule="auto"/>
        <w:ind w:firstLine="480"/>
        <w:rPr>
          <w:rFonts w:ascii="宋体" w:hAnsi="宋体" w:eastAsia="宋体" w:cs="宋体"/>
          <w:bCs/>
          <w:sz w:val="24"/>
          <w:szCs w:val="24"/>
        </w:rPr>
      </w:pPr>
      <w:r>
        <w:rPr>
          <w:rFonts w:hint="eastAsia" w:ascii="宋体" w:hAnsi="宋体" w:eastAsia="宋体" w:cs="宋体"/>
          <w:bCs/>
          <w:sz w:val="24"/>
          <w:szCs w:val="24"/>
        </w:rPr>
        <w:t>7</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使用专业检测工具进行无人机故障位置检测并确定故障位置；</w:t>
      </w:r>
    </w:p>
    <w:p>
      <w:pPr>
        <w:pStyle w:val="3"/>
        <w:spacing w:line="360" w:lineRule="auto"/>
        <w:ind w:left="419" w:firstLine="61" w:firstLineChars="0"/>
        <w:rPr>
          <w:rFonts w:ascii="宋体" w:hAnsi="宋体" w:eastAsia="宋体" w:cs="宋体"/>
          <w:bCs/>
          <w:sz w:val="24"/>
          <w:szCs w:val="24"/>
        </w:rPr>
      </w:pPr>
      <w:r>
        <w:rPr>
          <w:rFonts w:hint="eastAsia" w:ascii="宋体" w:hAnsi="宋体" w:eastAsia="宋体" w:cs="宋体"/>
          <w:bCs/>
          <w:sz w:val="24"/>
          <w:szCs w:val="24"/>
        </w:rPr>
        <w:t>8</w:t>
      </w:r>
      <w:r>
        <w:rPr>
          <w:rFonts w:ascii="宋体" w:hAnsi="宋体" w:eastAsia="宋体" w:cs="宋体"/>
          <w:bCs/>
          <w:sz w:val="24"/>
          <w:szCs w:val="24"/>
        </w:rPr>
        <w:t>)</w:t>
      </w:r>
      <w:r>
        <w:rPr>
          <w:rFonts w:ascii="宋体" w:hAnsi="宋体" w:eastAsia="宋体" w:cs="宋体"/>
          <w:bCs/>
          <w:sz w:val="24"/>
          <w:szCs w:val="24"/>
        </w:rPr>
        <w:tab/>
      </w:r>
      <w:r>
        <w:rPr>
          <w:rFonts w:ascii="宋体" w:hAnsi="宋体" w:eastAsia="宋体" w:cs="宋体"/>
          <w:bCs/>
          <w:sz w:val="24"/>
          <w:szCs w:val="24"/>
        </w:rPr>
        <w:t>根据检测结果与任务书提供的维修定损任务工卡写出故障排除方法并给出日常维护保养消除该故障的有效措施；</w:t>
      </w:r>
    </w:p>
    <w:p>
      <w:pPr>
        <w:pStyle w:val="3"/>
        <w:spacing w:line="360" w:lineRule="auto"/>
        <w:ind w:left="60" w:firstLineChars="0"/>
        <w:rPr>
          <w:rFonts w:ascii="宋体" w:hAnsi="宋体" w:eastAsia="宋体" w:cs="宋体"/>
          <w:bCs/>
          <w:sz w:val="24"/>
          <w:szCs w:val="24"/>
        </w:rPr>
      </w:pPr>
      <w:r>
        <w:rPr>
          <w:rFonts w:hint="eastAsia" w:ascii="宋体" w:hAnsi="宋体" w:eastAsia="宋体" w:cs="宋体"/>
          <w:bCs/>
          <w:sz w:val="24"/>
          <w:szCs w:val="24"/>
        </w:rPr>
        <w:t>9）使用专业的无人机飞行器完成目标点信息采集；</w:t>
      </w:r>
    </w:p>
    <w:p>
      <w:pPr>
        <w:pStyle w:val="3"/>
        <w:spacing w:line="360" w:lineRule="auto"/>
        <w:ind w:left="60" w:firstLineChars="0"/>
        <w:rPr>
          <w:rFonts w:ascii="宋体" w:hAnsi="宋体" w:eastAsia="宋体" w:cs="宋体"/>
          <w:bCs/>
          <w:sz w:val="24"/>
          <w:szCs w:val="24"/>
        </w:rPr>
      </w:pPr>
      <w:r>
        <w:rPr>
          <w:rFonts w:hint="eastAsia" w:ascii="宋体" w:hAnsi="宋体" w:eastAsia="宋体" w:cs="宋体"/>
          <w:bCs/>
          <w:sz w:val="24"/>
          <w:szCs w:val="24"/>
        </w:rPr>
        <w:t>10）使用专业的物资配送装置无人机完成无人机物资配送。</w:t>
      </w:r>
    </w:p>
    <w:p>
      <w:pPr>
        <w:pStyle w:val="4"/>
        <w:spacing w:before="39"/>
        <w:ind w:left="0"/>
        <w:rPr>
          <w:rFonts w:ascii="宋体" w:hAnsi="宋体" w:eastAsia="宋体" w:cs="宋体"/>
          <w:sz w:val="32"/>
          <w:szCs w:val="32"/>
        </w:rPr>
      </w:pPr>
      <w:r>
        <w:rPr>
          <w:rFonts w:hint="eastAsia" w:ascii="宋体" w:hAnsi="宋体" w:eastAsia="宋体" w:cs="宋体"/>
          <w:sz w:val="32"/>
          <w:szCs w:val="32"/>
        </w:rPr>
        <w:t>十、技术平台</w:t>
      </w:r>
    </w:p>
    <w:p>
      <w:pPr>
        <w:keepNext/>
        <w:keepLines/>
        <w:autoSpaceDE w:val="0"/>
        <w:autoSpaceDN w:val="0"/>
        <w:spacing w:line="360" w:lineRule="auto"/>
        <w:ind w:firstLine="720" w:firstLineChars="300"/>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本次竞赛主要技术平台如下：</w:t>
      </w:r>
    </w:p>
    <w:tbl>
      <w:tblPr>
        <w:tblStyle w:val="14"/>
        <w:tblpPr w:leftFromText="180" w:rightFromText="180" w:vertAnchor="text" w:tblpXSpec="center" w:tblpY="1"/>
        <w:tblOverlap w:val="never"/>
        <w:tblW w:w="8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4391"/>
        <w:gridCol w:w="1348"/>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34" w:type="dxa"/>
            <w:vAlign w:val="center"/>
          </w:tcPr>
          <w:p>
            <w:pPr>
              <w:autoSpaceDE w:val="0"/>
              <w:autoSpaceDN w:val="0"/>
              <w:ind w:right="106"/>
              <w:jc w:val="center"/>
              <w:rPr>
                <w:rFonts w:ascii="宋体" w:hAnsi="宋体" w:eastAsia="宋体" w:cs="宋体"/>
                <w:b/>
                <w:sz w:val="24"/>
                <w:szCs w:val="24"/>
                <w:lang w:val="zh-CN" w:bidi="zh-CN"/>
              </w:rPr>
            </w:pPr>
            <w:r>
              <w:rPr>
                <w:rFonts w:hint="eastAsia" w:ascii="宋体" w:hAnsi="宋体" w:eastAsia="宋体" w:cs="宋体"/>
                <w:b/>
                <w:sz w:val="24"/>
                <w:szCs w:val="24"/>
                <w:lang w:val="zh-CN" w:bidi="zh-CN"/>
              </w:rPr>
              <w:t>序号</w:t>
            </w:r>
          </w:p>
        </w:tc>
        <w:tc>
          <w:tcPr>
            <w:tcW w:w="4391" w:type="dxa"/>
            <w:vAlign w:val="center"/>
          </w:tcPr>
          <w:p>
            <w:pPr>
              <w:autoSpaceDE w:val="0"/>
              <w:autoSpaceDN w:val="0"/>
              <w:ind w:right="715"/>
              <w:jc w:val="center"/>
              <w:rPr>
                <w:rFonts w:ascii="宋体" w:hAnsi="宋体" w:eastAsia="宋体" w:cs="宋体"/>
                <w:b/>
                <w:sz w:val="24"/>
                <w:szCs w:val="24"/>
                <w:lang w:val="zh-CN" w:bidi="zh-CN"/>
              </w:rPr>
            </w:pPr>
            <w:bookmarkStart w:id="4" w:name="设备名称"/>
            <w:bookmarkEnd w:id="4"/>
            <w:r>
              <w:rPr>
                <w:rFonts w:hint="eastAsia" w:ascii="宋体" w:hAnsi="宋体" w:eastAsia="宋体" w:cs="宋体"/>
                <w:b/>
                <w:sz w:val="24"/>
                <w:szCs w:val="24"/>
                <w:lang w:val="zh-CN" w:bidi="zh-CN"/>
              </w:rPr>
              <w:t>设备名称</w:t>
            </w:r>
          </w:p>
        </w:tc>
        <w:tc>
          <w:tcPr>
            <w:tcW w:w="1348" w:type="dxa"/>
            <w:vAlign w:val="center"/>
          </w:tcPr>
          <w:p>
            <w:pPr>
              <w:autoSpaceDE w:val="0"/>
              <w:autoSpaceDN w:val="0"/>
              <w:ind w:right="313"/>
              <w:jc w:val="center"/>
              <w:rPr>
                <w:rFonts w:ascii="宋体" w:hAnsi="宋体" w:eastAsia="宋体" w:cs="宋体"/>
                <w:b/>
                <w:sz w:val="24"/>
                <w:szCs w:val="24"/>
                <w:lang w:val="zh-CN" w:bidi="zh-CN"/>
              </w:rPr>
            </w:pPr>
            <w:bookmarkStart w:id="5" w:name="数量"/>
            <w:bookmarkEnd w:id="5"/>
            <w:r>
              <w:rPr>
                <w:rFonts w:hint="eastAsia" w:ascii="宋体" w:hAnsi="宋体" w:eastAsia="宋体" w:cs="宋体"/>
                <w:b/>
                <w:sz w:val="24"/>
                <w:szCs w:val="24"/>
                <w:lang w:val="zh-CN" w:bidi="zh-CN"/>
              </w:rPr>
              <w:t>数量</w:t>
            </w:r>
          </w:p>
        </w:tc>
        <w:tc>
          <w:tcPr>
            <w:tcW w:w="1664" w:type="dxa"/>
            <w:vAlign w:val="center"/>
          </w:tcPr>
          <w:p>
            <w:pPr>
              <w:autoSpaceDE w:val="0"/>
              <w:autoSpaceDN w:val="0"/>
              <w:ind w:right="384"/>
              <w:jc w:val="center"/>
              <w:rPr>
                <w:rFonts w:ascii="宋体" w:hAnsi="宋体" w:eastAsia="宋体" w:cs="宋体"/>
                <w:b/>
                <w:sz w:val="24"/>
                <w:szCs w:val="24"/>
                <w:lang w:val="zh-CN" w:bidi="zh-CN"/>
              </w:rPr>
            </w:pPr>
            <w:bookmarkStart w:id="6" w:name="单位"/>
            <w:bookmarkEnd w:id="6"/>
            <w:r>
              <w:rPr>
                <w:rFonts w:hint="eastAsia" w:ascii="宋体" w:hAnsi="宋体" w:eastAsia="宋体" w:cs="宋体"/>
                <w:b/>
                <w:sz w:val="24"/>
                <w:szCs w:val="24"/>
                <w:lang w:val="zh-CN" w:bidi="zh-CN"/>
              </w:rPr>
              <w:t>单位</w:t>
            </w:r>
          </w:p>
        </w:tc>
        <w:bookmarkStart w:id="7" w:name="备注"/>
      </w:tr>
      <w:bookmarkEnd w:id="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34"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4391" w:type="dxa"/>
          </w:tcPr>
          <w:p>
            <w:pPr>
              <w:autoSpaceDE w:val="0"/>
              <w:autoSpaceDN w:val="0"/>
              <w:spacing w:before="44"/>
              <w:jc w:val="center"/>
              <w:rPr>
                <w:rFonts w:ascii="宋体" w:hAnsi="宋体" w:eastAsia="宋体" w:cs="宋体"/>
                <w:sz w:val="24"/>
                <w:szCs w:val="24"/>
                <w:lang w:val="zh-CN" w:bidi="zh-CN"/>
              </w:rPr>
            </w:pPr>
            <w:r>
              <w:rPr>
                <w:rFonts w:hint="eastAsia" w:ascii="宋体" w:hAnsi="宋体" w:eastAsia="宋体" w:cs="宋体"/>
                <w:sz w:val="24"/>
                <w:szCs w:val="24"/>
                <w:lang w:val="zh-CN" w:bidi="zh-CN"/>
              </w:rPr>
              <w:t>装调实训无人机教学系统（多旋翼）</w:t>
            </w:r>
          </w:p>
        </w:tc>
        <w:tc>
          <w:tcPr>
            <w:tcW w:w="1348"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664"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34" w:type="dxa"/>
          </w:tcPr>
          <w:p>
            <w:pPr>
              <w:autoSpaceDE w:val="0"/>
              <w:autoSpaceDN w:val="0"/>
              <w:spacing w:before="44"/>
              <w:jc w:val="center"/>
              <w:rPr>
                <w:rFonts w:ascii="宋体" w:hAnsi="宋体" w:eastAsia="宋体" w:cs="宋体"/>
                <w:sz w:val="24"/>
                <w:szCs w:val="24"/>
                <w:lang w:val="zh-CN" w:bidi="zh-CN"/>
              </w:rPr>
            </w:pPr>
            <w:r>
              <w:rPr>
                <w:rFonts w:hint="eastAsia" w:ascii="宋体" w:hAnsi="宋体" w:eastAsia="宋体" w:cs="宋体"/>
                <w:sz w:val="24"/>
                <w:szCs w:val="24"/>
                <w:lang w:val="zh-CN" w:bidi="zh-CN"/>
              </w:rPr>
              <w:t>2</w:t>
            </w:r>
          </w:p>
        </w:tc>
        <w:tc>
          <w:tcPr>
            <w:tcW w:w="4391" w:type="dxa"/>
          </w:tcPr>
          <w:p>
            <w:pPr>
              <w:autoSpaceDE w:val="0"/>
              <w:autoSpaceDN w:val="0"/>
              <w:spacing w:before="42"/>
              <w:ind w:left="42" w:leftChars="20"/>
              <w:jc w:val="center"/>
              <w:rPr>
                <w:rFonts w:ascii="宋体" w:hAnsi="宋体" w:eastAsia="宋体" w:cs="宋体"/>
                <w:sz w:val="24"/>
                <w:szCs w:val="24"/>
                <w:lang w:val="zh-CN" w:bidi="zh-CN"/>
              </w:rPr>
            </w:pPr>
            <w:r>
              <w:rPr>
                <w:rFonts w:hint="eastAsia" w:ascii="宋体" w:hAnsi="宋体" w:eastAsia="宋体" w:cs="宋体"/>
                <w:sz w:val="24"/>
                <w:szCs w:val="24"/>
                <w:lang w:bidi="zh-CN"/>
              </w:rPr>
              <w:t>无人机</w:t>
            </w:r>
            <w:r>
              <w:rPr>
                <w:rFonts w:hint="eastAsia" w:ascii="宋体" w:hAnsi="宋体" w:eastAsia="宋体" w:cs="宋体"/>
                <w:sz w:val="24"/>
                <w:szCs w:val="24"/>
                <w:lang w:val="zh-CN" w:bidi="zh-CN"/>
              </w:rPr>
              <w:t>维修定损实训箱</w:t>
            </w:r>
          </w:p>
        </w:tc>
        <w:tc>
          <w:tcPr>
            <w:tcW w:w="1348" w:type="dxa"/>
          </w:tcPr>
          <w:p>
            <w:pPr>
              <w:autoSpaceDE w:val="0"/>
              <w:autoSpaceDN w:val="0"/>
              <w:spacing w:before="44"/>
              <w:jc w:val="center"/>
              <w:rPr>
                <w:rFonts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664" w:type="dxa"/>
          </w:tcPr>
          <w:p>
            <w:pPr>
              <w:autoSpaceDE w:val="0"/>
              <w:autoSpaceDN w:val="0"/>
              <w:spacing w:before="44"/>
              <w:jc w:val="center"/>
              <w:rPr>
                <w:rFonts w:ascii="宋体" w:hAnsi="宋体" w:eastAsia="宋体" w:cs="宋体"/>
                <w:sz w:val="24"/>
                <w:szCs w:val="24"/>
                <w:lang w:val="zh-CN" w:bidi="zh-CN"/>
              </w:rPr>
            </w:pPr>
            <w:r>
              <w:rPr>
                <w:rFonts w:hint="eastAsia" w:ascii="宋体" w:hAnsi="宋体" w:eastAsia="宋体" w:cs="宋体"/>
                <w:sz w:val="24"/>
                <w:szCs w:val="24"/>
                <w:lang w:val="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34"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3</w:t>
            </w:r>
          </w:p>
        </w:tc>
        <w:tc>
          <w:tcPr>
            <w:tcW w:w="4391" w:type="dxa"/>
          </w:tcPr>
          <w:p>
            <w:pPr>
              <w:autoSpaceDE w:val="0"/>
              <w:autoSpaceDN w:val="0"/>
              <w:spacing w:before="42"/>
              <w:ind w:left="40" w:leftChars="19" w:firstLine="1"/>
              <w:jc w:val="center"/>
              <w:rPr>
                <w:rFonts w:ascii="宋体" w:hAnsi="宋体" w:eastAsia="宋体" w:cs="宋体"/>
                <w:sz w:val="24"/>
                <w:szCs w:val="24"/>
                <w:lang w:bidi="zh-CN"/>
              </w:rPr>
            </w:pPr>
            <w:r>
              <w:rPr>
                <w:rFonts w:hint="eastAsia" w:ascii="宋体" w:hAnsi="宋体" w:eastAsia="宋体" w:cs="宋体"/>
                <w:sz w:val="24"/>
                <w:szCs w:val="24"/>
                <w:lang w:bidi="zh-CN"/>
              </w:rPr>
              <w:t>无人机装调工具箱</w:t>
            </w:r>
          </w:p>
        </w:tc>
        <w:tc>
          <w:tcPr>
            <w:tcW w:w="1348"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664"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34"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bidi="zh-CN"/>
              </w:rPr>
              <w:t>4</w:t>
            </w:r>
          </w:p>
        </w:tc>
        <w:tc>
          <w:tcPr>
            <w:tcW w:w="4391" w:type="dxa"/>
            <w:vAlign w:val="center"/>
          </w:tcPr>
          <w:p>
            <w:pPr>
              <w:widowControl/>
              <w:ind w:left="42" w:leftChars="20"/>
              <w:jc w:val="center"/>
              <w:textAlignment w:val="center"/>
              <w:rPr>
                <w:rFonts w:ascii="宋体" w:hAnsi="宋体" w:eastAsia="宋体" w:cs="宋体"/>
                <w:sz w:val="24"/>
                <w:szCs w:val="24"/>
                <w:lang w:bidi="zh-CN"/>
              </w:rPr>
            </w:pPr>
            <w:r>
              <w:rPr>
                <w:rFonts w:hint="eastAsia" w:ascii="宋体" w:hAnsi="宋体" w:eastAsia="宋体" w:cs="宋体"/>
                <w:sz w:val="24"/>
                <w:szCs w:val="24"/>
                <w:lang w:bidi="zh-CN"/>
              </w:rPr>
              <w:t>应用无人机飞行平台</w:t>
            </w:r>
          </w:p>
        </w:tc>
        <w:tc>
          <w:tcPr>
            <w:tcW w:w="1348"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1</w:t>
            </w:r>
          </w:p>
        </w:tc>
        <w:tc>
          <w:tcPr>
            <w:tcW w:w="1664" w:type="dxa"/>
          </w:tcPr>
          <w:p>
            <w:pPr>
              <w:autoSpaceDE w:val="0"/>
              <w:autoSpaceDN w:val="0"/>
              <w:spacing w:before="42"/>
              <w:jc w:val="center"/>
              <w:rPr>
                <w:rFonts w:ascii="宋体" w:hAnsi="宋体" w:eastAsia="宋体" w:cs="宋体"/>
                <w:sz w:val="24"/>
                <w:szCs w:val="24"/>
                <w:lang w:val="zh-CN" w:bidi="zh-CN"/>
              </w:rPr>
            </w:pPr>
            <w:r>
              <w:rPr>
                <w:rFonts w:hint="eastAsia" w:ascii="宋体" w:hAnsi="宋体" w:eastAsia="宋体" w:cs="宋体"/>
                <w:sz w:val="24"/>
                <w:szCs w:val="24"/>
                <w:lang w:val="zh-CN" w:bidi="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34" w:type="dxa"/>
          </w:tcPr>
          <w:p>
            <w:pPr>
              <w:autoSpaceDE w:val="0"/>
              <w:autoSpaceDN w:val="0"/>
              <w:spacing w:before="42"/>
              <w:jc w:val="center"/>
              <w:rPr>
                <w:rFonts w:ascii="宋体" w:hAnsi="宋体" w:eastAsia="宋体" w:cs="宋体"/>
                <w:sz w:val="24"/>
                <w:szCs w:val="24"/>
                <w:lang w:bidi="zh-CN"/>
              </w:rPr>
            </w:pPr>
            <w:r>
              <w:rPr>
                <w:rFonts w:hint="eastAsia" w:ascii="宋体" w:hAnsi="宋体" w:eastAsia="宋体" w:cs="宋体"/>
                <w:sz w:val="24"/>
                <w:szCs w:val="24"/>
                <w:lang w:bidi="zh-CN"/>
              </w:rPr>
              <w:t>5</w:t>
            </w:r>
          </w:p>
        </w:tc>
        <w:tc>
          <w:tcPr>
            <w:tcW w:w="4391" w:type="dxa"/>
            <w:vAlign w:val="center"/>
          </w:tcPr>
          <w:p>
            <w:pPr>
              <w:widowControl/>
              <w:jc w:val="center"/>
              <w:textAlignment w:val="center"/>
              <w:rPr>
                <w:rFonts w:ascii="宋体" w:hAnsi="宋体" w:eastAsia="宋体" w:cs="宋体"/>
                <w:sz w:val="24"/>
                <w:szCs w:val="24"/>
                <w:lang w:bidi="zh-CN"/>
              </w:rPr>
            </w:pPr>
            <w:r>
              <w:rPr>
                <w:rFonts w:hint="eastAsia" w:ascii="宋体" w:hAnsi="宋体" w:eastAsia="宋体" w:cs="宋体"/>
                <w:sz w:val="24"/>
                <w:szCs w:val="24"/>
                <w:lang w:bidi="zh-CN"/>
              </w:rPr>
              <w:t>目标信息获取云台相机</w:t>
            </w:r>
          </w:p>
        </w:tc>
        <w:tc>
          <w:tcPr>
            <w:tcW w:w="1348" w:type="dxa"/>
          </w:tcPr>
          <w:p>
            <w:pPr>
              <w:autoSpaceDE w:val="0"/>
              <w:autoSpaceDN w:val="0"/>
              <w:spacing w:before="42"/>
              <w:jc w:val="center"/>
              <w:rPr>
                <w:rFonts w:ascii="宋体" w:hAnsi="宋体" w:eastAsia="宋体" w:cs="宋体"/>
                <w:sz w:val="24"/>
                <w:szCs w:val="24"/>
                <w:lang w:bidi="zh-CN"/>
              </w:rPr>
            </w:pPr>
            <w:r>
              <w:rPr>
                <w:rFonts w:hint="eastAsia" w:ascii="宋体" w:hAnsi="宋体" w:eastAsia="宋体" w:cs="宋体"/>
                <w:sz w:val="24"/>
                <w:szCs w:val="24"/>
                <w:lang w:bidi="zh-CN"/>
              </w:rPr>
              <w:t>1</w:t>
            </w:r>
          </w:p>
        </w:tc>
        <w:tc>
          <w:tcPr>
            <w:tcW w:w="1664" w:type="dxa"/>
          </w:tcPr>
          <w:p>
            <w:pPr>
              <w:autoSpaceDE w:val="0"/>
              <w:autoSpaceDN w:val="0"/>
              <w:spacing w:before="42"/>
              <w:jc w:val="center"/>
              <w:rPr>
                <w:rFonts w:ascii="宋体" w:hAnsi="宋体" w:eastAsia="宋体" w:cs="宋体"/>
                <w:sz w:val="24"/>
                <w:szCs w:val="24"/>
                <w:lang w:bidi="zh-CN"/>
              </w:rPr>
            </w:pPr>
            <w:r>
              <w:rPr>
                <w:rFonts w:hint="eastAsia" w:ascii="宋体" w:hAnsi="宋体" w:eastAsia="宋体" w:cs="宋体"/>
                <w:sz w:val="24"/>
                <w:szCs w:val="24"/>
                <w:lang w:bidi="zh-CN"/>
              </w:rPr>
              <w:t>套</w:t>
            </w:r>
          </w:p>
        </w:tc>
      </w:tr>
    </w:tbl>
    <w:p>
      <w:pPr>
        <w:pStyle w:val="2"/>
        <w:jc w:val="center"/>
        <w:rPr>
          <w:rFonts w:ascii="宋体" w:hAnsi="宋体" w:eastAsia="宋体" w:cs="宋体"/>
        </w:rPr>
      </w:pPr>
    </w:p>
    <w:p>
      <w:pPr>
        <w:keepNext/>
        <w:keepLines/>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一</w:t>
      </w:r>
      <w:r>
        <w:rPr>
          <w:rFonts w:hint="eastAsia" w:ascii="宋体" w:hAnsi="宋体" w:eastAsia="宋体" w:cs="宋体"/>
          <w:kern w:val="0"/>
          <w:sz w:val="24"/>
          <w:szCs w:val="24"/>
          <w:lang w:val="zh-CN" w:bidi="zh-CN"/>
        </w:rPr>
        <w:t>）装调实训无人机教学系统（多旋翼）</w:t>
      </w:r>
    </w:p>
    <w:p>
      <w:pPr>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装调实训无人机教学系统（多旋翼）满足如下基本要求：</w:t>
      </w: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6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399" w:type="dxa"/>
            <w:vAlign w:val="center"/>
          </w:tcPr>
          <w:p>
            <w:pPr>
              <w:widowControl/>
              <w:autoSpaceDE w:val="0"/>
              <w:autoSpaceDN w:val="0"/>
              <w:spacing w:line="360" w:lineRule="auto"/>
              <w:jc w:val="center"/>
              <w:textAlignment w:val="center"/>
              <w:rPr>
                <w:rFonts w:ascii="宋体" w:hAnsi="宋体" w:eastAsia="宋体" w:cs="宋体"/>
                <w:kern w:val="0"/>
                <w:sz w:val="24"/>
                <w:szCs w:val="24"/>
                <w:lang w:val="zh-CN" w:bidi="ar"/>
              </w:rPr>
            </w:pPr>
            <w:r>
              <w:rPr>
                <w:rFonts w:hint="eastAsia" w:ascii="宋体" w:hAnsi="宋体" w:eastAsia="宋体" w:cs="宋体"/>
                <w:kern w:val="0"/>
                <w:sz w:val="24"/>
                <w:szCs w:val="24"/>
                <w:lang w:val="zh-CN" w:bidi="ar"/>
              </w:rPr>
              <w:t>装调实训无人机教学系统（多旋翼）</w:t>
            </w:r>
          </w:p>
        </w:tc>
        <w:tc>
          <w:tcPr>
            <w:tcW w:w="6622"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1、机架布局为“X”；机身轴距≥400mm；</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2、机身材料：碳纤维和航空铝；</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3、最大飞行时间不得低于12min,最大起飞重量＞1.5kg；</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4、工作环境温度支持-10〜40℃；</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5、最大上升速度≥4m/s;最大下降速度为≤5m/s;最大平飞速度≥7m/s；</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6、最大可承受风速≥8m/s；悬停精度，垂直±0.5m,水平±1m(GPS状态）；</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7、使用场景；室内、室外；</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8、最大俯仰角度不小于35°；</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9、控制方式：遥控系统控制；</w:t>
            </w:r>
          </w:p>
          <w:p>
            <w:pPr>
              <w:spacing w:line="360" w:lineRule="auto"/>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、无刷电机规格型号：定子直径≥23mm；高度≥12mm；KV值≥1000KV，且带正反牙螺纹；</w:t>
            </w:r>
          </w:p>
          <w:p>
            <w:pPr>
              <w:spacing w:line="360" w:lineRule="auto"/>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、桨叶规格型号：桨叶尺寸≥9寸；材质：塑料；</w:t>
            </w:r>
          </w:p>
          <w:p>
            <w:pPr>
              <w:spacing w:line="360" w:lineRule="auto"/>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、电调规格型号：持续工作电流≥30A，最大瞬间电流不超过40A，适用于2S-6S电池；</w:t>
            </w:r>
          </w:p>
          <w:p>
            <w:pPr>
              <w:spacing w:line="360" w:lineRule="auto"/>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、电池：电池规格≥4S/5000mah/14.8V，放电倍率≥30C，锂电池；</w:t>
            </w:r>
          </w:p>
          <w:p>
            <w:pPr>
              <w:spacing w:line="360" w:lineRule="auto"/>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、航空铝外壳设计，具有重量轻，减小磁干扰，增强飞控稳定性；</w:t>
            </w:r>
          </w:p>
          <w:p>
            <w:pPr>
              <w:spacing w:line="360" w:lineRule="auto"/>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飞行模式至少支持定点模式、定高模式、任务模式和返航模式；</w:t>
            </w:r>
          </w:p>
          <w:p>
            <w:pPr>
              <w:spacing w:line="360" w:lineRule="auto"/>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飞控内部集成蜂鸣器，免于外接蜂鸣器模块；</w:t>
            </w:r>
          </w:p>
          <w:p>
            <w:pPr>
              <w:spacing w:line="360" w:lineRule="auto"/>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FLASH存储≥8MB,供电范围4.8V-5.5V；</w:t>
            </w:r>
          </w:p>
          <w:p>
            <w:pPr>
              <w:spacing w:line="360" w:lineRule="auto"/>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飞控支持轴距在250mm-1800mm轴距的多旋翼飞行器；</w:t>
            </w:r>
          </w:p>
          <w:p>
            <w:pPr>
              <w:spacing w:line="360" w:lineRule="auto"/>
              <w:rPr>
                <w:rFonts w:ascii="宋体" w:hAnsi="宋体" w:eastAsia="宋体" w:cs="宋体"/>
                <w:sz w:val="24"/>
                <w:szCs w:val="24"/>
                <w:lang w:val="zh-CN"/>
              </w:rPr>
            </w:pPr>
            <w:r>
              <w:rPr>
                <w:rFonts w:hint="eastAsia" w:ascii="宋体" w:hAnsi="宋体" w:eastAsia="宋体" w:cs="宋体"/>
                <w:sz w:val="24"/>
                <w:szCs w:val="24"/>
              </w:rPr>
              <w:t>11.</w:t>
            </w:r>
            <w:r>
              <w:rPr>
                <w:rFonts w:hint="eastAsia" w:ascii="宋体" w:hAnsi="宋体" w:eastAsia="宋体" w:cs="宋体"/>
                <w:sz w:val="24"/>
                <w:szCs w:val="24"/>
                <w:lang w:val="zh-CN"/>
              </w:rPr>
              <w:t>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等；</w:t>
            </w:r>
          </w:p>
          <w:p>
            <w:pPr>
              <w:spacing w:line="360" w:lineRule="auto"/>
              <w:rPr>
                <w:rFonts w:ascii="宋体" w:hAnsi="宋体" w:eastAsia="宋体" w:cs="宋体"/>
                <w:sz w:val="24"/>
                <w:szCs w:val="24"/>
                <w:lang w:val="zh-CN"/>
              </w:rPr>
            </w:pPr>
            <w:r>
              <w:rPr>
                <w:rFonts w:hint="eastAsia" w:ascii="宋体" w:hAnsi="宋体" w:eastAsia="宋体" w:cs="宋体"/>
                <w:sz w:val="24"/>
                <w:szCs w:val="24"/>
              </w:rPr>
              <w:t>12.</w:t>
            </w:r>
            <w:r>
              <w:rPr>
                <w:rFonts w:hint="eastAsia" w:ascii="宋体" w:hAnsi="宋体" w:eastAsia="宋体" w:cs="宋体"/>
                <w:sz w:val="24"/>
                <w:szCs w:val="24"/>
                <w:lang w:val="zh-CN"/>
              </w:rPr>
              <w:t>包含外设数传串口、RTK串口、GPS串口、外置罗盘、光流串口：TFMINI串口等；</w:t>
            </w:r>
          </w:p>
          <w:p>
            <w:pPr>
              <w:spacing w:line="360" w:lineRule="auto"/>
              <w:rPr>
                <w:rFonts w:ascii="宋体" w:hAnsi="宋体" w:eastAsia="宋体" w:cs="宋体"/>
                <w:sz w:val="24"/>
                <w:szCs w:val="24"/>
                <w:lang w:val="zh-CN"/>
              </w:rPr>
            </w:pPr>
            <w:r>
              <w:rPr>
                <w:rFonts w:hint="eastAsia" w:ascii="宋体" w:hAnsi="宋体" w:eastAsia="宋体" w:cs="宋体"/>
                <w:sz w:val="24"/>
                <w:szCs w:val="24"/>
              </w:rPr>
              <w:t>13.</w:t>
            </w:r>
            <w:r>
              <w:rPr>
                <w:rFonts w:hint="eastAsia" w:ascii="宋体" w:hAnsi="宋体" w:eastAsia="宋体" w:cs="宋体"/>
                <w:sz w:val="24"/>
                <w:szCs w:val="24"/>
                <w:lang w:val="zh-CN"/>
              </w:rPr>
              <w:t>飞控要求具磁罗盘异常修正、单参数调节、多传感器融合、超快速二次开发等功能；</w:t>
            </w:r>
          </w:p>
          <w:p>
            <w:pPr>
              <w:spacing w:line="360" w:lineRule="auto"/>
              <w:rPr>
                <w:rFonts w:ascii="宋体" w:hAnsi="宋体" w:eastAsia="宋体" w:cs="宋体"/>
                <w:kern w:val="0"/>
                <w:sz w:val="24"/>
                <w:szCs w:val="24"/>
                <w:lang w:val="zh-CN" w:bidi="zh-CN"/>
              </w:rPr>
            </w:pPr>
            <w:r>
              <w:rPr>
                <w:rFonts w:hint="eastAsia" w:ascii="宋体" w:hAnsi="宋体" w:eastAsia="宋体" w:cs="宋体"/>
                <w:sz w:val="24"/>
                <w:szCs w:val="24"/>
              </w:rPr>
              <w:t>13</w:t>
            </w:r>
            <w:r>
              <w:rPr>
                <w:rFonts w:hint="eastAsia" w:ascii="宋体" w:hAnsi="宋体" w:eastAsia="宋体" w:cs="宋体"/>
                <w:sz w:val="24"/>
                <w:szCs w:val="24"/>
                <w:lang w:val="zh-CN"/>
              </w:rPr>
              <w:t>、遥控器：支持SUS、PWM信号输出，工作电压为7.4V-18V,使用DSSS&amp;FHSS混合双扩频技术，可实现避干扰和抗干扰结合，遥控器通道数量不低于8个；</w:t>
            </w:r>
          </w:p>
        </w:tc>
      </w:tr>
    </w:tbl>
    <w:p>
      <w:pPr>
        <w:keepNext/>
        <w:keepLines/>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二）</w:t>
      </w:r>
      <w:r>
        <w:rPr>
          <w:rFonts w:hint="eastAsia" w:ascii="宋体" w:hAnsi="宋体" w:eastAsia="宋体" w:cs="宋体"/>
          <w:kern w:val="0"/>
          <w:sz w:val="24"/>
          <w:szCs w:val="24"/>
          <w:lang w:val="zh-CN" w:bidi="zh-CN"/>
        </w:rPr>
        <w:t>无人机维修定损实训箱</w:t>
      </w:r>
    </w:p>
    <w:p>
      <w:pPr>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无人机维修定损实训箱满足如下基本要求：</w:t>
      </w: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214" w:type="dxa"/>
            <w:vAlign w:val="center"/>
          </w:tcPr>
          <w:p>
            <w:pPr>
              <w:widowControl/>
              <w:autoSpaceDE w:val="0"/>
              <w:autoSpaceDN w:val="0"/>
              <w:spacing w:line="360" w:lineRule="auto"/>
              <w:jc w:val="center"/>
              <w:textAlignment w:val="center"/>
              <w:rPr>
                <w:rFonts w:ascii="宋体" w:hAnsi="宋体" w:eastAsia="宋体" w:cs="宋体"/>
                <w:kern w:val="0"/>
                <w:sz w:val="24"/>
                <w:szCs w:val="24"/>
                <w:lang w:val="zh-CN" w:bidi="ar"/>
              </w:rPr>
            </w:pPr>
            <w:r>
              <w:rPr>
                <w:rFonts w:hint="eastAsia" w:ascii="宋体" w:hAnsi="宋体" w:eastAsia="宋体" w:cs="宋体"/>
                <w:kern w:val="0"/>
                <w:sz w:val="24"/>
                <w:szCs w:val="24"/>
                <w:lang w:val="zh-CN" w:bidi="ar"/>
              </w:rPr>
              <w:t>无人机维护定损实训系统</w:t>
            </w:r>
          </w:p>
        </w:tc>
        <w:tc>
          <w:tcPr>
            <w:tcW w:w="6727" w:type="dxa"/>
            <w:vAlign w:val="center"/>
          </w:tcPr>
          <w:p>
            <w:pPr>
              <w:pStyle w:val="26"/>
              <w:spacing w:line="360" w:lineRule="auto"/>
              <w:ind w:firstLine="0" w:firstLineChars="0"/>
              <w:rPr>
                <w:rFonts w:ascii="宋体" w:hAnsi="宋体" w:cs="宋体"/>
                <w:sz w:val="24"/>
              </w:rPr>
            </w:pPr>
            <w:r>
              <w:rPr>
                <w:rFonts w:hint="eastAsia" w:ascii="宋体" w:hAnsi="宋体" w:cs="宋体"/>
                <w:sz w:val="24"/>
              </w:rPr>
              <w:t>技术参数</w:t>
            </w:r>
          </w:p>
          <w:p>
            <w:pPr>
              <w:pStyle w:val="26"/>
              <w:spacing w:line="360" w:lineRule="auto"/>
              <w:ind w:firstLine="0" w:firstLineChars="0"/>
              <w:rPr>
                <w:rFonts w:ascii="宋体" w:hAnsi="宋体" w:cs="宋体"/>
                <w:sz w:val="24"/>
              </w:rPr>
            </w:pPr>
            <w:r>
              <w:rPr>
                <w:rFonts w:hint="eastAsia" w:ascii="宋体" w:hAnsi="宋体" w:cs="宋体"/>
                <w:sz w:val="24"/>
              </w:rPr>
              <w:t>1、动力系统构成情况为：电机类型要求为无刷电机，定子尺寸不小于23mm，kv值不小于1000KV，电调类型要求为无刷电调，持续工作电流不小于30A,支持最大瞬间电流不小于40A,适用于2S</w:t>
            </w:r>
            <w:r>
              <w:rPr>
                <w:rFonts w:hint="eastAsia" w:ascii="宋体" w:hAnsi="宋体" w:eastAsia="MS Mincho" w:cs="MS Mincho"/>
                <w:sz w:val="24"/>
              </w:rPr>
              <w:t>〜</w:t>
            </w:r>
            <w:r>
              <w:rPr>
                <w:rFonts w:hint="eastAsia" w:ascii="宋体" w:hAnsi="宋体" w:cs="宋体"/>
                <w:sz w:val="24"/>
              </w:rPr>
              <w:t>6S电池，动力电池类型要求为：锂电池，容量不小于2200mah;放电倍率不小于25C；</w:t>
            </w:r>
          </w:p>
          <w:p>
            <w:pPr>
              <w:pStyle w:val="26"/>
              <w:spacing w:line="360" w:lineRule="auto"/>
              <w:ind w:firstLine="0" w:firstLineChars="0"/>
              <w:rPr>
                <w:rFonts w:ascii="宋体" w:hAnsi="宋体" w:cs="宋体"/>
                <w:sz w:val="24"/>
              </w:rPr>
            </w:pPr>
            <w:r>
              <w:rPr>
                <w:rFonts w:hint="eastAsia" w:ascii="宋体" w:hAnsi="宋体" w:cs="宋体"/>
                <w:sz w:val="24"/>
              </w:rPr>
              <w:t>2、遥控器工作频率：2400MHz</w:t>
            </w:r>
            <w:r>
              <w:rPr>
                <w:rFonts w:hint="eastAsia" w:ascii="宋体" w:hAnsi="宋体" w:eastAsia="MS Mincho" w:cs="MS Mincho"/>
                <w:sz w:val="24"/>
              </w:rPr>
              <w:t>〜</w:t>
            </w:r>
            <w:r>
              <w:rPr>
                <w:rFonts w:hint="eastAsia" w:ascii="宋体" w:hAnsi="宋体" w:cs="宋体"/>
                <w:sz w:val="24"/>
              </w:rPr>
              <w:t>2483.5MHz；通道数不少于8个；支持宽电压输入；至少支持SUS、PWM信号输出，系统功耗不得大于80mA；传输速率不小于38kbps；遥控系统具备信号发射指示灯，调制模式至少支持GFSK模式；且遥控器至少具备三段不少于1个，二段开关不少于1个；</w:t>
            </w:r>
          </w:p>
          <w:p>
            <w:pPr>
              <w:pStyle w:val="26"/>
              <w:spacing w:line="360" w:lineRule="auto"/>
              <w:ind w:firstLine="0" w:firstLineChars="0"/>
              <w:rPr>
                <w:rFonts w:ascii="宋体" w:hAnsi="宋体" w:cs="宋体"/>
                <w:sz w:val="24"/>
              </w:rPr>
            </w:pPr>
            <w:r>
              <w:rPr>
                <w:rFonts w:hint="eastAsia" w:ascii="宋体" w:hAnsi="宋体" w:cs="宋体"/>
                <w:sz w:val="24"/>
              </w:rPr>
              <w:t>3、飞控系统：飞行模式至少支持定点模式、定高模式、任务模式和返航模式；飞控内部要求集成蜂鸣器，免于外接蜂鸣器模块；FLASH存储≧8MB,供电范围4.8</w:t>
            </w:r>
            <w:r>
              <w:rPr>
                <w:rFonts w:hint="eastAsia" w:ascii="宋体" w:hAnsi="宋体" w:eastAsia="MS Mincho" w:cs="MS Mincho"/>
                <w:sz w:val="24"/>
              </w:rPr>
              <w:t>〜</w:t>
            </w:r>
            <w:r>
              <w:rPr>
                <w:rFonts w:hint="eastAsia" w:ascii="宋体" w:hAnsi="宋体" w:cs="宋体"/>
                <w:sz w:val="24"/>
              </w:rPr>
              <w:t>5.5V；该飞控支持轴距在250mm</w:t>
            </w:r>
            <w:r>
              <w:rPr>
                <w:rFonts w:hint="eastAsia" w:ascii="宋体" w:hAnsi="宋体" w:eastAsia="MS Mincho" w:cs="MS Mincho"/>
                <w:sz w:val="24"/>
              </w:rPr>
              <w:t>〜</w:t>
            </w:r>
            <w:r>
              <w:rPr>
                <w:rFonts w:hint="eastAsia" w:ascii="宋体" w:hAnsi="宋体" w:cs="宋体"/>
                <w:sz w:val="24"/>
              </w:rPr>
              <w:t>1800mm轴距的多旋翼飞行器；传感器模块至少包含空速传感器模块、磁罗盘传感器模块、气压高度计模块、磁罗盘与加速度计模块、陀螺传感器模块、陀螺与加速度计传感器模块、CAN总线模块、声音报警模块、七彩指示灯模块、低压差供电模块、飞行数据存储模块、电平转换模块、参数存储模块、主控制器模块、输入输出控制器模块等；外设串口至少包含：数传串口、RTK串口、GPS串口、外置罗盘、光流串口：TFMINI串口等；飞控系统要求采用高性能STM32H743VIT6处理器，主频≥480Mhz,带有双精度浮点硬件处理器；飞控系统要求具备：磁罗盘异常修正、单参数调节、多传感器融合、超快速二次开发等功能；</w:t>
            </w:r>
          </w:p>
          <w:p>
            <w:pPr>
              <w:pStyle w:val="26"/>
              <w:spacing w:line="360" w:lineRule="auto"/>
              <w:ind w:firstLine="0" w:firstLineChars="0"/>
              <w:rPr>
                <w:rFonts w:ascii="宋体" w:hAnsi="宋体" w:cs="宋体"/>
                <w:sz w:val="24"/>
              </w:rPr>
            </w:pPr>
            <w:r>
              <w:rPr>
                <w:rFonts w:hint="eastAsia" w:ascii="宋体" w:hAnsi="宋体" w:cs="宋体"/>
                <w:sz w:val="24"/>
              </w:rPr>
              <w:t>4、无人机维修定损实训箱要求在故障点设置面板上具备总电源开关，以及分电板供电故障开关；开关面板为锁扣式设计；</w:t>
            </w:r>
          </w:p>
          <w:p>
            <w:pPr>
              <w:pStyle w:val="26"/>
              <w:spacing w:line="360" w:lineRule="auto"/>
              <w:ind w:firstLine="0" w:firstLineChars="0"/>
              <w:rPr>
                <w:rFonts w:ascii="宋体" w:hAnsi="宋体" w:cs="宋体"/>
                <w:sz w:val="24"/>
              </w:rPr>
            </w:pPr>
            <w:r>
              <w:rPr>
                <w:rFonts w:hint="eastAsia" w:ascii="宋体" w:hAnsi="宋体" w:cs="宋体"/>
                <w:sz w:val="24"/>
              </w:rPr>
              <w:t>5、无人机维修定损实训箱要求能够还原四旋翼无人机系统构成，要求能够直观展示无人机内部线路的连接方式</w:t>
            </w:r>
          </w:p>
          <w:p>
            <w:pPr>
              <w:pStyle w:val="26"/>
              <w:spacing w:line="360" w:lineRule="auto"/>
              <w:ind w:firstLine="0" w:firstLineChars="0"/>
              <w:rPr>
                <w:rFonts w:ascii="宋体" w:hAnsi="宋体" w:cs="宋体"/>
                <w:sz w:val="24"/>
              </w:rPr>
            </w:pPr>
            <w:r>
              <w:rPr>
                <w:rFonts w:hint="eastAsia" w:ascii="宋体" w:hAnsi="宋体" w:cs="宋体"/>
                <w:sz w:val="24"/>
              </w:rPr>
              <w:t>6、无人机维修定损实训箱至少满足一键设置多种不同的无人机故障，所有故障检测定损流程与真实情况完全符合，所有故障均可在一分钟内进行恢复复原；</w:t>
            </w:r>
          </w:p>
          <w:p>
            <w:pPr>
              <w:pStyle w:val="26"/>
              <w:spacing w:line="360" w:lineRule="auto"/>
              <w:ind w:firstLine="0" w:firstLineChars="0"/>
              <w:rPr>
                <w:rFonts w:ascii="宋体" w:hAnsi="宋体" w:cs="宋体"/>
                <w:sz w:val="24"/>
              </w:rPr>
            </w:pPr>
            <w:r>
              <w:rPr>
                <w:rFonts w:hint="eastAsia" w:ascii="宋体" w:hAnsi="宋体" w:cs="宋体"/>
                <w:sz w:val="24"/>
              </w:rPr>
              <w:t>7、故障点设置时能够完美展现真实故障情况的发生以及检测维修；</w:t>
            </w:r>
          </w:p>
          <w:p>
            <w:pPr>
              <w:pStyle w:val="26"/>
              <w:spacing w:line="360" w:lineRule="auto"/>
              <w:ind w:firstLine="0" w:firstLineChars="0"/>
              <w:rPr>
                <w:rFonts w:ascii="宋体" w:hAnsi="宋体" w:cs="宋体"/>
                <w:sz w:val="24"/>
              </w:rPr>
            </w:pPr>
            <w:r>
              <w:rPr>
                <w:rFonts w:hint="eastAsia" w:ascii="宋体" w:hAnsi="宋体" w:cs="宋体"/>
                <w:sz w:val="24"/>
              </w:rPr>
              <w:t>8、能够实现对无人机系统部件进行功能检测；</w:t>
            </w:r>
          </w:p>
          <w:p>
            <w:pPr>
              <w:pStyle w:val="26"/>
              <w:spacing w:line="360" w:lineRule="auto"/>
              <w:ind w:firstLine="0" w:firstLineChars="0"/>
              <w:rPr>
                <w:rFonts w:ascii="宋体" w:hAnsi="宋体" w:cs="宋体"/>
                <w:sz w:val="24"/>
              </w:rPr>
            </w:pPr>
            <w:r>
              <w:rPr>
                <w:rFonts w:hint="eastAsia" w:ascii="宋体" w:hAnsi="宋体" w:cs="宋体"/>
                <w:sz w:val="24"/>
              </w:rPr>
              <w:t>9、最少能够实现动力系统、飞控系统、机体结构等部位的故障设置；</w:t>
            </w:r>
          </w:p>
          <w:p>
            <w:pPr>
              <w:pStyle w:val="26"/>
              <w:spacing w:line="360" w:lineRule="auto"/>
              <w:ind w:firstLine="0" w:firstLineChars="0"/>
              <w:rPr>
                <w:rFonts w:ascii="宋体" w:hAnsi="宋体" w:cs="宋体"/>
                <w:sz w:val="24"/>
              </w:rPr>
            </w:pPr>
            <w:r>
              <w:rPr>
                <w:rFonts w:hint="eastAsia" w:ascii="宋体" w:hAnsi="宋体" w:cs="宋体"/>
                <w:sz w:val="24"/>
              </w:rPr>
              <w:t>10、内部含有无人机飞控系统，动力系统、接收系统、故障控制系统等；</w:t>
            </w:r>
          </w:p>
        </w:tc>
      </w:tr>
    </w:tbl>
    <w:p>
      <w:pPr>
        <w:keepNext/>
        <w:keepLines/>
        <w:autoSpaceDE w:val="0"/>
        <w:autoSpaceDN w:val="0"/>
        <w:spacing w:line="360" w:lineRule="auto"/>
        <w:jc w:val="left"/>
        <w:rPr>
          <w:rFonts w:ascii="宋体" w:hAnsi="宋体" w:eastAsia="宋体" w:cs="宋体"/>
          <w:kern w:val="0"/>
          <w:sz w:val="24"/>
          <w:szCs w:val="24"/>
          <w:lang w:bidi="zh-CN"/>
        </w:rPr>
      </w:pP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三）</w:t>
      </w:r>
      <w:r>
        <w:rPr>
          <w:rFonts w:hint="eastAsia" w:ascii="宋体" w:hAnsi="宋体" w:eastAsia="宋体" w:cs="宋体"/>
          <w:kern w:val="0"/>
          <w:sz w:val="24"/>
          <w:szCs w:val="24"/>
          <w:lang w:val="zh-CN" w:bidi="zh-CN"/>
        </w:rPr>
        <w:t>无人机</w:t>
      </w:r>
      <w:r>
        <w:rPr>
          <w:rFonts w:hint="eastAsia" w:ascii="宋体" w:hAnsi="宋体" w:eastAsia="宋体" w:cs="宋体"/>
          <w:kern w:val="0"/>
          <w:sz w:val="24"/>
          <w:szCs w:val="24"/>
          <w:lang w:bidi="zh-CN"/>
        </w:rPr>
        <w:t>装调工具箱</w:t>
      </w:r>
    </w:p>
    <w:p>
      <w:pPr>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无</w:t>
      </w:r>
      <w:r>
        <w:rPr>
          <w:rFonts w:hint="eastAsia" w:ascii="宋体" w:hAnsi="宋体" w:eastAsia="宋体" w:cs="宋体"/>
          <w:kern w:val="0"/>
          <w:sz w:val="24"/>
          <w:szCs w:val="24"/>
          <w:lang w:bidi="zh-CN"/>
        </w:rPr>
        <w:t>人机装调工具箱</w:t>
      </w:r>
      <w:r>
        <w:rPr>
          <w:rFonts w:hint="eastAsia" w:ascii="宋体" w:hAnsi="宋体" w:eastAsia="宋体" w:cs="宋体"/>
          <w:kern w:val="0"/>
          <w:sz w:val="24"/>
          <w:szCs w:val="24"/>
          <w:lang w:val="zh-CN" w:bidi="zh-CN"/>
        </w:rPr>
        <w:t>满足如下基本要求：</w:t>
      </w: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2214" w:type="dxa"/>
            <w:vAlign w:val="center"/>
          </w:tcPr>
          <w:p>
            <w:pPr>
              <w:widowControl/>
              <w:autoSpaceDE w:val="0"/>
              <w:autoSpaceDN w:val="0"/>
              <w:spacing w:line="360" w:lineRule="auto"/>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bidi="ar"/>
              </w:rPr>
              <w:t>无人机装调工具箱</w:t>
            </w:r>
          </w:p>
        </w:tc>
        <w:tc>
          <w:tcPr>
            <w:tcW w:w="6727" w:type="dxa"/>
            <w:vAlign w:val="center"/>
          </w:tcPr>
          <w:p>
            <w:pPr>
              <w:pStyle w:val="26"/>
              <w:spacing w:line="360" w:lineRule="auto"/>
              <w:ind w:firstLine="0" w:firstLineChars="0"/>
              <w:rPr>
                <w:rFonts w:ascii="宋体" w:hAnsi="宋体" w:cs="宋体"/>
                <w:sz w:val="24"/>
              </w:rPr>
            </w:pPr>
            <w:r>
              <w:rPr>
                <w:rFonts w:hint="eastAsia" w:ascii="宋体" w:hAnsi="宋体" w:cs="宋体"/>
                <w:sz w:val="24"/>
              </w:rPr>
              <w:t>无人机装调实训工具箱是针对无人机准备的工具支持模块，其中包含了各个型号的内六角工具套装，尖嘴钳、剥线钳等工具，为无人机拆装、维修等实训任务提供支持。</w:t>
            </w:r>
          </w:p>
          <w:p>
            <w:pPr>
              <w:pStyle w:val="26"/>
              <w:spacing w:line="360" w:lineRule="auto"/>
              <w:ind w:firstLine="0" w:firstLineChars="0"/>
              <w:rPr>
                <w:rFonts w:ascii="宋体" w:hAnsi="宋体" w:cs="宋体"/>
                <w:sz w:val="24"/>
              </w:rPr>
            </w:pPr>
            <w:r>
              <w:rPr>
                <w:rFonts w:hint="eastAsia" w:ascii="宋体" w:hAnsi="宋体" w:cs="宋体"/>
                <w:sz w:val="24"/>
              </w:rPr>
              <w:t>1、M1.5内六角螺丝刀1把</w:t>
            </w:r>
          </w:p>
          <w:p>
            <w:pPr>
              <w:pStyle w:val="26"/>
              <w:spacing w:line="360" w:lineRule="auto"/>
              <w:ind w:firstLine="0" w:firstLineChars="0"/>
              <w:rPr>
                <w:rFonts w:ascii="宋体" w:hAnsi="宋体" w:cs="宋体"/>
                <w:sz w:val="24"/>
              </w:rPr>
            </w:pPr>
            <w:r>
              <w:rPr>
                <w:rFonts w:hint="eastAsia" w:ascii="宋体" w:hAnsi="宋体" w:cs="宋体"/>
                <w:sz w:val="24"/>
              </w:rPr>
              <w:t>2、M2.0内六角螺丝刀1把</w:t>
            </w:r>
          </w:p>
          <w:p>
            <w:pPr>
              <w:pStyle w:val="26"/>
              <w:spacing w:line="360" w:lineRule="auto"/>
              <w:ind w:firstLine="0" w:firstLineChars="0"/>
              <w:rPr>
                <w:rFonts w:ascii="宋体" w:hAnsi="宋体" w:cs="宋体"/>
                <w:sz w:val="24"/>
              </w:rPr>
            </w:pPr>
            <w:r>
              <w:rPr>
                <w:rFonts w:hint="eastAsia" w:ascii="宋体" w:hAnsi="宋体" w:cs="宋体"/>
                <w:sz w:val="24"/>
              </w:rPr>
              <w:t>3、M2.5内六角螺丝刀1把</w:t>
            </w:r>
          </w:p>
          <w:p>
            <w:pPr>
              <w:pStyle w:val="26"/>
              <w:spacing w:line="360" w:lineRule="auto"/>
              <w:ind w:firstLine="0" w:firstLineChars="0"/>
              <w:rPr>
                <w:rFonts w:ascii="宋体" w:hAnsi="宋体" w:cs="宋体"/>
                <w:sz w:val="24"/>
              </w:rPr>
            </w:pPr>
            <w:r>
              <w:rPr>
                <w:rFonts w:hint="eastAsia" w:ascii="宋体" w:hAnsi="宋体" w:cs="宋体"/>
                <w:sz w:val="24"/>
              </w:rPr>
              <w:t>4、M3.0内六角螺丝刀1把</w:t>
            </w:r>
          </w:p>
          <w:p>
            <w:pPr>
              <w:pStyle w:val="26"/>
              <w:spacing w:line="360" w:lineRule="auto"/>
              <w:ind w:firstLine="0" w:firstLineChars="0"/>
              <w:rPr>
                <w:rFonts w:ascii="宋体" w:hAnsi="宋体" w:cs="宋体"/>
                <w:sz w:val="24"/>
              </w:rPr>
            </w:pPr>
            <w:r>
              <w:rPr>
                <w:rFonts w:hint="eastAsia" w:ascii="宋体" w:hAnsi="宋体" w:cs="宋体"/>
                <w:sz w:val="24"/>
              </w:rPr>
              <w:t>5、一字螺丝刀       1把</w:t>
            </w:r>
          </w:p>
          <w:p>
            <w:pPr>
              <w:pStyle w:val="26"/>
              <w:spacing w:line="360" w:lineRule="auto"/>
              <w:ind w:firstLine="0" w:firstLineChars="0"/>
              <w:rPr>
                <w:rFonts w:ascii="宋体" w:hAnsi="宋体" w:cs="宋体"/>
                <w:sz w:val="24"/>
              </w:rPr>
            </w:pPr>
            <w:r>
              <w:rPr>
                <w:rFonts w:hint="eastAsia" w:ascii="宋体" w:hAnsi="宋体" w:cs="宋体"/>
                <w:sz w:val="24"/>
              </w:rPr>
              <w:t>6、十字螺丝刀       1把</w:t>
            </w:r>
          </w:p>
          <w:p>
            <w:pPr>
              <w:pStyle w:val="26"/>
              <w:spacing w:line="360" w:lineRule="auto"/>
              <w:ind w:firstLine="0" w:firstLineChars="0"/>
              <w:rPr>
                <w:rFonts w:ascii="宋体" w:hAnsi="宋体" w:cs="宋体"/>
                <w:sz w:val="24"/>
              </w:rPr>
            </w:pPr>
            <w:r>
              <w:rPr>
                <w:rFonts w:hint="eastAsia" w:ascii="宋体" w:hAnsi="宋体" w:cs="宋体"/>
                <w:sz w:val="24"/>
              </w:rPr>
              <w:t>7、斜口钳           1把</w:t>
            </w:r>
          </w:p>
          <w:p>
            <w:pPr>
              <w:pStyle w:val="26"/>
              <w:spacing w:line="360" w:lineRule="auto"/>
              <w:ind w:firstLine="0" w:firstLineChars="0"/>
              <w:rPr>
                <w:rFonts w:ascii="宋体" w:hAnsi="宋体" w:cs="宋体"/>
                <w:sz w:val="24"/>
              </w:rPr>
            </w:pPr>
            <w:r>
              <w:rPr>
                <w:rFonts w:hint="eastAsia" w:ascii="宋体" w:hAnsi="宋体" w:cs="宋体"/>
                <w:sz w:val="24"/>
              </w:rPr>
              <w:t>8、剥线钳           1把</w:t>
            </w:r>
          </w:p>
          <w:p>
            <w:pPr>
              <w:pStyle w:val="26"/>
              <w:spacing w:line="360" w:lineRule="auto"/>
              <w:ind w:firstLine="0" w:firstLineChars="0"/>
              <w:rPr>
                <w:rFonts w:ascii="宋体" w:hAnsi="宋体" w:cs="宋体"/>
                <w:sz w:val="24"/>
              </w:rPr>
            </w:pPr>
            <w:r>
              <w:rPr>
                <w:rFonts w:hint="eastAsia" w:ascii="宋体" w:hAnsi="宋体" w:cs="宋体"/>
                <w:sz w:val="24"/>
              </w:rPr>
              <w:t>9、壁纸刀           1把</w:t>
            </w:r>
          </w:p>
          <w:p>
            <w:pPr>
              <w:pStyle w:val="26"/>
              <w:spacing w:line="360" w:lineRule="auto"/>
              <w:ind w:firstLine="0" w:firstLineChars="0"/>
              <w:rPr>
                <w:rFonts w:ascii="宋体" w:hAnsi="宋体" w:cs="宋体"/>
                <w:sz w:val="24"/>
              </w:rPr>
            </w:pPr>
            <w:r>
              <w:rPr>
                <w:rFonts w:hint="eastAsia" w:ascii="宋体" w:hAnsi="宋体" w:cs="宋体"/>
                <w:sz w:val="24"/>
              </w:rPr>
              <w:t>10、烙铁架          1套</w:t>
            </w:r>
          </w:p>
          <w:p>
            <w:pPr>
              <w:pStyle w:val="26"/>
              <w:spacing w:line="360" w:lineRule="auto"/>
              <w:ind w:firstLine="0" w:firstLineChars="0"/>
              <w:rPr>
                <w:rFonts w:ascii="宋体" w:hAnsi="宋体" w:cs="宋体"/>
                <w:sz w:val="24"/>
              </w:rPr>
            </w:pPr>
            <w:r>
              <w:rPr>
                <w:rFonts w:hint="eastAsia" w:ascii="宋体" w:hAnsi="宋体" w:cs="宋体"/>
                <w:sz w:val="24"/>
              </w:rPr>
              <w:t xml:space="preserve">11、焊锡丝          1卷      </w:t>
            </w:r>
          </w:p>
          <w:p>
            <w:pPr>
              <w:pStyle w:val="26"/>
              <w:spacing w:line="360" w:lineRule="auto"/>
              <w:ind w:firstLine="0" w:firstLineChars="0"/>
              <w:rPr>
                <w:rFonts w:ascii="宋体" w:hAnsi="宋体" w:cs="宋体"/>
                <w:sz w:val="24"/>
              </w:rPr>
            </w:pPr>
            <w:r>
              <w:rPr>
                <w:rFonts w:hint="eastAsia" w:ascii="宋体" w:hAnsi="宋体" w:cs="宋体"/>
                <w:sz w:val="24"/>
              </w:rPr>
              <w:t>12、松香            1盒</w:t>
            </w:r>
          </w:p>
          <w:p>
            <w:pPr>
              <w:pStyle w:val="26"/>
              <w:spacing w:line="360" w:lineRule="auto"/>
              <w:ind w:firstLine="0" w:firstLineChars="0"/>
              <w:rPr>
                <w:rFonts w:ascii="宋体" w:hAnsi="宋体" w:cs="宋体"/>
                <w:sz w:val="24"/>
              </w:rPr>
            </w:pPr>
            <w:r>
              <w:rPr>
                <w:rFonts w:hint="eastAsia" w:ascii="宋体" w:hAnsi="宋体" w:cs="宋体"/>
                <w:sz w:val="24"/>
              </w:rPr>
              <w:t>13、电烙铁          1支</w:t>
            </w:r>
          </w:p>
          <w:p>
            <w:pPr>
              <w:pStyle w:val="26"/>
              <w:spacing w:line="360" w:lineRule="auto"/>
              <w:ind w:firstLine="0" w:firstLineChars="0"/>
              <w:rPr>
                <w:rFonts w:ascii="宋体" w:hAnsi="宋体" w:cs="宋体"/>
                <w:sz w:val="24"/>
              </w:rPr>
            </w:pPr>
            <w:r>
              <w:rPr>
                <w:rFonts w:hint="eastAsia" w:ascii="宋体" w:hAnsi="宋体" w:cs="宋体"/>
                <w:sz w:val="24"/>
              </w:rPr>
              <w:t>14、热风枪          1套</w:t>
            </w:r>
          </w:p>
          <w:p>
            <w:pPr>
              <w:pStyle w:val="26"/>
              <w:spacing w:line="360" w:lineRule="auto"/>
              <w:ind w:firstLine="0" w:firstLineChars="0"/>
              <w:rPr>
                <w:rFonts w:ascii="宋体" w:hAnsi="宋体" w:cs="宋体"/>
                <w:sz w:val="24"/>
              </w:rPr>
            </w:pPr>
            <w:r>
              <w:rPr>
                <w:rFonts w:hint="eastAsia" w:ascii="宋体" w:hAnsi="宋体" w:cs="宋体"/>
                <w:sz w:val="24"/>
              </w:rPr>
              <w:t>15、动力电池测电器  1个</w:t>
            </w:r>
          </w:p>
          <w:p>
            <w:pPr>
              <w:pStyle w:val="26"/>
              <w:spacing w:line="360" w:lineRule="auto"/>
              <w:ind w:firstLine="0" w:firstLineChars="0"/>
              <w:rPr>
                <w:rFonts w:ascii="宋体" w:hAnsi="宋体" w:cs="宋体"/>
                <w:sz w:val="24"/>
              </w:rPr>
            </w:pPr>
            <w:r>
              <w:rPr>
                <w:rFonts w:hint="eastAsia" w:ascii="宋体" w:hAnsi="宋体" w:cs="宋体"/>
                <w:sz w:val="24"/>
              </w:rPr>
              <w:t>16、万用表套装      1个</w:t>
            </w:r>
          </w:p>
          <w:p>
            <w:pPr>
              <w:pStyle w:val="26"/>
              <w:spacing w:line="360" w:lineRule="auto"/>
              <w:ind w:firstLine="0" w:firstLineChars="0"/>
              <w:rPr>
                <w:rFonts w:ascii="宋体" w:hAnsi="宋体" w:cs="宋体"/>
                <w:sz w:val="24"/>
              </w:rPr>
            </w:pPr>
            <w:r>
              <w:rPr>
                <w:rFonts w:hint="eastAsia" w:ascii="宋体" w:hAnsi="宋体" w:cs="宋体"/>
                <w:sz w:val="24"/>
              </w:rPr>
              <w:t>17、水平测量柱      1个</w:t>
            </w:r>
          </w:p>
          <w:p>
            <w:pPr>
              <w:pStyle w:val="26"/>
              <w:spacing w:line="360" w:lineRule="auto"/>
              <w:ind w:firstLine="0" w:firstLineChars="0"/>
              <w:rPr>
                <w:rFonts w:ascii="宋体" w:hAnsi="宋体" w:cs="宋体"/>
                <w:sz w:val="24"/>
              </w:rPr>
            </w:pPr>
            <w:r>
              <w:rPr>
                <w:rFonts w:hint="eastAsia" w:ascii="宋体" w:hAnsi="宋体" w:cs="宋体"/>
                <w:sz w:val="24"/>
              </w:rPr>
              <w:t>18、锉刀            1个</w:t>
            </w:r>
          </w:p>
          <w:p>
            <w:pPr>
              <w:pStyle w:val="26"/>
              <w:spacing w:line="360" w:lineRule="auto"/>
              <w:ind w:firstLine="0" w:firstLineChars="0"/>
              <w:rPr>
                <w:rFonts w:ascii="宋体" w:hAnsi="宋体" w:cs="宋体"/>
                <w:sz w:val="24"/>
              </w:rPr>
            </w:pPr>
            <w:r>
              <w:rPr>
                <w:rFonts w:hint="eastAsia" w:ascii="宋体" w:hAnsi="宋体" w:cs="宋体"/>
                <w:sz w:val="24"/>
              </w:rPr>
              <w:t>19、螺丝胶          1盒</w:t>
            </w:r>
          </w:p>
          <w:p>
            <w:pPr>
              <w:pStyle w:val="26"/>
              <w:spacing w:line="360" w:lineRule="auto"/>
              <w:ind w:firstLine="0" w:firstLineChars="0"/>
              <w:rPr>
                <w:rFonts w:ascii="宋体" w:hAnsi="宋体" w:cs="宋体"/>
                <w:sz w:val="24"/>
              </w:rPr>
            </w:pPr>
            <w:r>
              <w:rPr>
                <w:rFonts w:hint="eastAsia" w:ascii="宋体" w:hAnsi="宋体" w:cs="宋体"/>
                <w:sz w:val="24"/>
              </w:rPr>
              <w:t>20、香蕉头焊台      1个</w:t>
            </w:r>
          </w:p>
          <w:p>
            <w:pPr>
              <w:pStyle w:val="26"/>
              <w:spacing w:line="360" w:lineRule="auto"/>
              <w:ind w:firstLine="0" w:firstLineChars="0"/>
              <w:rPr>
                <w:rFonts w:ascii="宋体" w:hAnsi="宋体" w:cs="宋体"/>
                <w:sz w:val="24"/>
              </w:rPr>
            </w:pPr>
            <w:r>
              <w:rPr>
                <w:rFonts w:hint="eastAsia" w:ascii="宋体" w:hAnsi="宋体" w:cs="宋体"/>
                <w:sz w:val="24"/>
              </w:rPr>
              <w:t>21、试电笔          1个</w:t>
            </w:r>
          </w:p>
          <w:p>
            <w:pPr>
              <w:pStyle w:val="26"/>
              <w:spacing w:line="360" w:lineRule="auto"/>
              <w:ind w:firstLine="0" w:firstLineChars="0"/>
              <w:rPr>
                <w:rFonts w:ascii="宋体" w:hAnsi="宋体" w:cs="宋体"/>
                <w:sz w:val="24"/>
              </w:rPr>
            </w:pPr>
            <w:r>
              <w:rPr>
                <w:rFonts w:hint="eastAsia" w:ascii="宋体" w:hAnsi="宋体" w:cs="宋体"/>
                <w:sz w:val="24"/>
              </w:rPr>
              <w:t>22、USB调参线     1条</w:t>
            </w:r>
          </w:p>
          <w:p>
            <w:pPr>
              <w:pStyle w:val="26"/>
              <w:spacing w:line="360" w:lineRule="auto"/>
              <w:ind w:firstLine="0" w:firstLineChars="0"/>
              <w:rPr>
                <w:rFonts w:ascii="宋体" w:hAnsi="宋体" w:cs="宋体"/>
                <w:sz w:val="24"/>
              </w:rPr>
            </w:pPr>
            <w:r>
              <w:rPr>
                <w:rFonts w:hint="eastAsia" w:ascii="宋体" w:hAnsi="宋体" w:cs="宋体"/>
                <w:sz w:val="24"/>
              </w:rPr>
              <w:t>23、热熔胶枪       1把</w:t>
            </w:r>
          </w:p>
          <w:p>
            <w:pPr>
              <w:pStyle w:val="26"/>
              <w:spacing w:line="360" w:lineRule="auto"/>
              <w:ind w:firstLine="0" w:firstLineChars="0"/>
              <w:rPr>
                <w:rFonts w:ascii="宋体" w:hAnsi="宋体" w:cs="宋体"/>
                <w:sz w:val="24"/>
              </w:rPr>
            </w:pPr>
            <w:r>
              <w:rPr>
                <w:rFonts w:hint="eastAsia" w:ascii="宋体" w:hAnsi="宋体" w:cs="宋体"/>
                <w:sz w:val="24"/>
              </w:rPr>
              <w:t>24、 吸锡器        1个</w:t>
            </w:r>
          </w:p>
          <w:p>
            <w:pPr>
              <w:pStyle w:val="26"/>
              <w:spacing w:line="360" w:lineRule="auto"/>
              <w:ind w:firstLine="0" w:firstLineChars="0"/>
              <w:rPr>
                <w:rFonts w:ascii="宋体" w:hAnsi="宋体" w:cs="宋体"/>
                <w:sz w:val="24"/>
              </w:rPr>
            </w:pPr>
            <w:r>
              <w:rPr>
                <w:rFonts w:hint="eastAsia" w:ascii="宋体" w:hAnsi="宋体" w:cs="宋体"/>
                <w:sz w:val="24"/>
              </w:rPr>
              <w:t>25、直头镊子       1个</w:t>
            </w:r>
          </w:p>
          <w:p>
            <w:pPr>
              <w:pStyle w:val="26"/>
              <w:spacing w:line="360" w:lineRule="auto"/>
              <w:ind w:firstLine="0" w:firstLineChars="0"/>
              <w:rPr>
                <w:rFonts w:ascii="宋体" w:hAnsi="宋体" w:cs="宋体"/>
                <w:sz w:val="24"/>
              </w:rPr>
            </w:pPr>
            <w:r>
              <w:rPr>
                <w:rFonts w:hint="eastAsia" w:ascii="宋体" w:hAnsi="宋体" w:cs="宋体"/>
                <w:sz w:val="24"/>
              </w:rPr>
              <w:t>26、弯头镊子       1个</w:t>
            </w:r>
          </w:p>
          <w:p>
            <w:pPr>
              <w:pStyle w:val="26"/>
              <w:spacing w:line="360" w:lineRule="auto"/>
              <w:ind w:firstLine="0" w:firstLineChars="0"/>
              <w:rPr>
                <w:rFonts w:ascii="宋体" w:hAnsi="宋体" w:cs="宋体"/>
                <w:sz w:val="24"/>
              </w:rPr>
            </w:pPr>
            <w:r>
              <w:rPr>
                <w:rFonts w:hint="eastAsia" w:ascii="宋体" w:hAnsi="宋体" w:cs="宋体"/>
                <w:sz w:val="24"/>
              </w:rPr>
              <w:t>27、胶棒           6根</w:t>
            </w:r>
          </w:p>
          <w:p>
            <w:pPr>
              <w:pStyle w:val="26"/>
              <w:spacing w:line="360" w:lineRule="auto"/>
              <w:ind w:firstLine="0" w:firstLineChars="0"/>
              <w:rPr>
                <w:rFonts w:ascii="宋体" w:hAnsi="宋体" w:cs="宋体"/>
                <w:sz w:val="24"/>
              </w:rPr>
            </w:pPr>
            <w:r>
              <w:rPr>
                <w:rFonts w:hint="eastAsia" w:ascii="宋体" w:hAnsi="宋体" w:cs="宋体"/>
                <w:sz w:val="24"/>
              </w:rPr>
              <w:t>28、物品清单       1份</w:t>
            </w:r>
          </w:p>
          <w:p>
            <w:pPr>
              <w:pStyle w:val="26"/>
              <w:spacing w:line="360" w:lineRule="auto"/>
              <w:ind w:firstLine="0" w:firstLineChars="0"/>
              <w:rPr>
                <w:rFonts w:ascii="宋体" w:hAnsi="宋体" w:cs="宋体"/>
                <w:sz w:val="24"/>
              </w:rPr>
            </w:pPr>
            <w:r>
              <w:rPr>
                <w:rFonts w:hint="eastAsia" w:ascii="宋体" w:hAnsi="宋体" w:cs="宋体"/>
                <w:sz w:val="24"/>
              </w:rPr>
              <w:t>29、合格证         1张</w:t>
            </w:r>
          </w:p>
        </w:tc>
      </w:tr>
    </w:tbl>
    <w:p>
      <w:pPr>
        <w:keepNext/>
        <w:keepLines/>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bidi="zh-CN"/>
        </w:rPr>
        <w:t>（四）侦察应用无人机飞行平台</w:t>
      </w:r>
    </w:p>
    <w:p>
      <w:pPr>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bidi="zh-CN"/>
        </w:rPr>
        <w:t>侦察应用无人机</w:t>
      </w:r>
      <w:r>
        <w:rPr>
          <w:rFonts w:hint="eastAsia" w:ascii="宋体" w:hAnsi="宋体" w:eastAsia="宋体" w:cs="宋体"/>
          <w:kern w:val="0"/>
          <w:sz w:val="24"/>
          <w:szCs w:val="24"/>
          <w:lang w:val="zh-CN" w:bidi="zh-CN"/>
        </w:rPr>
        <w:t>飞行平台</w:t>
      </w:r>
      <w:r>
        <w:rPr>
          <w:rFonts w:hint="eastAsia" w:ascii="宋体" w:hAnsi="宋体" w:eastAsia="宋体" w:cs="宋体"/>
          <w:kern w:val="0"/>
          <w:sz w:val="24"/>
          <w:szCs w:val="24"/>
          <w:lang w:bidi="zh-CN"/>
        </w:rPr>
        <w:t>需</w:t>
      </w:r>
      <w:r>
        <w:rPr>
          <w:rFonts w:hint="eastAsia" w:ascii="宋体" w:hAnsi="宋体" w:eastAsia="宋体" w:cs="宋体"/>
          <w:kern w:val="0"/>
          <w:sz w:val="24"/>
          <w:szCs w:val="24"/>
          <w:lang w:val="zh-CN" w:bidi="zh-CN"/>
        </w:rPr>
        <w:t>满足如下基本要求：</w:t>
      </w: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86" w:type="dxa"/>
            <w:vAlign w:val="center"/>
          </w:tcPr>
          <w:p>
            <w:pPr>
              <w:autoSpaceDE w:val="0"/>
              <w:autoSpaceDN w:val="0"/>
              <w:spacing w:line="360" w:lineRule="auto"/>
              <w:jc w:val="center"/>
              <w:rPr>
                <w:rFonts w:ascii="宋体" w:hAnsi="宋体" w:eastAsia="宋体" w:cs="宋体"/>
                <w:kern w:val="0"/>
                <w:sz w:val="24"/>
                <w:szCs w:val="24"/>
                <w:lang w:val="zh-CN" w:bidi="ar"/>
              </w:rPr>
            </w:pPr>
            <w:r>
              <w:rPr>
                <w:rFonts w:hint="eastAsia" w:ascii="宋体" w:hAnsi="宋体" w:eastAsia="宋体" w:cs="宋体"/>
                <w:kern w:val="0"/>
                <w:sz w:val="24"/>
                <w:szCs w:val="24"/>
                <w:lang w:bidi="ar"/>
              </w:rPr>
              <w:t>侦察应用</w:t>
            </w:r>
            <w:r>
              <w:rPr>
                <w:rFonts w:hint="eastAsia" w:ascii="宋体" w:hAnsi="宋体" w:eastAsia="宋体" w:cs="宋体"/>
                <w:kern w:val="0"/>
                <w:sz w:val="24"/>
                <w:szCs w:val="24"/>
                <w:lang w:val="zh-CN" w:bidi="ar"/>
              </w:rPr>
              <w:t>飞行平台</w:t>
            </w:r>
          </w:p>
        </w:tc>
        <w:tc>
          <w:tcPr>
            <w:tcW w:w="6618" w:type="dxa"/>
            <w:vAlign w:val="center"/>
          </w:tcPr>
          <w:p>
            <w:pPr>
              <w:spacing w:before="60" w:beforeLines="25" w:line="300" w:lineRule="auto"/>
              <w:jc w:val="left"/>
              <w:rPr>
                <w:rFonts w:ascii="Arial" w:hAnsi="Arial" w:eastAsia="宋体"/>
                <w:sz w:val="24"/>
                <w:szCs w:val="24"/>
              </w:rPr>
            </w:pPr>
            <w:r>
              <w:rPr>
                <w:rFonts w:hint="eastAsia" w:ascii="Arial" w:hAnsi="Arial" w:eastAsia="宋体"/>
                <w:sz w:val="24"/>
                <w:szCs w:val="24"/>
              </w:rPr>
              <w:t>（1）飞行器整体基本参数</w:t>
            </w:r>
          </w:p>
          <w:p>
            <w:pPr>
              <w:spacing w:before="60" w:beforeLines="25" w:line="300" w:lineRule="auto"/>
              <w:jc w:val="left"/>
              <w:rPr>
                <w:rFonts w:ascii="Arial" w:hAnsi="Arial" w:eastAsia="宋体"/>
                <w:sz w:val="24"/>
                <w:szCs w:val="24"/>
              </w:rPr>
            </w:pPr>
            <w:r>
              <w:rPr>
                <w:rFonts w:hint="eastAsia" w:ascii="Arial" w:hAnsi="Arial" w:eastAsia="宋体"/>
                <w:sz w:val="24"/>
                <w:szCs w:val="24"/>
              </w:rPr>
              <w:t>1）机身对称轴距≥800mm；</w:t>
            </w:r>
          </w:p>
          <w:p>
            <w:pPr>
              <w:spacing w:before="60" w:beforeLines="25" w:line="300" w:lineRule="auto"/>
              <w:jc w:val="left"/>
              <w:rPr>
                <w:rFonts w:ascii="Arial" w:hAnsi="Arial" w:eastAsia="宋体"/>
                <w:sz w:val="24"/>
                <w:szCs w:val="24"/>
              </w:rPr>
            </w:pPr>
            <w:r>
              <w:rPr>
                <w:rFonts w:hint="eastAsia" w:ascii="Arial" w:hAnsi="Arial" w:eastAsia="宋体"/>
                <w:sz w:val="24"/>
                <w:szCs w:val="24"/>
              </w:rPr>
              <w:t>2）机臂展开方式要求为：可折叠式；脚架安装方式：快拆、装式；机身具备飞行状态指示灯；</w:t>
            </w:r>
          </w:p>
          <w:p>
            <w:pPr>
              <w:spacing w:before="60" w:beforeLines="25" w:line="300" w:lineRule="auto"/>
              <w:jc w:val="left"/>
              <w:rPr>
                <w:rFonts w:ascii="Arial" w:hAnsi="Arial" w:eastAsia="宋体"/>
                <w:sz w:val="24"/>
                <w:szCs w:val="24"/>
              </w:rPr>
            </w:pPr>
            <w:r>
              <w:rPr>
                <w:rFonts w:hint="eastAsia" w:ascii="Arial" w:hAnsi="Arial" w:eastAsia="宋体"/>
                <w:sz w:val="24"/>
                <w:szCs w:val="24"/>
              </w:rPr>
              <w:t>3）飞行器最大载重≥2.65kg，最大起飞重量≥9.</w:t>
            </w:r>
            <w:r>
              <w:rPr>
                <w:rFonts w:hint="eastAsia" w:ascii="Arial" w:hAnsi="Arial"/>
                <w:sz w:val="24"/>
                <w:szCs w:val="24"/>
              </w:rPr>
              <w:t>2</w:t>
            </w:r>
            <w:r>
              <w:rPr>
                <w:rFonts w:hint="eastAsia" w:ascii="Arial" w:hAnsi="Arial" w:eastAsia="宋体"/>
                <w:sz w:val="24"/>
                <w:szCs w:val="24"/>
              </w:rPr>
              <w:t>kg；</w:t>
            </w:r>
          </w:p>
          <w:p>
            <w:pPr>
              <w:spacing w:before="60" w:beforeLines="25" w:line="300" w:lineRule="auto"/>
              <w:jc w:val="left"/>
              <w:rPr>
                <w:rFonts w:ascii="Arial" w:hAnsi="Arial" w:eastAsia="宋体"/>
                <w:sz w:val="24"/>
                <w:szCs w:val="24"/>
              </w:rPr>
            </w:pPr>
            <w:r>
              <w:rPr>
                <w:rFonts w:hint="eastAsia" w:ascii="Arial" w:hAnsi="Arial" w:eastAsia="宋体"/>
                <w:sz w:val="24"/>
                <w:szCs w:val="24"/>
              </w:rPr>
              <w:t>4）工作频率：2.4</w:t>
            </w:r>
            <w:r>
              <w:rPr>
                <w:rFonts w:hint="eastAsia" w:ascii="Arial" w:hAnsi="Arial"/>
                <w:sz w:val="24"/>
                <w:szCs w:val="24"/>
              </w:rPr>
              <w:t>000</w:t>
            </w:r>
            <w:r>
              <w:rPr>
                <w:rFonts w:hint="eastAsia" w:ascii="Arial" w:hAnsi="Arial" w:eastAsia="宋体"/>
                <w:sz w:val="24"/>
                <w:szCs w:val="24"/>
              </w:rPr>
              <w:t>GHz～2.4835GHz；</w:t>
            </w:r>
            <w:r>
              <w:rPr>
                <w:rFonts w:hint="eastAsia" w:ascii="Arial" w:hAnsi="Arial"/>
                <w:sz w:val="24"/>
                <w:szCs w:val="24"/>
              </w:rPr>
              <w:t>5.150GHz</w:t>
            </w:r>
            <w:r>
              <w:rPr>
                <w:rFonts w:hint="eastAsia" w:ascii="Arial" w:hAnsi="Arial" w:eastAsia="宋体"/>
                <w:sz w:val="24"/>
                <w:szCs w:val="24"/>
              </w:rPr>
              <w:t>～</w:t>
            </w:r>
            <w:r>
              <w:rPr>
                <w:rFonts w:hint="eastAsia" w:ascii="Arial" w:hAnsi="Arial"/>
                <w:sz w:val="24"/>
                <w:szCs w:val="24"/>
              </w:rPr>
              <w:t>5.250GHz；</w:t>
            </w:r>
            <w:r>
              <w:rPr>
                <w:rFonts w:hint="eastAsia" w:ascii="Arial" w:hAnsi="Arial" w:eastAsia="宋体"/>
                <w:sz w:val="24"/>
                <w:szCs w:val="24"/>
              </w:rPr>
              <w:t>5.725GHz～5.580GHz；</w:t>
            </w:r>
          </w:p>
          <w:p>
            <w:pPr>
              <w:spacing w:before="60" w:beforeLines="25" w:line="300" w:lineRule="auto"/>
              <w:jc w:val="left"/>
              <w:rPr>
                <w:rFonts w:ascii="Arial" w:hAnsi="Arial" w:eastAsia="宋体"/>
                <w:sz w:val="24"/>
                <w:szCs w:val="24"/>
              </w:rPr>
            </w:pPr>
            <w:r>
              <w:rPr>
                <w:rFonts w:hint="eastAsia" w:ascii="Arial" w:hAnsi="Arial" w:eastAsia="宋体"/>
                <w:sz w:val="24"/>
                <w:szCs w:val="24"/>
              </w:rPr>
              <w:t>5）悬停精度：±0.1m(视觉定位正常工作时），±0.5m(GPS正常工作时）</w:t>
            </w:r>
          </w:p>
          <w:p>
            <w:pPr>
              <w:spacing w:before="60" w:beforeLines="25" w:line="300" w:lineRule="auto"/>
              <w:jc w:val="left"/>
              <w:rPr>
                <w:rFonts w:ascii="Arial" w:hAnsi="Arial" w:eastAsia="宋体"/>
                <w:sz w:val="24"/>
                <w:szCs w:val="24"/>
              </w:rPr>
            </w:pPr>
            <w:r>
              <w:rPr>
                <w:rFonts w:hint="eastAsia" w:ascii="Arial" w:hAnsi="Arial" w:eastAsia="宋体"/>
                <w:sz w:val="24"/>
                <w:szCs w:val="24"/>
              </w:rPr>
              <w:t>6）最大旋转角速度：俯仰轴≥300°/s ,航向轴≥100°/s；</w:t>
            </w:r>
          </w:p>
          <w:p>
            <w:pPr>
              <w:spacing w:before="60" w:beforeLines="25" w:line="300" w:lineRule="auto"/>
              <w:jc w:val="left"/>
              <w:rPr>
                <w:rFonts w:ascii="Arial" w:hAnsi="Arial" w:eastAsia="宋体"/>
                <w:sz w:val="24"/>
                <w:szCs w:val="24"/>
              </w:rPr>
            </w:pPr>
            <w:r>
              <w:rPr>
                <w:rFonts w:hint="eastAsia" w:ascii="Arial" w:hAnsi="Arial" w:eastAsia="宋体"/>
                <w:sz w:val="24"/>
                <w:szCs w:val="24"/>
              </w:rPr>
              <w:t>7）最大上升速度≥6m/s,最大下降速度≥5m/s；最大平飞速度≥23m/s；</w:t>
            </w:r>
          </w:p>
          <w:p>
            <w:pPr>
              <w:spacing w:before="60" w:beforeLines="25" w:line="300" w:lineRule="auto"/>
              <w:jc w:val="left"/>
              <w:rPr>
                <w:rFonts w:ascii="Arial" w:hAnsi="Arial" w:eastAsia="宋体"/>
                <w:sz w:val="24"/>
                <w:szCs w:val="24"/>
              </w:rPr>
            </w:pPr>
            <w:r>
              <w:rPr>
                <w:rFonts w:hint="eastAsia" w:ascii="Arial" w:hAnsi="Arial" w:eastAsia="宋体"/>
                <w:sz w:val="24"/>
                <w:szCs w:val="24"/>
              </w:rPr>
              <w:t>8）最大飞行海拔高度≥5000m；</w:t>
            </w:r>
          </w:p>
          <w:p>
            <w:pPr>
              <w:spacing w:before="60" w:beforeLines="25" w:line="300" w:lineRule="auto"/>
              <w:jc w:val="left"/>
              <w:rPr>
                <w:rFonts w:ascii="Arial" w:hAnsi="Arial" w:eastAsia="宋体"/>
                <w:sz w:val="24"/>
                <w:szCs w:val="24"/>
              </w:rPr>
            </w:pPr>
            <w:r>
              <w:rPr>
                <w:rFonts w:hint="eastAsia" w:ascii="Arial" w:hAnsi="Arial" w:eastAsia="宋体"/>
                <w:sz w:val="24"/>
                <w:szCs w:val="24"/>
              </w:rPr>
              <w:t>9）最大承受风速≥1</w:t>
            </w:r>
            <w:r>
              <w:rPr>
                <w:rFonts w:hint="eastAsia" w:ascii="Arial" w:hAnsi="Arial"/>
                <w:sz w:val="24"/>
                <w:szCs w:val="24"/>
              </w:rPr>
              <w:t>2</w:t>
            </w:r>
            <w:r>
              <w:rPr>
                <w:rFonts w:hint="eastAsia" w:ascii="Arial" w:hAnsi="Arial" w:eastAsia="宋体"/>
                <w:sz w:val="24"/>
                <w:szCs w:val="24"/>
              </w:rPr>
              <w:t>m/s；</w:t>
            </w:r>
          </w:p>
          <w:p>
            <w:pPr>
              <w:spacing w:before="60" w:beforeLines="25" w:line="300" w:lineRule="auto"/>
              <w:jc w:val="left"/>
              <w:rPr>
                <w:rFonts w:ascii="Arial" w:hAnsi="Arial" w:eastAsia="宋体"/>
                <w:sz w:val="24"/>
                <w:szCs w:val="24"/>
              </w:rPr>
            </w:pPr>
            <w:r>
              <w:rPr>
                <w:rFonts w:hint="eastAsia" w:ascii="Arial" w:hAnsi="Arial" w:eastAsia="宋体"/>
                <w:sz w:val="24"/>
                <w:szCs w:val="24"/>
              </w:rPr>
              <w:t>10）防护等级≥IP</w:t>
            </w:r>
            <w:r>
              <w:rPr>
                <w:rFonts w:hint="eastAsia" w:ascii="Arial" w:hAnsi="Arial"/>
                <w:sz w:val="24"/>
                <w:szCs w:val="24"/>
              </w:rPr>
              <w:t>5</w:t>
            </w:r>
            <w:r>
              <w:rPr>
                <w:rFonts w:hint="eastAsia" w:ascii="Arial" w:hAnsi="Arial" w:eastAsia="宋体"/>
                <w:sz w:val="24"/>
                <w:szCs w:val="24"/>
              </w:rPr>
              <w:t>5级（参照IEC60529标准）；</w:t>
            </w:r>
          </w:p>
          <w:p>
            <w:pPr>
              <w:spacing w:before="60" w:beforeLines="25" w:line="300" w:lineRule="auto"/>
              <w:jc w:val="left"/>
              <w:rPr>
                <w:rFonts w:ascii="Arial" w:hAnsi="Arial" w:eastAsia="宋体"/>
                <w:sz w:val="24"/>
                <w:szCs w:val="24"/>
              </w:rPr>
            </w:pPr>
            <w:r>
              <w:rPr>
                <w:rFonts w:hint="eastAsia" w:ascii="Arial" w:hAnsi="Arial" w:eastAsia="宋体"/>
                <w:sz w:val="24"/>
                <w:szCs w:val="24"/>
              </w:rPr>
              <w:t>11）最大飞行时间（空载）：不少于50分钟；</w:t>
            </w:r>
          </w:p>
          <w:p>
            <w:pPr>
              <w:spacing w:before="60" w:beforeLines="25" w:line="300" w:lineRule="auto"/>
              <w:jc w:val="left"/>
              <w:rPr>
                <w:rFonts w:ascii="Arial" w:hAnsi="Arial" w:eastAsia="宋体"/>
                <w:sz w:val="24"/>
                <w:szCs w:val="24"/>
              </w:rPr>
            </w:pPr>
            <w:r>
              <w:rPr>
                <w:rFonts w:hint="eastAsia" w:ascii="Arial" w:hAnsi="Arial" w:eastAsia="宋体"/>
                <w:sz w:val="24"/>
                <w:szCs w:val="24"/>
              </w:rPr>
              <w:t>12）最大图传距离(无遮挡，无干扰）≥</w:t>
            </w:r>
            <w:r>
              <w:rPr>
                <w:rFonts w:hint="eastAsia" w:ascii="Arial" w:hAnsi="Arial"/>
                <w:sz w:val="24"/>
                <w:szCs w:val="24"/>
              </w:rPr>
              <w:t>20</w:t>
            </w:r>
            <w:r>
              <w:rPr>
                <w:rFonts w:hint="eastAsia" w:ascii="Arial" w:hAnsi="Arial" w:eastAsia="宋体"/>
                <w:sz w:val="24"/>
                <w:szCs w:val="24"/>
              </w:rPr>
              <w:t>公里；</w:t>
            </w:r>
          </w:p>
          <w:p>
            <w:pPr>
              <w:spacing w:before="60" w:beforeLines="25" w:line="300" w:lineRule="auto"/>
              <w:jc w:val="left"/>
              <w:rPr>
                <w:rFonts w:ascii="Arial" w:hAnsi="Arial" w:eastAsia="宋体"/>
                <w:sz w:val="24"/>
                <w:szCs w:val="24"/>
              </w:rPr>
            </w:pPr>
            <w:r>
              <w:rPr>
                <w:rFonts w:hint="eastAsia" w:ascii="Arial" w:hAnsi="Arial" w:eastAsia="宋体"/>
                <w:sz w:val="24"/>
                <w:szCs w:val="24"/>
              </w:rPr>
              <w:t>13）RTK:飞行器具备RTK定位和定向能力，能够在指南针受到干扰的环境下利用RTK定向安全飞行；</w:t>
            </w:r>
          </w:p>
          <w:p>
            <w:pPr>
              <w:spacing w:before="60" w:beforeLines="25" w:line="300" w:lineRule="auto"/>
              <w:jc w:val="left"/>
              <w:rPr>
                <w:rFonts w:ascii="Arial" w:hAnsi="Arial" w:eastAsia="宋体"/>
                <w:sz w:val="24"/>
                <w:szCs w:val="24"/>
              </w:rPr>
            </w:pPr>
            <w:r>
              <w:rPr>
                <w:rFonts w:hint="eastAsia" w:ascii="Arial" w:hAnsi="Arial" w:eastAsia="宋体"/>
                <w:sz w:val="24"/>
                <w:szCs w:val="24"/>
              </w:rPr>
              <w:t>14）工作环境温度支持：-20至50℃；</w:t>
            </w:r>
          </w:p>
          <w:p>
            <w:pPr>
              <w:spacing w:before="60" w:beforeLines="25" w:line="300" w:lineRule="auto"/>
              <w:jc w:val="left"/>
              <w:rPr>
                <w:rFonts w:ascii="Arial" w:hAnsi="Arial" w:eastAsia="宋体"/>
                <w:sz w:val="24"/>
                <w:szCs w:val="24"/>
              </w:rPr>
            </w:pPr>
            <w:r>
              <w:rPr>
                <w:rFonts w:hint="eastAsia" w:ascii="Arial" w:hAnsi="Arial" w:eastAsia="宋体"/>
                <w:sz w:val="24"/>
                <w:szCs w:val="24"/>
              </w:rPr>
              <w:t>（2）遥控系统</w:t>
            </w:r>
          </w:p>
          <w:p>
            <w:pPr>
              <w:spacing w:before="60" w:beforeLines="25" w:line="300" w:lineRule="auto"/>
              <w:jc w:val="left"/>
              <w:rPr>
                <w:rFonts w:ascii="Arial" w:hAnsi="Arial" w:eastAsia="宋体"/>
                <w:sz w:val="24"/>
                <w:szCs w:val="24"/>
              </w:rPr>
            </w:pPr>
            <w:r>
              <w:rPr>
                <w:rFonts w:hint="eastAsia" w:ascii="Arial" w:hAnsi="Arial" w:eastAsia="宋体"/>
                <w:sz w:val="24"/>
                <w:szCs w:val="24"/>
              </w:rPr>
              <w:t>1）工作频率：2.4GHz～2.4835GHz</w:t>
            </w:r>
            <w:r>
              <w:rPr>
                <w:rFonts w:hint="eastAsia" w:ascii="Arial" w:hAnsi="Arial"/>
                <w:sz w:val="24"/>
                <w:szCs w:val="24"/>
              </w:rPr>
              <w:t>；5.725GHz</w:t>
            </w:r>
            <w:r>
              <w:rPr>
                <w:rFonts w:hint="eastAsia" w:ascii="Arial" w:hAnsi="Arial" w:eastAsia="宋体"/>
                <w:sz w:val="24"/>
                <w:szCs w:val="24"/>
              </w:rPr>
              <w:t>～</w:t>
            </w:r>
            <w:r>
              <w:rPr>
                <w:rFonts w:hint="eastAsia" w:ascii="Arial" w:hAnsi="Arial"/>
                <w:sz w:val="24"/>
                <w:szCs w:val="24"/>
              </w:rPr>
              <w:t>5.850GHz；</w:t>
            </w:r>
            <w:r>
              <w:rPr>
                <w:rFonts w:hint="eastAsia" w:ascii="Arial" w:hAnsi="Arial" w:eastAsia="宋体"/>
                <w:sz w:val="24"/>
                <w:szCs w:val="24"/>
              </w:rPr>
              <w:t>系统采用Android系统；</w:t>
            </w:r>
          </w:p>
          <w:p>
            <w:pPr>
              <w:spacing w:before="60" w:beforeLines="25" w:line="300" w:lineRule="auto"/>
              <w:jc w:val="left"/>
              <w:rPr>
                <w:rFonts w:ascii="Arial" w:hAnsi="Arial" w:eastAsia="宋体"/>
                <w:sz w:val="24"/>
                <w:szCs w:val="24"/>
              </w:rPr>
            </w:pPr>
            <w:r>
              <w:rPr>
                <w:rFonts w:hint="eastAsia" w:ascii="Arial" w:hAnsi="Arial" w:eastAsia="宋体"/>
                <w:sz w:val="24"/>
                <w:szCs w:val="24"/>
              </w:rPr>
              <w:t>2）遥控器内置高亮触摸屏，且尺寸不小于</w:t>
            </w:r>
            <w:r>
              <w:rPr>
                <w:rFonts w:hint="eastAsia" w:ascii="Arial" w:hAnsi="Arial"/>
                <w:sz w:val="24"/>
                <w:szCs w:val="24"/>
              </w:rPr>
              <w:t>7</w:t>
            </w:r>
            <w:r>
              <w:rPr>
                <w:rFonts w:hint="eastAsia" w:ascii="Arial" w:hAnsi="Arial" w:eastAsia="宋体"/>
                <w:sz w:val="24"/>
                <w:szCs w:val="24"/>
              </w:rPr>
              <w:t>英寸；</w:t>
            </w:r>
          </w:p>
          <w:p>
            <w:pPr>
              <w:spacing w:before="60" w:beforeLines="25" w:line="300" w:lineRule="auto"/>
              <w:jc w:val="left"/>
              <w:rPr>
                <w:rFonts w:ascii="Arial" w:hAnsi="Arial" w:eastAsia="宋体"/>
                <w:sz w:val="24"/>
                <w:szCs w:val="24"/>
              </w:rPr>
            </w:pPr>
            <w:r>
              <w:rPr>
                <w:rFonts w:hint="eastAsia" w:ascii="Arial" w:hAnsi="Arial" w:eastAsia="宋体"/>
                <w:sz w:val="24"/>
                <w:szCs w:val="24"/>
              </w:rPr>
              <w:t>3）具备蓝牙以及卫星定位功能，且可以支持通过Wi-Fi或4G无线上网卡得方式连接至互联网；</w:t>
            </w:r>
          </w:p>
          <w:p>
            <w:pPr>
              <w:spacing w:before="60" w:beforeLines="25" w:line="300" w:lineRule="auto"/>
              <w:jc w:val="left"/>
              <w:rPr>
                <w:rFonts w:ascii="Arial" w:hAnsi="Arial" w:eastAsia="宋体"/>
                <w:sz w:val="24"/>
                <w:szCs w:val="24"/>
              </w:rPr>
            </w:pPr>
            <w:r>
              <w:rPr>
                <w:rFonts w:hint="eastAsia" w:ascii="Arial" w:hAnsi="Arial" w:eastAsia="宋体"/>
                <w:sz w:val="24"/>
                <w:szCs w:val="24"/>
              </w:rPr>
              <w:t>4）遥控器至少支持使用内置电池工作，也可支持使用内置电池与外置电池结合使用的方式进行工作；</w:t>
            </w:r>
          </w:p>
          <w:p>
            <w:pPr>
              <w:spacing w:before="60" w:beforeLines="25" w:line="300" w:lineRule="auto"/>
              <w:jc w:val="left"/>
              <w:rPr>
                <w:rFonts w:ascii="Arial" w:hAnsi="Arial" w:eastAsia="宋体"/>
                <w:sz w:val="24"/>
                <w:szCs w:val="24"/>
              </w:rPr>
            </w:pPr>
            <w:r>
              <w:rPr>
                <w:rFonts w:hint="eastAsia" w:ascii="Arial" w:hAnsi="Arial" w:eastAsia="宋体"/>
                <w:sz w:val="24"/>
                <w:szCs w:val="24"/>
              </w:rPr>
              <w:t>5）使用遥控器操控飞行器方式不少于三种；遥控器具备飞行器模式切换开关；</w:t>
            </w:r>
          </w:p>
          <w:p>
            <w:pPr>
              <w:spacing w:before="60" w:beforeLines="25" w:line="300" w:lineRule="auto"/>
              <w:jc w:val="left"/>
              <w:rPr>
                <w:rFonts w:ascii="Arial" w:hAnsi="Arial"/>
                <w:sz w:val="24"/>
                <w:szCs w:val="24"/>
              </w:rPr>
            </w:pPr>
            <w:r>
              <w:rPr>
                <w:rFonts w:hint="eastAsia" w:ascii="Arial" w:hAnsi="Arial"/>
                <w:sz w:val="24"/>
                <w:szCs w:val="24"/>
              </w:rPr>
              <w:t>6）</w:t>
            </w:r>
            <w:r>
              <w:rPr>
                <w:rFonts w:hint="eastAsia" w:ascii="Arial" w:hAnsi="Arial" w:eastAsia="宋体"/>
                <w:sz w:val="24"/>
                <w:szCs w:val="24"/>
              </w:rPr>
              <w:t>防护等级≥IP</w:t>
            </w:r>
            <w:r>
              <w:rPr>
                <w:rFonts w:hint="eastAsia" w:ascii="Arial" w:hAnsi="Arial"/>
                <w:sz w:val="24"/>
                <w:szCs w:val="24"/>
              </w:rPr>
              <w:t>54</w:t>
            </w:r>
            <w:r>
              <w:rPr>
                <w:rFonts w:hint="eastAsia" w:ascii="Arial" w:hAnsi="Arial" w:eastAsia="宋体"/>
                <w:sz w:val="24"/>
                <w:szCs w:val="24"/>
              </w:rPr>
              <w:t>级（参照IEC60529标准）；</w:t>
            </w:r>
          </w:p>
          <w:p>
            <w:pPr>
              <w:spacing w:before="60" w:beforeLines="25" w:line="300" w:lineRule="auto"/>
              <w:jc w:val="left"/>
              <w:rPr>
                <w:rFonts w:ascii="Arial" w:hAnsi="Arial" w:eastAsia="宋体"/>
                <w:sz w:val="24"/>
                <w:szCs w:val="24"/>
              </w:rPr>
            </w:pPr>
            <w:r>
              <w:rPr>
                <w:rFonts w:hint="eastAsia" w:ascii="Arial" w:hAnsi="Arial"/>
                <w:sz w:val="24"/>
                <w:szCs w:val="24"/>
              </w:rPr>
              <w:t>7</w:t>
            </w:r>
            <w:r>
              <w:rPr>
                <w:rFonts w:hint="eastAsia" w:ascii="Arial" w:hAnsi="Arial" w:eastAsia="宋体"/>
                <w:sz w:val="24"/>
                <w:szCs w:val="24"/>
              </w:rPr>
              <w:t>）遥控器电池使用类型须为Li</w:t>
            </w:r>
            <w:r>
              <w:rPr>
                <w:rFonts w:hint="eastAsia" w:ascii="Arial" w:hAnsi="Arial"/>
                <w:sz w:val="24"/>
                <w:szCs w:val="24"/>
              </w:rPr>
              <w:t>-ion</w:t>
            </w:r>
            <w:r>
              <w:rPr>
                <w:rFonts w:hint="eastAsia" w:ascii="Arial" w:hAnsi="Arial" w:eastAsia="宋体"/>
                <w:sz w:val="24"/>
                <w:szCs w:val="24"/>
              </w:rPr>
              <w:t>，且续航时间不少于</w:t>
            </w:r>
            <w:r>
              <w:rPr>
                <w:rFonts w:hint="eastAsia" w:ascii="Arial" w:hAnsi="Arial"/>
                <w:sz w:val="24"/>
                <w:szCs w:val="24"/>
              </w:rPr>
              <w:t>3.3</w:t>
            </w:r>
            <w:r>
              <w:rPr>
                <w:rFonts w:hint="eastAsia" w:ascii="Arial" w:hAnsi="Arial" w:eastAsia="宋体"/>
                <w:sz w:val="24"/>
                <w:szCs w:val="24"/>
              </w:rPr>
              <w:t>小时；且充电时间小于</w:t>
            </w:r>
            <w:r>
              <w:rPr>
                <w:rFonts w:hint="eastAsia" w:ascii="Arial" w:hAnsi="Arial"/>
                <w:sz w:val="24"/>
                <w:szCs w:val="24"/>
              </w:rPr>
              <w:t>或等于2</w:t>
            </w:r>
            <w:r>
              <w:rPr>
                <w:rFonts w:hint="eastAsia" w:ascii="Arial" w:hAnsi="Arial" w:eastAsia="宋体"/>
                <w:sz w:val="24"/>
                <w:szCs w:val="24"/>
              </w:rPr>
              <w:t>小时；</w:t>
            </w:r>
          </w:p>
          <w:p>
            <w:pPr>
              <w:spacing w:before="60" w:beforeLines="25" w:line="300" w:lineRule="auto"/>
              <w:jc w:val="left"/>
              <w:rPr>
                <w:rFonts w:ascii="Arial" w:hAnsi="Arial" w:eastAsia="宋体"/>
                <w:sz w:val="24"/>
                <w:szCs w:val="24"/>
              </w:rPr>
            </w:pPr>
            <w:r>
              <w:rPr>
                <w:rFonts w:hint="eastAsia" w:ascii="Arial" w:hAnsi="Arial" w:eastAsia="宋体"/>
                <w:sz w:val="24"/>
                <w:szCs w:val="24"/>
              </w:rPr>
              <w:t>（3）视觉感知系统</w:t>
            </w:r>
          </w:p>
          <w:p>
            <w:pPr>
              <w:spacing w:before="60" w:beforeLines="25" w:line="300" w:lineRule="auto"/>
              <w:jc w:val="left"/>
              <w:rPr>
                <w:rFonts w:ascii="Arial" w:hAnsi="Arial" w:eastAsia="宋体"/>
                <w:sz w:val="24"/>
                <w:szCs w:val="24"/>
              </w:rPr>
            </w:pPr>
            <w:r>
              <w:rPr>
                <w:rFonts w:hint="eastAsia" w:ascii="Arial" w:hAnsi="Arial" w:eastAsia="宋体"/>
                <w:sz w:val="24"/>
                <w:szCs w:val="24"/>
              </w:rPr>
              <w:t>1）视觉系统障碍物感知范围：前后左右感知范围0.7m～</w:t>
            </w:r>
            <w:r>
              <w:rPr>
                <w:rFonts w:hint="eastAsia" w:ascii="Arial" w:hAnsi="Arial"/>
                <w:sz w:val="24"/>
                <w:szCs w:val="24"/>
              </w:rPr>
              <w:t>4</w:t>
            </w:r>
            <w:r>
              <w:rPr>
                <w:rFonts w:hint="eastAsia" w:ascii="Arial" w:hAnsi="Arial" w:eastAsia="宋体"/>
                <w:sz w:val="24"/>
                <w:szCs w:val="24"/>
              </w:rPr>
              <w:t>0m；上下感知范围0.6m～30m；</w:t>
            </w:r>
          </w:p>
          <w:p>
            <w:pPr>
              <w:spacing w:before="60" w:beforeLines="25" w:line="300" w:lineRule="auto"/>
              <w:jc w:val="left"/>
              <w:rPr>
                <w:rFonts w:ascii="Arial" w:hAnsi="Arial" w:eastAsia="宋体"/>
                <w:sz w:val="24"/>
                <w:szCs w:val="24"/>
              </w:rPr>
            </w:pPr>
            <w:r>
              <w:rPr>
                <w:rFonts w:hint="eastAsia" w:ascii="Arial" w:hAnsi="Arial" w:eastAsia="宋体"/>
                <w:sz w:val="24"/>
                <w:szCs w:val="24"/>
              </w:rPr>
              <w:t>2）红外感知系统障碍物感知范围0.</w:t>
            </w:r>
            <w:r>
              <w:rPr>
                <w:rFonts w:hint="eastAsia" w:ascii="Arial" w:hAnsi="Arial"/>
                <w:sz w:val="24"/>
                <w:szCs w:val="24"/>
              </w:rPr>
              <w:t>1</w:t>
            </w:r>
            <w:r>
              <w:rPr>
                <w:rFonts w:hint="eastAsia" w:ascii="Arial" w:hAnsi="Arial" w:eastAsia="宋体"/>
                <w:sz w:val="24"/>
                <w:szCs w:val="24"/>
              </w:rPr>
              <w:t>～</w:t>
            </w:r>
            <w:r>
              <w:rPr>
                <w:rFonts w:hint="eastAsia" w:ascii="Arial" w:hAnsi="Arial"/>
                <w:sz w:val="24"/>
                <w:szCs w:val="24"/>
              </w:rPr>
              <w:t>8</w:t>
            </w:r>
            <w:r>
              <w:rPr>
                <w:rFonts w:hint="eastAsia" w:ascii="Arial" w:hAnsi="Arial" w:eastAsia="宋体"/>
                <w:sz w:val="24"/>
                <w:szCs w:val="24"/>
              </w:rPr>
              <w:t>m；</w:t>
            </w:r>
          </w:p>
          <w:p>
            <w:pPr>
              <w:spacing w:before="60" w:beforeLines="25" w:line="300" w:lineRule="auto"/>
              <w:jc w:val="left"/>
              <w:rPr>
                <w:rFonts w:ascii="Arial" w:hAnsi="Arial" w:eastAsia="宋体"/>
                <w:sz w:val="24"/>
                <w:szCs w:val="24"/>
              </w:rPr>
            </w:pPr>
            <w:r>
              <w:rPr>
                <w:rFonts w:hint="eastAsia" w:ascii="Arial" w:hAnsi="Arial" w:eastAsia="宋体"/>
                <w:sz w:val="24"/>
                <w:szCs w:val="24"/>
              </w:rPr>
              <w:t>3）补光灯有效照明距离≥5m；照明方式常亮；</w:t>
            </w:r>
          </w:p>
          <w:p>
            <w:pPr>
              <w:spacing w:before="60" w:beforeLines="25" w:line="300" w:lineRule="auto"/>
              <w:jc w:val="left"/>
              <w:rPr>
                <w:rFonts w:ascii="Arial" w:hAnsi="Arial" w:eastAsia="宋体"/>
                <w:sz w:val="24"/>
                <w:szCs w:val="24"/>
              </w:rPr>
            </w:pPr>
            <w:r>
              <w:rPr>
                <w:rFonts w:hint="eastAsia" w:ascii="Arial" w:hAnsi="Arial" w:eastAsia="宋体"/>
                <w:sz w:val="24"/>
                <w:szCs w:val="24"/>
              </w:rPr>
              <w:t>4）FPV摄像头分辨率不小于</w:t>
            </w:r>
            <w:r>
              <w:rPr>
                <w:rFonts w:hint="eastAsia" w:ascii="Arial" w:hAnsi="Arial"/>
                <w:sz w:val="24"/>
                <w:szCs w:val="24"/>
              </w:rPr>
              <w:t>1080</w:t>
            </w:r>
            <w:r>
              <w:rPr>
                <w:rFonts w:hint="eastAsia" w:ascii="Arial" w:hAnsi="Arial" w:eastAsia="宋体"/>
                <w:sz w:val="24"/>
                <w:szCs w:val="24"/>
              </w:rPr>
              <w:t>p；帧率≥30fps；</w:t>
            </w:r>
          </w:p>
          <w:p>
            <w:pPr>
              <w:spacing w:before="60" w:beforeLines="25" w:line="300" w:lineRule="auto"/>
              <w:jc w:val="left"/>
              <w:rPr>
                <w:rFonts w:ascii="Arial" w:hAnsi="Arial" w:eastAsia="宋体"/>
                <w:sz w:val="24"/>
                <w:szCs w:val="24"/>
              </w:rPr>
            </w:pPr>
            <w:r>
              <w:rPr>
                <w:rFonts w:hint="eastAsia" w:ascii="Arial" w:hAnsi="Arial" w:eastAsia="宋体"/>
                <w:sz w:val="24"/>
                <w:szCs w:val="24"/>
              </w:rPr>
              <w:t>3、飞行器功能要求：</w:t>
            </w:r>
          </w:p>
          <w:p>
            <w:pPr>
              <w:spacing w:before="60" w:beforeLines="25" w:line="300" w:lineRule="auto"/>
              <w:jc w:val="left"/>
              <w:rPr>
                <w:rFonts w:ascii="Arial" w:hAnsi="Arial" w:eastAsia="宋体"/>
                <w:sz w:val="24"/>
                <w:szCs w:val="24"/>
              </w:rPr>
            </w:pPr>
            <w:r>
              <w:rPr>
                <w:rFonts w:hint="eastAsia" w:ascii="Arial" w:hAnsi="Arial" w:eastAsia="宋体"/>
                <w:sz w:val="24"/>
                <w:szCs w:val="24"/>
              </w:rPr>
              <w:t>1）飞行器至少具备自动返航功能，不少于三种返航方式；</w:t>
            </w:r>
          </w:p>
          <w:p>
            <w:pPr>
              <w:spacing w:before="60" w:beforeLines="25" w:line="300" w:lineRule="auto"/>
              <w:jc w:val="left"/>
              <w:rPr>
                <w:rFonts w:ascii="Arial" w:hAnsi="Arial" w:eastAsia="宋体"/>
                <w:sz w:val="24"/>
                <w:szCs w:val="24"/>
              </w:rPr>
            </w:pPr>
            <w:r>
              <w:rPr>
                <w:rFonts w:hint="eastAsia" w:ascii="Arial" w:hAnsi="Arial" w:eastAsia="宋体"/>
                <w:sz w:val="24"/>
                <w:szCs w:val="24"/>
              </w:rPr>
              <w:t>2）飞行器至少具备降落保护功能；</w:t>
            </w:r>
          </w:p>
          <w:p>
            <w:pPr>
              <w:spacing w:before="60" w:beforeLines="25" w:line="300" w:lineRule="auto"/>
              <w:jc w:val="left"/>
              <w:rPr>
                <w:rFonts w:ascii="Arial" w:hAnsi="Arial" w:eastAsia="宋体"/>
                <w:sz w:val="24"/>
                <w:szCs w:val="24"/>
              </w:rPr>
            </w:pPr>
            <w:r>
              <w:rPr>
                <w:rFonts w:hint="eastAsia" w:ascii="Arial" w:hAnsi="Arial" w:eastAsia="宋体"/>
                <w:sz w:val="24"/>
                <w:szCs w:val="24"/>
              </w:rPr>
              <w:t>3）飞行器至少具备飞行数据记录功能，所有飞行数据可存储于飞行器中，保持飞行器开启连接至电脑，通过相应软件可导出飞行数据。</w:t>
            </w:r>
          </w:p>
          <w:p>
            <w:pPr>
              <w:spacing w:before="60" w:beforeLines="25" w:line="300" w:lineRule="auto"/>
              <w:jc w:val="left"/>
              <w:rPr>
                <w:rFonts w:ascii="Arial" w:hAnsi="Arial" w:eastAsia="宋体"/>
                <w:sz w:val="24"/>
                <w:szCs w:val="24"/>
              </w:rPr>
            </w:pPr>
            <w:r>
              <w:rPr>
                <w:rFonts w:hint="eastAsia" w:ascii="Arial" w:hAnsi="Arial" w:eastAsia="宋体"/>
                <w:sz w:val="24"/>
                <w:szCs w:val="24"/>
              </w:rPr>
              <w:t>4）螺旋桨叶需具有明显正反标示；</w:t>
            </w:r>
          </w:p>
          <w:p>
            <w:pPr>
              <w:spacing w:before="60" w:beforeLines="25" w:line="300" w:lineRule="auto"/>
              <w:jc w:val="left"/>
              <w:rPr>
                <w:rFonts w:ascii="Arial" w:hAnsi="Arial" w:eastAsia="宋体"/>
                <w:sz w:val="24"/>
                <w:szCs w:val="24"/>
              </w:rPr>
            </w:pPr>
            <w:r>
              <w:rPr>
                <w:rFonts w:hint="eastAsia" w:ascii="Arial" w:hAnsi="Arial" w:eastAsia="宋体"/>
                <w:sz w:val="24"/>
                <w:szCs w:val="24"/>
              </w:rPr>
              <w:t>5）飞行器需内置RTK模块，可提供强大的抗电磁干扰能力，可在复杂的强磁干扰环境下保障可靠飞行;</w:t>
            </w:r>
          </w:p>
          <w:p>
            <w:pPr>
              <w:spacing w:before="60" w:beforeLines="25" w:line="300" w:lineRule="auto"/>
              <w:jc w:val="left"/>
              <w:rPr>
                <w:rFonts w:ascii="Arial" w:hAnsi="Arial" w:eastAsia="宋体"/>
                <w:sz w:val="24"/>
                <w:szCs w:val="24"/>
              </w:rPr>
            </w:pPr>
            <w:r>
              <w:rPr>
                <w:rFonts w:hint="eastAsia" w:ascii="Arial" w:hAnsi="Arial" w:eastAsia="宋体"/>
                <w:sz w:val="24"/>
                <w:szCs w:val="24"/>
              </w:rPr>
              <w:t>6）飞行器需提供不少于3个PSDK扩展接口，且PSDK扩展接口对外供电能力≥17V;</w:t>
            </w:r>
          </w:p>
          <w:p>
            <w:pPr>
              <w:spacing w:before="60" w:beforeLines="25" w:line="300" w:lineRule="auto"/>
              <w:jc w:val="left"/>
              <w:rPr>
                <w:rFonts w:ascii="Arial" w:hAnsi="Arial" w:eastAsia="宋体"/>
                <w:sz w:val="24"/>
                <w:szCs w:val="24"/>
              </w:rPr>
            </w:pPr>
            <w:r>
              <w:rPr>
                <w:rFonts w:hint="eastAsia" w:ascii="Arial" w:hAnsi="Arial" w:eastAsia="宋体"/>
                <w:sz w:val="24"/>
                <w:szCs w:val="24"/>
              </w:rPr>
              <w:t>7）该飞行器至少支持高级双控模式，适用于双人同时操控一台飞行器；</w:t>
            </w:r>
          </w:p>
          <w:p>
            <w:pPr>
              <w:spacing w:before="60" w:beforeLines="25" w:line="300" w:lineRule="auto"/>
              <w:jc w:val="left"/>
              <w:rPr>
                <w:rFonts w:ascii="Arial" w:hAnsi="Arial" w:eastAsia="宋体"/>
                <w:sz w:val="24"/>
                <w:szCs w:val="24"/>
              </w:rPr>
            </w:pPr>
            <w:r>
              <w:rPr>
                <w:rFonts w:hint="eastAsia" w:ascii="Arial" w:hAnsi="Arial" w:eastAsia="宋体"/>
                <w:sz w:val="24"/>
                <w:szCs w:val="24"/>
              </w:rPr>
              <w:t>8）至少支持两路1080p图传；</w:t>
            </w:r>
          </w:p>
          <w:p>
            <w:pPr>
              <w:spacing w:before="60" w:beforeLines="25" w:line="300" w:lineRule="auto"/>
              <w:jc w:val="left"/>
              <w:rPr>
                <w:rFonts w:ascii="Arial" w:hAnsi="Arial" w:eastAsia="宋体"/>
                <w:sz w:val="24"/>
                <w:szCs w:val="24"/>
              </w:rPr>
            </w:pPr>
            <w:r>
              <w:rPr>
                <w:rFonts w:hint="eastAsia" w:ascii="Arial" w:hAnsi="Arial" w:eastAsia="宋体"/>
                <w:sz w:val="24"/>
                <w:szCs w:val="24"/>
              </w:rPr>
              <w:t>9）该飞行器配套软件APP，至少支持进行航线规划，自动作业等功能；</w:t>
            </w:r>
          </w:p>
          <w:p>
            <w:pPr>
              <w:spacing w:before="60" w:beforeLines="25" w:line="300" w:lineRule="auto"/>
              <w:jc w:val="left"/>
              <w:rPr>
                <w:rFonts w:ascii="Arial" w:hAnsi="Arial" w:eastAsia="宋体"/>
                <w:sz w:val="24"/>
                <w:szCs w:val="24"/>
              </w:rPr>
            </w:pPr>
            <w:r>
              <w:rPr>
                <w:rFonts w:hint="eastAsia" w:ascii="Arial" w:hAnsi="Arial" w:eastAsia="宋体"/>
                <w:sz w:val="24"/>
                <w:szCs w:val="24"/>
              </w:rPr>
              <w:t>10）具备飞行器健康管理系统：至少包含异常诊断，日志管理，保养指导等模块；</w:t>
            </w:r>
          </w:p>
          <w:p>
            <w:pPr>
              <w:autoSpaceDE w:val="0"/>
              <w:autoSpaceDN w:val="0"/>
              <w:spacing w:line="360" w:lineRule="auto"/>
              <w:jc w:val="left"/>
              <w:rPr>
                <w:rFonts w:ascii="宋体" w:hAnsi="宋体" w:eastAsia="宋体" w:cs="宋体"/>
                <w:kern w:val="0"/>
                <w:sz w:val="22"/>
                <w:lang w:val="zh-CN" w:bidi="zh-CN"/>
              </w:rPr>
            </w:pPr>
            <w:r>
              <w:rPr>
                <w:rFonts w:hint="eastAsia" w:ascii="Arial" w:hAnsi="Arial" w:eastAsia="宋体"/>
                <w:sz w:val="24"/>
                <w:szCs w:val="24"/>
              </w:rPr>
              <w:t>11）具备地理围栏系统，可提供实时空域信息，还可提供飞行安全与飞行限制相关信息实现特殊区域飞行限制功能；</w:t>
            </w:r>
          </w:p>
        </w:tc>
      </w:tr>
    </w:tbl>
    <w:p>
      <w:pPr>
        <w:keepNext/>
        <w:keepLines/>
        <w:autoSpaceDE w:val="0"/>
        <w:autoSpaceDN w:val="0"/>
        <w:spacing w:line="360" w:lineRule="auto"/>
        <w:jc w:val="left"/>
        <w:rPr>
          <w:rFonts w:ascii="宋体" w:hAnsi="宋体" w:eastAsia="宋体" w:cs="宋体"/>
          <w:kern w:val="0"/>
          <w:sz w:val="24"/>
          <w:szCs w:val="24"/>
          <w:lang w:bidi="zh-CN"/>
        </w:rPr>
      </w:pPr>
      <w:r>
        <w:rPr>
          <w:rFonts w:hint="eastAsia" w:ascii="宋体" w:hAnsi="宋体" w:eastAsia="宋体" w:cs="宋体"/>
          <w:kern w:val="0"/>
          <w:sz w:val="24"/>
          <w:szCs w:val="24"/>
          <w:lang w:bidi="zh-CN"/>
        </w:rPr>
        <w:t>（五）目标信息获取云台相机</w:t>
      </w:r>
    </w:p>
    <w:p>
      <w:pPr>
        <w:autoSpaceDE w:val="0"/>
        <w:autoSpaceDN w:val="0"/>
        <w:spacing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bidi="zh-CN"/>
        </w:rPr>
        <w:t>目标信息获取云台相机需</w:t>
      </w:r>
      <w:r>
        <w:rPr>
          <w:rFonts w:hint="eastAsia" w:ascii="宋体" w:hAnsi="宋体" w:eastAsia="宋体" w:cs="宋体"/>
          <w:kern w:val="0"/>
          <w:sz w:val="24"/>
          <w:szCs w:val="24"/>
          <w:lang w:val="zh-CN" w:bidi="zh-CN"/>
        </w:rPr>
        <w:t>满足如下基本要求：</w:t>
      </w:r>
    </w:p>
    <w:tbl>
      <w:tblPr>
        <w:tblStyle w:val="1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6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186" w:type="dxa"/>
            <w:vAlign w:val="center"/>
          </w:tcPr>
          <w:p>
            <w:pPr>
              <w:autoSpaceDE w:val="0"/>
              <w:autoSpaceDN w:val="0"/>
              <w:spacing w:line="360" w:lineRule="auto"/>
              <w:jc w:val="center"/>
              <w:rPr>
                <w:rFonts w:ascii="宋体" w:hAnsi="宋体" w:eastAsia="宋体" w:cs="宋体"/>
                <w:kern w:val="0"/>
                <w:sz w:val="24"/>
                <w:szCs w:val="24"/>
                <w:lang w:bidi="ar"/>
              </w:rPr>
            </w:pPr>
            <w:r>
              <w:rPr>
                <w:rFonts w:hint="eastAsia" w:ascii="宋体" w:hAnsi="宋体" w:eastAsia="宋体" w:cs="宋体"/>
                <w:kern w:val="0"/>
                <w:sz w:val="24"/>
                <w:szCs w:val="24"/>
                <w:lang w:bidi="ar"/>
              </w:rPr>
              <w:t>目标信息获取云台相机</w:t>
            </w:r>
          </w:p>
        </w:tc>
        <w:tc>
          <w:tcPr>
            <w:tcW w:w="6618" w:type="dxa"/>
            <w:vAlign w:val="center"/>
          </w:tcPr>
          <w:p>
            <w:pPr>
              <w:spacing w:before="60" w:beforeLines="25" w:line="300" w:lineRule="auto"/>
              <w:jc w:val="left"/>
              <w:rPr>
                <w:rFonts w:ascii="Arial" w:hAnsi="Arial" w:eastAsia="宋体"/>
                <w:sz w:val="24"/>
                <w:szCs w:val="24"/>
              </w:rPr>
            </w:pPr>
            <w:r>
              <w:rPr>
                <w:rFonts w:hint="eastAsia" w:ascii="Arial" w:hAnsi="Arial" w:eastAsia="宋体"/>
                <w:sz w:val="24"/>
                <w:szCs w:val="24"/>
              </w:rPr>
              <w:t>技术参数</w:t>
            </w:r>
          </w:p>
          <w:p>
            <w:pPr>
              <w:spacing w:before="60" w:beforeLines="25" w:line="300" w:lineRule="auto"/>
              <w:jc w:val="left"/>
              <w:rPr>
                <w:rFonts w:ascii="Arial" w:hAnsi="Arial" w:eastAsia="宋体"/>
                <w:sz w:val="24"/>
                <w:szCs w:val="24"/>
              </w:rPr>
            </w:pPr>
            <w:r>
              <w:rPr>
                <w:rFonts w:hint="eastAsia" w:ascii="Arial" w:hAnsi="Arial" w:eastAsia="宋体"/>
                <w:sz w:val="24"/>
                <w:szCs w:val="24"/>
              </w:rPr>
              <w:t>1.防护等级≥IP44，人眼安全等级≥Class 1M；</w:t>
            </w:r>
          </w:p>
          <w:p>
            <w:pPr>
              <w:spacing w:before="60" w:beforeLines="25" w:line="300" w:lineRule="auto"/>
              <w:jc w:val="left"/>
              <w:rPr>
                <w:rFonts w:ascii="Arial" w:hAnsi="Arial" w:eastAsia="宋体"/>
                <w:sz w:val="24"/>
                <w:szCs w:val="24"/>
              </w:rPr>
            </w:pPr>
            <w:r>
              <w:rPr>
                <w:rFonts w:hint="eastAsia" w:ascii="Arial" w:hAnsi="Arial" w:eastAsia="宋体"/>
                <w:sz w:val="24"/>
                <w:szCs w:val="24"/>
              </w:rPr>
              <w:t>2.设备支持在-20℃至60℃情况下进行存储；支持在-20℃至50℃情况下进行工作；</w:t>
            </w:r>
          </w:p>
          <w:p>
            <w:pPr>
              <w:spacing w:before="60" w:beforeLines="25" w:line="300" w:lineRule="auto"/>
              <w:jc w:val="left"/>
              <w:rPr>
                <w:rFonts w:ascii="Arial" w:hAnsi="Arial" w:eastAsia="宋体"/>
                <w:sz w:val="24"/>
                <w:szCs w:val="24"/>
              </w:rPr>
            </w:pPr>
            <w:r>
              <w:rPr>
                <w:rFonts w:hint="eastAsia" w:ascii="Arial" w:hAnsi="Arial" w:eastAsia="宋体"/>
                <w:sz w:val="24"/>
                <w:szCs w:val="24"/>
              </w:rPr>
              <w:t>3.云台安装方式要求为：可拆装式；且云台角度抖动量误差范围≦±0.01°；云台控制转速不小于60°/s；</w:t>
            </w:r>
          </w:p>
          <w:p>
            <w:pPr>
              <w:spacing w:before="60" w:beforeLines="25" w:line="300" w:lineRule="auto"/>
              <w:jc w:val="left"/>
              <w:rPr>
                <w:rFonts w:ascii="Arial" w:hAnsi="Arial" w:eastAsia="宋体"/>
                <w:sz w:val="24"/>
                <w:szCs w:val="24"/>
              </w:rPr>
            </w:pPr>
            <w:r>
              <w:rPr>
                <w:rFonts w:hint="eastAsia" w:ascii="Arial" w:hAnsi="Arial" w:eastAsia="宋体"/>
                <w:sz w:val="24"/>
                <w:szCs w:val="24"/>
              </w:rPr>
              <w:t>4.变焦相机：影像传感器不小于1\1.8 CMOS，有效像素不小于400万；曝光方式不少于两种，且支持程序自动曝光以及手动曝光；支持点测光、平均测光两种测光模式，且支持测光锁定功能；电子快门最快速度不小1/8000 S，拍摄照片时，ISO范围支持100～102400之间可调节；支持20X混合光学变焦，支持128X最大变焦；</w:t>
            </w:r>
          </w:p>
          <w:p>
            <w:pPr>
              <w:spacing w:before="60" w:beforeLines="25" w:line="300" w:lineRule="auto"/>
              <w:jc w:val="left"/>
              <w:rPr>
                <w:rFonts w:ascii="Arial" w:hAnsi="Arial" w:eastAsia="宋体"/>
                <w:sz w:val="24"/>
                <w:szCs w:val="24"/>
              </w:rPr>
            </w:pPr>
            <w:r>
              <w:rPr>
                <w:rFonts w:hint="eastAsia" w:ascii="Arial" w:hAnsi="Arial" w:eastAsia="宋体"/>
                <w:sz w:val="24"/>
                <w:szCs w:val="24"/>
              </w:rPr>
              <w:t>5.广角相机：影像传感器不小于1\2.7 CMOS，有效像素不小于200万，镜头焦距不小于4.5 mm，对焦距离支持1 m至无穷远范围；</w:t>
            </w:r>
          </w:p>
          <w:p>
            <w:pPr>
              <w:spacing w:before="60" w:beforeLines="25" w:line="300" w:lineRule="auto"/>
              <w:jc w:val="left"/>
              <w:rPr>
                <w:rFonts w:ascii="Arial" w:hAnsi="Arial" w:eastAsia="宋体"/>
                <w:sz w:val="24"/>
                <w:szCs w:val="24"/>
              </w:rPr>
            </w:pPr>
            <w:r>
              <w:rPr>
                <w:rFonts w:hint="eastAsia" w:ascii="Arial" w:hAnsi="Arial" w:eastAsia="宋体"/>
                <w:sz w:val="24"/>
                <w:szCs w:val="24"/>
              </w:rPr>
              <w:t>6.长焦红外相机：热成像传感器类型为非制冷氧化钒(VOx)微测辐射热计，镜头焦距:44.5mm，对焦距离支持45 m至无穷远范围；</w:t>
            </w:r>
          </w:p>
          <w:p>
            <w:pPr>
              <w:spacing w:before="60" w:beforeLines="25" w:line="300" w:lineRule="auto"/>
              <w:jc w:val="left"/>
              <w:rPr>
                <w:rFonts w:ascii="Arial" w:hAnsi="Arial" w:eastAsia="宋体"/>
                <w:sz w:val="24"/>
                <w:szCs w:val="24"/>
              </w:rPr>
            </w:pPr>
            <w:r>
              <w:rPr>
                <w:rFonts w:hint="eastAsia" w:ascii="Arial" w:hAnsi="Arial" w:eastAsia="宋体"/>
                <w:sz w:val="24"/>
                <w:szCs w:val="24"/>
              </w:rPr>
              <w:t>7.广角红外相机：热成像传感器类型为非制冷氧化钒(VOx)微测辐射热计，焦距:12mm，对焦距离5m至无穷远范围；</w:t>
            </w:r>
          </w:p>
          <w:p>
            <w:pPr>
              <w:spacing w:before="60" w:beforeLines="25" w:line="300" w:lineRule="auto"/>
              <w:jc w:val="left"/>
              <w:rPr>
                <w:rFonts w:ascii="Arial" w:hAnsi="Arial" w:eastAsia="宋体"/>
                <w:sz w:val="24"/>
                <w:szCs w:val="24"/>
              </w:rPr>
            </w:pPr>
            <w:r>
              <w:rPr>
                <w:rFonts w:hint="eastAsia" w:ascii="Arial" w:hAnsi="Arial" w:eastAsia="宋体"/>
                <w:sz w:val="24"/>
                <w:szCs w:val="24"/>
              </w:rPr>
              <w:t>8.红外相机支持变焦调节，须支持2X、4X、8X、16X、32X变焦；</w:t>
            </w:r>
          </w:p>
          <w:p>
            <w:pPr>
              <w:spacing w:before="60" w:beforeLines="25" w:line="300" w:lineRule="auto"/>
              <w:jc w:val="left"/>
              <w:rPr>
                <w:rFonts w:ascii="Arial" w:hAnsi="Arial" w:eastAsia="宋体"/>
                <w:sz w:val="24"/>
                <w:szCs w:val="24"/>
              </w:rPr>
            </w:pPr>
            <w:r>
              <w:rPr>
                <w:rFonts w:hint="eastAsia" w:ascii="Arial" w:hAnsi="Arial" w:eastAsia="宋体"/>
                <w:sz w:val="24"/>
                <w:szCs w:val="24"/>
              </w:rPr>
              <w:t>9.双热成像相机分辨率不小于640×512；</w:t>
            </w:r>
          </w:p>
          <w:p>
            <w:pPr>
              <w:spacing w:before="60" w:beforeLines="25" w:line="300" w:lineRule="auto"/>
              <w:jc w:val="left"/>
              <w:rPr>
                <w:rFonts w:ascii="Arial" w:hAnsi="Arial" w:eastAsia="宋体"/>
                <w:sz w:val="24"/>
                <w:szCs w:val="24"/>
              </w:rPr>
            </w:pPr>
            <w:r>
              <w:rPr>
                <w:rFonts w:hint="eastAsia" w:ascii="Arial" w:hAnsi="Arial" w:eastAsia="宋体"/>
                <w:sz w:val="24"/>
                <w:szCs w:val="24"/>
              </w:rPr>
              <w:t>10.激光测距仪：波长≥900nm，最大激光功率≥3.0mw；测量范围支持3～1200m之间；</w:t>
            </w:r>
          </w:p>
          <w:p>
            <w:pPr>
              <w:spacing w:before="60" w:beforeLines="25" w:line="300" w:lineRule="auto"/>
              <w:jc w:val="left"/>
              <w:rPr>
                <w:rFonts w:ascii="Arial" w:hAnsi="Arial" w:eastAsia="宋体"/>
                <w:sz w:val="24"/>
                <w:szCs w:val="24"/>
              </w:rPr>
            </w:pPr>
            <w:r>
              <w:rPr>
                <w:rFonts w:hint="eastAsia" w:ascii="Arial" w:hAnsi="Arial" w:eastAsia="宋体"/>
                <w:sz w:val="24"/>
                <w:szCs w:val="24"/>
              </w:rPr>
              <w:t>11.可调节变焦相机对焦模式支持不少于三种，至少支持手动对焦及自动对焦功能；</w:t>
            </w:r>
          </w:p>
          <w:p>
            <w:pPr>
              <w:spacing w:before="60" w:beforeLines="25" w:line="300" w:lineRule="auto"/>
              <w:jc w:val="left"/>
              <w:rPr>
                <w:rFonts w:ascii="Arial" w:hAnsi="Arial" w:eastAsia="宋体"/>
                <w:sz w:val="24"/>
                <w:szCs w:val="24"/>
              </w:rPr>
            </w:pPr>
            <w:r>
              <w:rPr>
                <w:rFonts w:hint="eastAsia" w:ascii="Arial" w:hAnsi="Arial" w:eastAsia="宋体"/>
                <w:sz w:val="24"/>
                <w:szCs w:val="24"/>
              </w:rPr>
              <w:t>12.可见光变焦相机与热成像变焦相机可实现联动变焦功能；支持双光画面在同一视角下进行等比缩放；</w:t>
            </w:r>
          </w:p>
          <w:p>
            <w:pPr>
              <w:spacing w:before="60" w:beforeLines="25" w:line="300" w:lineRule="auto"/>
              <w:jc w:val="left"/>
              <w:rPr>
                <w:rFonts w:ascii="Arial" w:hAnsi="Arial" w:eastAsia="宋体"/>
                <w:sz w:val="24"/>
                <w:szCs w:val="24"/>
              </w:rPr>
            </w:pPr>
            <w:r>
              <w:rPr>
                <w:rFonts w:hint="eastAsia" w:ascii="Arial" w:hAnsi="Arial" w:eastAsia="宋体"/>
                <w:sz w:val="24"/>
                <w:szCs w:val="24"/>
              </w:rPr>
              <w:t>13.存储：最大支持存储容量128 GB，存储文件系统exFAT；</w:t>
            </w:r>
          </w:p>
          <w:p>
            <w:pPr>
              <w:spacing w:before="60" w:beforeLines="25" w:line="300" w:lineRule="auto"/>
              <w:jc w:val="left"/>
              <w:rPr>
                <w:rFonts w:ascii="Arial" w:hAnsi="Arial" w:eastAsia="宋体"/>
                <w:sz w:val="24"/>
                <w:szCs w:val="24"/>
              </w:rPr>
            </w:pPr>
            <w:r>
              <w:rPr>
                <w:rFonts w:hint="eastAsia" w:ascii="Arial" w:hAnsi="Arial" w:eastAsia="宋体"/>
                <w:sz w:val="24"/>
                <w:szCs w:val="24"/>
              </w:rPr>
              <w:t>14.支持用户根据场景不同，选择不同的调色盘，每种调色盘可对应不同的色阶，热成像可呈现不同的色阶分布，可全面提升画面的可读性；</w:t>
            </w:r>
          </w:p>
          <w:p>
            <w:pPr>
              <w:spacing w:before="60" w:beforeLines="25" w:line="300" w:lineRule="auto"/>
              <w:jc w:val="left"/>
              <w:rPr>
                <w:rFonts w:ascii="宋体" w:hAnsi="宋体" w:eastAsia="宋体" w:cs="宋体"/>
                <w:kern w:val="0"/>
                <w:sz w:val="22"/>
                <w:lang w:val="zh-CN" w:bidi="zh-CN"/>
              </w:rPr>
            </w:pPr>
            <w:r>
              <w:rPr>
                <w:rFonts w:hint="eastAsia" w:ascii="Arial" w:hAnsi="Arial" w:eastAsia="宋体"/>
                <w:sz w:val="24"/>
                <w:szCs w:val="24"/>
              </w:rPr>
              <w:t>15.可支持开启等温线功能，可直观显示不同温度区间的有关物体，方便快速精准定位目标对象；</w:t>
            </w:r>
          </w:p>
        </w:tc>
      </w:tr>
    </w:tbl>
    <w:p>
      <w:pPr>
        <w:pStyle w:val="4"/>
        <w:spacing w:before="39"/>
        <w:ind w:left="0"/>
        <w:rPr>
          <w:rFonts w:ascii="宋体" w:hAnsi="宋体" w:eastAsia="宋体" w:cs="宋体"/>
          <w:sz w:val="32"/>
          <w:szCs w:val="32"/>
        </w:rPr>
      </w:pPr>
      <w:r>
        <w:rPr>
          <w:rFonts w:hint="eastAsia" w:ascii="宋体" w:hAnsi="宋体" w:eastAsia="宋体" w:cs="宋体"/>
          <w:sz w:val="32"/>
          <w:szCs w:val="32"/>
        </w:rPr>
        <w:t>十一、成绩评定</w:t>
      </w:r>
    </w:p>
    <w:p>
      <w:pPr>
        <w:autoSpaceDE w:val="0"/>
        <w:autoSpaceDN w:val="0"/>
        <w:spacing w:before="143" w:line="360" w:lineRule="auto"/>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本赛项评分标准按竞赛任务分述如下：</w:t>
      </w:r>
    </w:p>
    <w:p>
      <w:pPr>
        <w:pStyle w:val="11"/>
        <w:spacing w:line="360" w:lineRule="auto"/>
        <w:jc w:val="left"/>
        <w:rPr>
          <w:rFonts w:ascii="宋体" w:hAnsi="宋体" w:eastAsia="宋体" w:cs="宋体"/>
          <w:b w:val="0"/>
          <w:bCs w:val="0"/>
          <w:sz w:val="28"/>
          <w:szCs w:val="28"/>
          <w:lang w:val="zh-CN"/>
        </w:rPr>
      </w:pPr>
      <w:bookmarkStart w:id="8" w:name="_Toc13934"/>
      <w:bookmarkStart w:id="9" w:name="_Toc25508"/>
      <w:r>
        <w:rPr>
          <w:rFonts w:hint="eastAsia" w:ascii="宋体" w:hAnsi="宋体" w:eastAsia="宋体" w:cs="宋体"/>
          <w:b w:val="0"/>
          <w:bCs w:val="0"/>
          <w:sz w:val="28"/>
          <w:szCs w:val="28"/>
          <w:lang w:val="zh-CN"/>
        </w:rPr>
        <w:t>（</w:t>
      </w:r>
      <w:r>
        <w:rPr>
          <w:rFonts w:hint="eastAsia" w:ascii="宋体" w:hAnsi="宋体" w:eastAsia="宋体" w:cs="宋体"/>
          <w:b w:val="0"/>
          <w:bCs w:val="0"/>
          <w:sz w:val="28"/>
          <w:szCs w:val="28"/>
        </w:rPr>
        <w:t>1）</w:t>
      </w:r>
      <w:r>
        <w:rPr>
          <w:rFonts w:hint="eastAsia" w:ascii="宋体" w:hAnsi="宋体" w:eastAsia="宋体" w:cs="宋体"/>
          <w:b w:val="0"/>
          <w:bCs w:val="0"/>
          <w:sz w:val="28"/>
          <w:szCs w:val="28"/>
          <w:lang w:val="zh-CN"/>
        </w:rPr>
        <w:t>评分指标体系</w:t>
      </w:r>
      <w:bookmarkEnd w:id="8"/>
      <w:bookmarkEnd w:id="9"/>
    </w:p>
    <w:tbl>
      <w:tblPr>
        <w:tblStyle w:val="14"/>
        <w:tblpPr w:leftFromText="180" w:rightFromText="180" w:vertAnchor="text" w:tblpXSpec="center" w:tblpY="1"/>
        <w:tblOverlap w:val="never"/>
        <w:tblW w:w="7955" w:type="dxa"/>
        <w:jc w:val="center"/>
        <w:tblLayout w:type="fixed"/>
        <w:tblCellMar>
          <w:top w:w="0" w:type="dxa"/>
          <w:left w:w="108" w:type="dxa"/>
          <w:bottom w:w="0" w:type="dxa"/>
          <w:right w:w="108" w:type="dxa"/>
        </w:tblCellMar>
      </w:tblPr>
      <w:tblGrid>
        <w:gridCol w:w="987"/>
        <w:gridCol w:w="5659"/>
        <w:gridCol w:w="1309"/>
      </w:tblGrid>
      <w:tr>
        <w:trPr>
          <w:trHeight w:val="500" w:hRule="atLeast"/>
          <w:jc w:val="center"/>
        </w:trPr>
        <w:tc>
          <w:tcPr>
            <w:tcW w:w="987" w:type="dxa"/>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b/>
                <w:bCs/>
                <w:kern w:val="0"/>
                <w:sz w:val="28"/>
                <w:szCs w:val="28"/>
                <w:lang w:val="zh-CN" w:bidi="zh-CN"/>
              </w:rPr>
            </w:pPr>
            <w:r>
              <w:rPr>
                <w:rFonts w:hint="eastAsia" w:ascii="宋体" w:hAnsi="宋体" w:eastAsia="宋体" w:cs="宋体"/>
                <w:b/>
                <w:bCs/>
                <w:kern w:val="0"/>
                <w:sz w:val="28"/>
                <w:szCs w:val="28"/>
                <w:lang w:bidi="ar"/>
              </w:rPr>
              <w:t>序号</w:t>
            </w:r>
          </w:p>
        </w:tc>
        <w:tc>
          <w:tcPr>
            <w:tcW w:w="5659" w:type="dxa"/>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b/>
                <w:bCs/>
                <w:kern w:val="0"/>
                <w:sz w:val="28"/>
                <w:szCs w:val="28"/>
                <w:lang w:val="zh-CN" w:bidi="zh-CN"/>
              </w:rPr>
            </w:pPr>
            <w:r>
              <w:rPr>
                <w:rFonts w:hint="eastAsia" w:ascii="宋体" w:hAnsi="宋体" w:eastAsia="宋体" w:cs="宋体"/>
                <w:b/>
                <w:bCs/>
                <w:kern w:val="0"/>
                <w:sz w:val="28"/>
                <w:szCs w:val="28"/>
                <w:lang w:bidi="ar"/>
              </w:rPr>
              <w:t>竞赛项目</w:t>
            </w:r>
          </w:p>
        </w:tc>
        <w:tc>
          <w:tcPr>
            <w:tcW w:w="1309" w:type="dxa"/>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b/>
                <w:bCs/>
                <w:kern w:val="0"/>
                <w:sz w:val="28"/>
                <w:szCs w:val="28"/>
                <w:lang w:val="zh-CN" w:bidi="zh-CN"/>
              </w:rPr>
            </w:pPr>
            <w:r>
              <w:rPr>
                <w:rFonts w:hint="eastAsia" w:ascii="宋体" w:hAnsi="宋体" w:eastAsia="宋体" w:cs="宋体"/>
                <w:b/>
                <w:bCs/>
                <w:kern w:val="0"/>
                <w:sz w:val="28"/>
                <w:szCs w:val="28"/>
                <w:lang w:bidi="ar"/>
              </w:rPr>
              <w:t>分数</w:t>
            </w:r>
          </w:p>
        </w:tc>
      </w:tr>
      <w:tr>
        <w:trPr>
          <w:trHeight w:val="500" w:hRule="atLeast"/>
          <w:jc w:val="center"/>
        </w:trPr>
        <w:tc>
          <w:tcPr>
            <w:tcW w:w="987"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kern w:val="0"/>
                <w:sz w:val="24"/>
                <w:szCs w:val="24"/>
                <w:lang w:val="zh-CN" w:bidi="zh-CN"/>
              </w:rPr>
            </w:pPr>
            <w:r>
              <w:rPr>
                <w:rFonts w:hint="eastAsia" w:ascii="宋体" w:hAnsi="宋体" w:eastAsia="宋体" w:cs="宋体"/>
                <w:kern w:val="0"/>
                <w:sz w:val="24"/>
                <w:szCs w:val="24"/>
                <w:lang w:bidi="ar"/>
              </w:rPr>
              <w:t>模块1</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kern w:val="0"/>
                <w:sz w:val="24"/>
                <w:szCs w:val="24"/>
                <w:lang w:val="zh-CN" w:bidi="zh-CN"/>
              </w:rPr>
            </w:pPr>
            <w:r>
              <w:rPr>
                <w:rFonts w:hint="eastAsia" w:ascii="宋体" w:hAnsi="宋体" w:eastAsia="宋体" w:cs="宋体"/>
                <w:kern w:val="0"/>
                <w:sz w:val="24"/>
                <w:szCs w:val="24"/>
                <w:lang w:bidi="ar"/>
              </w:rPr>
              <w:t>无人机装调检修（装、调、飞、修）</w:t>
            </w:r>
          </w:p>
        </w:tc>
        <w:tc>
          <w:tcPr>
            <w:tcW w:w="1309"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kern w:val="0"/>
                <w:sz w:val="24"/>
                <w:szCs w:val="24"/>
                <w:lang w:bidi="zh-CN"/>
              </w:rPr>
            </w:pPr>
            <w:r>
              <w:rPr>
                <w:rFonts w:hint="eastAsia" w:ascii="宋体" w:hAnsi="宋体" w:eastAsia="宋体" w:cs="宋体"/>
                <w:kern w:val="0"/>
                <w:sz w:val="24"/>
                <w:szCs w:val="24"/>
                <w:lang w:bidi="ar"/>
              </w:rPr>
              <w:t>60</w:t>
            </w:r>
          </w:p>
        </w:tc>
      </w:tr>
      <w:tr>
        <w:trPr>
          <w:trHeight w:val="500" w:hRule="atLeast"/>
          <w:jc w:val="center"/>
        </w:trPr>
        <w:tc>
          <w:tcPr>
            <w:tcW w:w="987"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kern w:val="0"/>
                <w:sz w:val="24"/>
                <w:szCs w:val="24"/>
                <w:lang w:bidi="zh-CN"/>
              </w:rPr>
            </w:pPr>
            <w:r>
              <w:rPr>
                <w:rFonts w:hint="eastAsia" w:ascii="宋体" w:hAnsi="宋体" w:eastAsia="宋体" w:cs="宋体"/>
                <w:kern w:val="0"/>
                <w:sz w:val="24"/>
                <w:szCs w:val="24"/>
                <w:lang w:val="zh-CN" w:bidi="zh-CN"/>
              </w:rPr>
              <w:t>模块</w:t>
            </w:r>
            <w:r>
              <w:rPr>
                <w:rFonts w:hint="eastAsia" w:ascii="宋体" w:hAnsi="宋体" w:eastAsia="宋体" w:cs="宋体"/>
                <w:kern w:val="0"/>
                <w:sz w:val="24"/>
                <w:szCs w:val="24"/>
                <w:lang w:bidi="zh-CN"/>
              </w:rPr>
              <w:t>2</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kern w:val="0"/>
                <w:sz w:val="24"/>
                <w:szCs w:val="24"/>
                <w:lang w:val="zh-CN" w:bidi="zh-CN"/>
              </w:rPr>
            </w:pPr>
            <w:r>
              <w:rPr>
                <w:rFonts w:hint="eastAsia" w:ascii="宋体" w:hAnsi="宋体" w:eastAsia="宋体" w:cs="宋体"/>
                <w:sz w:val="24"/>
                <w:szCs w:val="24"/>
              </w:rPr>
              <w:t>无人机侦察应用飞行技术</w:t>
            </w:r>
          </w:p>
        </w:tc>
        <w:tc>
          <w:tcPr>
            <w:tcW w:w="1309"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kern w:val="0"/>
                <w:sz w:val="24"/>
                <w:szCs w:val="24"/>
                <w:lang w:bidi="zh-CN"/>
              </w:rPr>
            </w:pPr>
            <w:r>
              <w:rPr>
                <w:rFonts w:hint="eastAsia" w:ascii="宋体" w:hAnsi="宋体" w:eastAsia="宋体" w:cs="宋体"/>
                <w:kern w:val="0"/>
                <w:sz w:val="24"/>
                <w:szCs w:val="24"/>
                <w:lang w:bidi="ar"/>
              </w:rPr>
              <w:t>40</w:t>
            </w:r>
          </w:p>
        </w:tc>
      </w:tr>
      <w:tr>
        <w:trPr>
          <w:trHeight w:val="540" w:hRule="atLeast"/>
          <w:jc w:val="center"/>
        </w:trPr>
        <w:tc>
          <w:tcPr>
            <w:tcW w:w="6646" w:type="dxa"/>
            <w:gridSpan w:val="2"/>
            <w:tcBorders>
              <w:top w:val="single" w:color="000000" w:sz="8" w:space="0"/>
              <w:left w:val="single" w:color="000000" w:sz="8" w:space="0"/>
              <w:bottom w:val="single" w:color="000000" w:sz="8" w:space="0"/>
              <w:right w:val="single" w:color="000000" w:sz="4" w:space="0"/>
            </w:tcBorders>
            <w:noWrap/>
            <w:vAlign w:val="center"/>
          </w:tcPr>
          <w:p>
            <w:pPr>
              <w:widowControl/>
              <w:autoSpaceDE w:val="0"/>
              <w:autoSpaceDN w:val="0"/>
              <w:jc w:val="center"/>
              <w:textAlignment w:val="center"/>
              <w:rPr>
                <w:rFonts w:ascii="宋体" w:hAnsi="宋体" w:eastAsia="宋体" w:cs="宋体"/>
                <w:kern w:val="0"/>
                <w:sz w:val="22"/>
                <w:lang w:val="zh-CN" w:bidi="zh-CN"/>
              </w:rPr>
            </w:pPr>
            <w:r>
              <w:rPr>
                <w:rFonts w:hint="eastAsia" w:ascii="宋体" w:hAnsi="宋体" w:eastAsia="宋体" w:cs="宋体"/>
                <w:kern w:val="0"/>
                <w:sz w:val="24"/>
                <w:szCs w:val="24"/>
                <w:lang w:bidi="ar"/>
              </w:rPr>
              <w:t>合计</w:t>
            </w:r>
          </w:p>
        </w:tc>
        <w:tc>
          <w:tcPr>
            <w:tcW w:w="1309" w:type="dxa"/>
            <w:tcBorders>
              <w:top w:val="nil"/>
              <w:left w:val="nil"/>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kern w:val="0"/>
                <w:sz w:val="24"/>
                <w:szCs w:val="24"/>
                <w:lang w:val="zh-CN" w:bidi="zh-CN"/>
              </w:rPr>
            </w:pPr>
            <w:r>
              <w:rPr>
                <w:rFonts w:hint="eastAsia" w:ascii="宋体" w:hAnsi="宋体" w:eastAsia="宋体" w:cs="宋体"/>
                <w:kern w:val="0"/>
                <w:sz w:val="24"/>
                <w:szCs w:val="24"/>
                <w:lang w:bidi="ar"/>
              </w:rPr>
              <w:t>100</w:t>
            </w:r>
          </w:p>
        </w:tc>
      </w:tr>
    </w:tbl>
    <w:p>
      <w:pPr>
        <w:pStyle w:val="11"/>
        <w:spacing w:line="360" w:lineRule="auto"/>
        <w:jc w:val="left"/>
        <w:rPr>
          <w:rFonts w:ascii="宋体" w:hAnsi="宋体" w:eastAsia="宋体" w:cs="宋体"/>
          <w:b w:val="0"/>
          <w:bCs w:val="0"/>
          <w:sz w:val="28"/>
          <w:szCs w:val="28"/>
          <w:lang w:val="zh-CN"/>
        </w:rPr>
      </w:pPr>
      <w:bookmarkStart w:id="10" w:name="_Toc9992"/>
      <w:bookmarkStart w:id="11" w:name="_Toc23505"/>
      <w:r>
        <w:rPr>
          <w:rFonts w:hint="eastAsia" w:ascii="宋体" w:hAnsi="宋体" w:eastAsia="宋体" w:cs="宋体"/>
          <w:b w:val="0"/>
          <w:bCs w:val="0"/>
          <w:sz w:val="28"/>
          <w:szCs w:val="28"/>
          <w:lang w:val="zh-CN"/>
        </w:rPr>
        <w:t>（</w:t>
      </w:r>
      <w:r>
        <w:rPr>
          <w:rFonts w:hint="eastAsia" w:ascii="宋体" w:hAnsi="宋体" w:eastAsia="宋体" w:cs="宋体"/>
          <w:b w:val="0"/>
          <w:bCs w:val="0"/>
          <w:sz w:val="28"/>
          <w:szCs w:val="28"/>
        </w:rPr>
        <w:t>2）</w:t>
      </w:r>
      <w:bookmarkEnd w:id="10"/>
      <w:bookmarkStart w:id="12" w:name="_Toc933"/>
      <w:r>
        <w:rPr>
          <w:rFonts w:hint="eastAsia" w:ascii="宋体" w:hAnsi="宋体" w:eastAsia="宋体" w:cs="宋体"/>
          <w:b w:val="0"/>
          <w:bCs w:val="0"/>
          <w:sz w:val="28"/>
          <w:szCs w:val="28"/>
          <w:lang w:val="zh-CN"/>
        </w:rPr>
        <w:t>评分方法</w:t>
      </w:r>
      <w:bookmarkEnd w:id="11"/>
      <w:bookmarkEnd w:id="12"/>
    </w:p>
    <w:p>
      <w:pPr>
        <w:autoSpaceDE w:val="0"/>
        <w:autoSpaceDN w:val="0"/>
        <w:spacing w:before="140" w:after="21" w:line="360" w:lineRule="auto"/>
        <w:ind w:firstLine="480" w:firstLineChars="200"/>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1.裁判组织与分工</w:t>
      </w:r>
    </w:p>
    <w:p>
      <w:pPr>
        <w:autoSpaceDE w:val="0"/>
        <w:autoSpaceDN w:val="0"/>
        <w:spacing w:line="360" w:lineRule="auto"/>
        <w:ind w:firstLine="480" w:firstLineChars="200"/>
        <w:jc w:val="left"/>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本赛项裁判分为</w:t>
      </w:r>
      <w:r>
        <w:rPr>
          <w:rFonts w:hint="eastAsia" w:ascii="宋体" w:hAnsi="宋体" w:eastAsia="宋体" w:cs="宋体"/>
          <w:kern w:val="0"/>
          <w:sz w:val="24"/>
          <w:szCs w:val="24"/>
          <w:lang w:bidi="zh-CN"/>
        </w:rPr>
        <w:t>裁判长、仲裁、评分裁判</w:t>
      </w:r>
      <w:r>
        <w:rPr>
          <w:rFonts w:hint="eastAsia" w:ascii="宋体" w:hAnsi="宋体" w:eastAsia="宋体" w:cs="宋体"/>
          <w:kern w:val="0"/>
          <w:sz w:val="24"/>
          <w:szCs w:val="24"/>
          <w:lang w:val="zh-CN" w:bidi="zh-CN"/>
        </w:rPr>
        <w:t>，</w:t>
      </w:r>
      <w:r>
        <w:rPr>
          <w:rFonts w:hint="eastAsia" w:ascii="宋体" w:hAnsi="宋体" w:eastAsia="宋体" w:cs="宋体"/>
          <w:kern w:val="0"/>
          <w:sz w:val="24"/>
          <w:szCs w:val="24"/>
          <w:lang w:bidi="zh-CN"/>
        </w:rPr>
        <w:t>其中裁判长1人、仲裁1人、评分裁判</w:t>
      </w:r>
      <w:r>
        <w:rPr>
          <w:rFonts w:hint="eastAsia" w:ascii="宋体" w:hAnsi="宋体" w:eastAsia="宋体" w:cs="宋体"/>
          <w:kern w:val="0"/>
          <w:sz w:val="24"/>
          <w:szCs w:val="24"/>
          <w:lang w:val="en-US" w:eastAsia="zh-Hans" w:bidi="zh-CN"/>
        </w:rPr>
        <w:t>若干</w:t>
      </w:r>
      <w:r>
        <w:rPr>
          <w:rFonts w:hint="eastAsia" w:ascii="宋体" w:hAnsi="宋体" w:eastAsia="宋体" w:cs="宋体"/>
          <w:kern w:val="0"/>
          <w:sz w:val="24"/>
          <w:szCs w:val="24"/>
          <w:lang w:val="zh-CN" w:bidi="zh-CN"/>
        </w:rPr>
        <w:t>，</w:t>
      </w:r>
    </w:p>
    <w:p>
      <w:pPr>
        <w:autoSpaceDE w:val="0"/>
        <w:autoSpaceDN w:val="0"/>
        <w:spacing w:line="360" w:lineRule="auto"/>
        <w:ind w:firstLine="448" w:firstLineChars="200"/>
        <w:jc w:val="left"/>
        <w:rPr>
          <w:rFonts w:ascii="宋体" w:hAnsi="宋体" w:eastAsia="宋体" w:cs="宋体"/>
          <w:kern w:val="0"/>
          <w:sz w:val="24"/>
          <w:szCs w:val="24"/>
          <w:lang w:val="zh-CN" w:bidi="zh-CN"/>
        </w:rPr>
      </w:pPr>
      <w:r>
        <w:rPr>
          <w:rFonts w:hint="eastAsia" w:ascii="宋体" w:hAnsi="宋体" w:eastAsia="宋体" w:cs="宋体"/>
          <w:spacing w:val="-8"/>
          <w:kern w:val="0"/>
          <w:sz w:val="24"/>
          <w:szCs w:val="24"/>
          <w:lang w:val="zh-CN" w:bidi="zh-CN"/>
        </w:rPr>
        <w:t>现场</w:t>
      </w:r>
      <w:r>
        <w:rPr>
          <w:rFonts w:hint="eastAsia" w:ascii="宋体" w:hAnsi="宋体" w:eastAsia="宋体" w:cs="宋体"/>
          <w:spacing w:val="-8"/>
          <w:kern w:val="0"/>
          <w:sz w:val="24"/>
          <w:szCs w:val="24"/>
          <w:lang w:bidi="zh-CN"/>
        </w:rPr>
        <w:t>裁判长</w:t>
      </w:r>
      <w:r>
        <w:rPr>
          <w:rFonts w:hint="eastAsia" w:ascii="宋体" w:hAnsi="宋体" w:eastAsia="宋体" w:cs="宋体"/>
          <w:spacing w:val="-8"/>
          <w:kern w:val="0"/>
          <w:sz w:val="24"/>
          <w:szCs w:val="24"/>
          <w:lang w:val="zh-CN" w:bidi="zh-CN"/>
        </w:rPr>
        <w:t>主要完成选手的资格审查、竞赛准备工作检查、任务</w:t>
      </w:r>
      <w:r>
        <w:rPr>
          <w:rFonts w:hint="eastAsia" w:ascii="宋体" w:hAnsi="宋体" w:eastAsia="宋体" w:cs="宋体"/>
          <w:spacing w:val="-12"/>
          <w:kern w:val="0"/>
          <w:sz w:val="24"/>
          <w:szCs w:val="24"/>
          <w:lang w:val="zh-CN" w:bidi="zh-CN"/>
        </w:rPr>
        <w:t>书发放、比赛现场秩序维护与监督、比赛中突发的或其它临时情况的</w:t>
      </w:r>
      <w:r>
        <w:rPr>
          <w:rFonts w:hint="eastAsia" w:ascii="宋体" w:hAnsi="宋体" w:eastAsia="宋体" w:cs="宋体"/>
          <w:spacing w:val="-5"/>
          <w:kern w:val="0"/>
          <w:sz w:val="24"/>
          <w:szCs w:val="24"/>
          <w:lang w:val="zh-CN" w:bidi="zh-CN"/>
        </w:rPr>
        <w:t>处理、文明生产等现场分的评比。</w:t>
      </w:r>
    </w:p>
    <w:p>
      <w:pPr>
        <w:autoSpaceDE w:val="0"/>
        <w:autoSpaceDN w:val="0"/>
        <w:spacing w:line="360" w:lineRule="auto"/>
        <w:ind w:firstLine="444" w:firstLineChars="200"/>
        <w:jc w:val="left"/>
        <w:rPr>
          <w:rFonts w:ascii="宋体" w:hAnsi="宋体" w:eastAsia="宋体" w:cs="宋体"/>
          <w:kern w:val="0"/>
          <w:sz w:val="24"/>
          <w:szCs w:val="24"/>
          <w:lang w:val="zh-CN" w:bidi="zh-CN"/>
        </w:rPr>
      </w:pPr>
      <w:r>
        <w:rPr>
          <w:rFonts w:hint="eastAsia" w:ascii="宋体" w:hAnsi="宋体" w:eastAsia="宋体" w:cs="宋体"/>
          <w:spacing w:val="-9"/>
          <w:kern w:val="0"/>
          <w:sz w:val="24"/>
          <w:szCs w:val="24"/>
          <w:lang w:val="zh-CN" w:bidi="zh-CN"/>
        </w:rPr>
        <w:t>评分裁判组负责各竞赛任务成绩评定，组长由竞赛裁判长</w:t>
      </w:r>
      <w:r>
        <w:rPr>
          <w:rFonts w:hint="eastAsia" w:ascii="宋体" w:hAnsi="宋体" w:eastAsia="宋体" w:cs="宋体"/>
          <w:spacing w:val="-10"/>
          <w:kern w:val="0"/>
          <w:sz w:val="24"/>
          <w:szCs w:val="24"/>
          <w:lang w:val="zh-CN" w:bidi="zh-CN"/>
        </w:rPr>
        <w:t>担任。评分裁判组成员与各参赛代表队隔离，评分期间在竞赛组</w:t>
      </w:r>
      <w:r>
        <w:rPr>
          <w:rFonts w:hint="eastAsia" w:ascii="宋体" w:hAnsi="宋体" w:eastAsia="宋体" w:cs="宋体"/>
          <w:spacing w:val="-4"/>
          <w:kern w:val="0"/>
          <w:sz w:val="24"/>
          <w:szCs w:val="24"/>
          <w:lang w:val="zh-CN" w:bidi="zh-CN"/>
        </w:rPr>
        <w:t>委会没有特别授权的前提下，禁止与外界联系。</w:t>
      </w:r>
    </w:p>
    <w:p>
      <w:pPr>
        <w:tabs>
          <w:tab w:val="left" w:pos="1683"/>
        </w:tabs>
        <w:autoSpaceDE w:val="0"/>
        <w:autoSpaceDN w:val="0"/>
        <w:spacing w:line="360" w:lineRule="auto"/>
        <w:ind w:firstLine="428" w:firstLineChars="200"/>
        <w:jc w:val="left"/>
        <w:rPr>
          <w:rFonts w:ascii="宋体" w:hAnsi="宋体" w:eastAsia="宋体" w:cs="宋体"/>
          <w:kern w:val="0"/>
          <w:sz w:val="24"/>
          <w:szCs w:val="24"/>
          <w:lang w:val="zh-CN" w:bidi="zh-CN"/>
        </w:rPr>
      </w:pPr>
      <w:r>
        <w:rPr>
          <w:rFonts w:hint="eastAsia" w:ascii="宋体" w:hAnsi="宋体" w:eastAsia="宋体" w:cs="宋体"/>
          <w:spacing w:val="-13"/>
          <w:kern w:val="0"/>
          <w:sz w:val="24"/>
          <w:szCs w:val="24"/>
          <w:lang w:val="zh-CN" w:bidi="zh-CN"/>
        </w:rPr>
        <w:t>2.裁判评分方法：比赛开始前，场地裁判负责人需要再次和选手</w:t>
      </w:r>
      <w:r>
        <w:rPr>
          <w:rFonts w:hint="eastAsia" w:ascii="宋体" w:hAnsi="宋体" w:eastAsia="宋体" w:cs="宋体"/>
          <w:spacing w:val="-18"/>
          <w:kern w:val="0"/>
          <w:sz w:val="24"/>
          <w:szCs w:val="24"/>
          <w:lang w:val="zh-CN" w:bidi="zh-CN"/>
        </w:rPr>
        <w:t>确认比赛内容，裁判员根据选手比赛过程中的考点，记录相应的成绩。</w:t>
      </w:r>
    </w:p>
    <w:p>
      <w:pPr>
        <w:tabs>
          <w:tab w:val="left" w:pos="1683"/>
        </w:tabs>
        <w:autoSpaceDE w:val="0"/>
        <w:autoSpaceDN w:val="0"/>
        <w:spacing w:line="360" w:lineRule="auto"/>
        <w:ind w:firstLine="420" w:firstLineChars="200"/>
        <w:jc w:val="left"/>
        <w:rPr>
          <w:rFonts w:ascii="宋体" w:hAnsi="宋体" w:eastAsia="宋体" w:cs="宋体"/>
          <w:kern w:val="0"/>
          <w:sz w:val="24"/>
          <w:szCs w:val="24"/>
          <w:lang w:val="zh-CN" w:bidi="zh-CN"/>
        </w:rPr>
      </w:pPr>
      <w:r>
        <w:rPr>
          <w:rFonts w:hint="eastAsia" w:ascii="宋体" w:hAnsi="宋体" w:eastAsia="宋体" w:cs="宋体"/>
          <w:spacing w:val="-15"/>
          <w:kern w:val="0"/>
          <w:sz w:val="24"/>
          <w:szCs w:val="24"/>
          <w:lang w:val="zh-CN" w:bidi="zh-CN"/>
        </w:rPr>
        <w:t>3.比赛结束后，</w:t>
      </w:r>
      <w:r>
        <w:rPr>
          <w:rFonts w:hint="eastAsia" w:ascii="宋体" w:hAnsi="宋体" w:eastAsia="宋体" w:cs="宋体"/>
          <w:spacing w:val="-15"/>
          <w:kern w:val="0"/>
          <w:sz w:val="24"/>
          <w:szCs w:val="24"/>
          <w:lang w:bidi="zh-CN"/>
        </w:rPr>
        <w:t>裁判长</w:t>
      </w:r>
      <w:r>
        <w:rPr>
          <w:rFonts w:hint="eastAsia" w:ascii="宋体" w:hAnsi="宋体" w:eastAsia="宋体" w:cs="宋体"/>
          <w:spacing w:val="-15"/>
          <w:kern w:val="0"/>
          <w:sz w:val="24"/>
          <w:szCs w:val="24"/>
          <w:lang w:val="zh-CN" w:bidi="zh-CN"/>
        </w:rPr>
        <w:t xml:space="preserve">重新分配裁判小组，每组 </w:t>
      </w:r>
      <w:r>
        <w:rPr>
          <w:rFonts w:hint="eastAsia" w:ascii="宋体" w:hAnsi="宋体" w:eastAsia="宋体" w:cs="宋体"/>
          <w:kern w:val="0"/>
          <w:sz w:val="24"/>
          <w:szCs w:val="24"/>
          <w:lang w:val="zh-CN" w:bidi="zh-CN"/>
        </w:rPr>
        <w:t>2－3</w:t>
      </w:r>
      <w:r>
        <w:rPr>
          <w:rFonts w:hint="eastAsia" w:ascii="宋体" w:hAnsi="宋体" w:eastAsia="宋体" w:cs="宋体"/>
          <w:spacing w:val="-15"/>
          <w:kern w:val="0"/>
          <w:sz w:val="24"/>
          <w:szCs w:val="24"/>
          <w:lang w:val="zh-CN" w:bidi="zh-CN"/>
        </w:rPr>
        <w:t xml:space="preserve"> 名成员， </w:t>
      </w:r>
      <w:r>
        <w:rPr>
          <w:rFonts w:hint="eastAsia" w:ascii="宋体" w:hAnsi="宋体" w:eastAsia="宋体" w:cs="宋体"/>
          <w:spacing w:val="-11"/>
          <w:kern w:val="0"/>
          <w:sz w:val="24"/>
          <w:szCs w:val="24"/>
          <w:lang w:val="zh-CN" w:bidi="zh-CN"/>
        </w:rPr>
        <w:t>负责对任务书中的某一项目，严格按照评分细则，进行全场评分，最后将该项目所有成绩汇总成表，并由</w:t>
      </w:r>
      <w:r>
        <w:rPr>
          <w:rFonts w:hint="eastAsia" w:ascii="宋体" w:hAnsi="宋体" w:eastAsia="宋体" w:cs="宋体"/>
          <w:spacing w:val="-11"/>
          <w:kern w:val="0"/>
          <w:sz w:val="24"/>
          <w:szCs w:val="24"/>
          <w:lang w:bidi="zh-CN"/>
        </w:rPr>
        <w:t>裁判长签字确认</w:t>
      </w:r>
      <w:r>
        <w:rPr>
          <w:rFonts w:hint="eastAsia" w:ascii="宋体" w:hAnsi="宋体" w:eastAsia="宋体" w:cs="宋体"/>
          <w:spacing w:val="-11"/>
          <w:kern w:val="0"/>
          <w:sz w:val="24"/>
          <w:szCs w:val="24"/>
          <w:lang w:val="zh-CN" w:bidi="zh-CN"/>
        </w:rPr>
        <w:t>。</w:t>
      </w:r>
    </w:p>
    <w:p>
      <w:pPr>
        <w:tabs>
          <w:tab w:val="left" w:pos="1683"/>
        </w:tabs>
        <w:autoSpaceDE w:val="0"/>
        <w:autoSpaceDN w:val="0"/>
        <w:spacing w:line="360" w:lineRule="auto"/>
        <w:ind w:firstLine="436" w:firstLineChars="200"/>
        <w:jc w:val="left"/>
        <w:rPr>
          <w:rFonts w:ascii="宋体" w:hAnsi="宋体" w:eastAsia="宋体" w:cs="宋体"/>
          <w:kern w:val="0"/>
          <w:sz w:val="24"/>
          <w:szCs w:val="24"/>
          <w:lang w:val="zh-CN" w:bidi="zh-CN"/>
        </w:rPr>
      </w:pPr>
      <w:r>
        <w:rPr>
          <w:rFonts w:hint="eastAsia" w:ascii="宋体" w:hAnsi="宋体" w:eastAsia="宋体" w:cs="宋体"/>
          <w:spacing w:val="-11"/>
          <w:kern w:val="0"/>
          <w:sz w:val="24"/>
          <w:szCs w:val="24"/>
          <w:lang w:val="zh-CN" w:bidi="zh-CN"/>
        </w:rPr>
        <w:t xml:space="preserve">4.所有项目成绩汇总表均完成后，由指定其中 </w:t>
      </w:r>
      <w:r>
        <w:rPr>
          <w:rFonts w:hint="eastAsia" w:ascii="宋体" w:hAnsi="宋体" w:eastAsia="宋体" w:cs="宋体"/>
          <w:kern w:val="0"/>
          <w:sz w:val="24"/>
          <w:szCs w:val="24"/>
          <w:lang w:val="zh-CN" w:bidi="zh-CN"/>
        </w:rPr>
        <w:t>2</w:t>
      </w:r>
      <w:r>
        <w:rPr>
          <w:rFonts w:hint="eastAsia" w:ascii="宋体" w:hAnsi="宋体" w:eastAsia="宋体" w:cs="宋体"/>
          <w:spacing w:val="-17"/>
          <w:kern w:val="0"/>
          <w:sz w:val="24"/>
          <w:szCs w:val="24"/>
          <w:lang w:val="zh-CN" w:bidi="zh-CN"/>
        </w:rPr>
        <w:t xml:space="preserve"> 个裁判成员，对</w:t>
      </w:r>
      <w:r>
        <w:rPr>
          <w:rFonts w:hint="eastAsia" w:ascii="宋体" w:hAnsi="宋体" w:eastAsia="宋体" w:cs="宋体"/>
          <w:spacing w:val="-11"/>
          <w:kern w:val="0"/>
          <w:sz w:val="24"/>
          <w:szCs w:val="24"/>
          <w:lang w:val="zh-CN" w:bidi="zh-CN"/>
        </w:rPr>
        <w:t>所有项目进行分数复查确认，最终生成参赛队总成绩表，由首席裁判签字确认后，将工作任务书、现场所有记录表、确认表等相关纸质文</w:t>
      </w:r>
      <w:r>
        <w:rPr>
          <w:rFonts w:hint="eastAsia" w:ascii="宋体" w:hAnsi="宋体" w:eastAsia="宋体" w:cs="宋体"/>
          <w:spacing w:val="-5"/>
          <w:kern w:val="0"/>
          <w:sz w:val="24"/>
          <w:szCs w:val="24"/>
          <w:lang w:val="zh-CN" w:bidi="zh-CN"/>
        </w:rPr>
        <w:t>档进行封箱签字，移交到组委会。</w:t>
      </w:r>
    </w:p>
    <w:p>
      <w:pPr>
        <w:tabs>
          <w:tab w:val="left" w:pos="1683"/>
        </w:tabs>
        <w:autoSpaceDE w:val="0"/>
        <w:autoSpaceDN w:val="0"/>
        <w:spacing w:line="360" w:lineRule="auto"/>
        <w:ind w:firstLine="448" w:firstLineChars="200"/>
        <w:jc w:val="left"/>
        <w:rPr>
          <w:rFonts w:ascii="宋体" w:hAnsi="宋体" w:eastAsia="宋体" w:cs="宋体"/>
          <w:kern w:val="0"/>
          <w:sz w:val="24"/>
          <w:szCs w:val="24"/>
          <w:lang w:val="zh-CN" w:bidi="zh-CN"/>
        </w:rPr>
      </w:pPr>
      <w:r>
        <w:rPr>
          <w:rFonts w:hint="eastAsia" w:ascii="宋体" w:hAnsi="宋体" w:eastAsia="宋体" w:cs="宋体"/>
          <w:spacing w:val="-8"/>
          <w:kern w:val="0"/>
          <w:sz w:val="24"/>
          <w:szCs w:val="24"/>
          <w:lang w:val="zh-CN" w:bidi="zh-CN"/>
        </w:rPr>
        <w:t>5.评分中所有涂改处均需向</w:t>
      </w:r>
      <w:r>
        <w:rPr>
          <w:rFonts w:hint="eastAsia" w:ascii="宋体" w:hAnsi="宋体" w:eastAsia="宋体" w:cs="宋体"/>
          <w:spacing w:val="-8"/>
          <w:kern w:val="0"/>
          <w:sz w:val="24"/>
          <w:szCs w:val="24"/>
          <w:lang w:bidi="zh-CN"/>
        </w:rPr>
        <w:t>裁判长</w:t>
      </w:r>
      <w:r>
        <w:rPr>
          <w:rFonts w:hint="eastAsia" w:ascii="宋体" w:hAnsi="宋体" w:eastAsia="宋体" w:cs="宋体"/>
          <w:spacing w:val="-8"/>
          <w:kern w:val="0"/>
          <w:sz w:val="24"/>
          <w:szCs w:val="24"/>
          <w:lang w:val="zh-CN" w:bidi="zh-CN"/>
        </w:rPr>
        <w:t>说明并备案；在复查中发现</w:t>
      </w:r>
      <w:r>
        <w:rPr>
          <w:rFonts w:hint="eastAsia" w:ascii="宋体" w:hAnsi="宋体" w:eastAsia="宋体" w:cs="宋体"/>
          <w:spacing w:val="-3"/>
          <w:kern w:val="0"/>
          <w:sz w:val="24"/>
          <w:szCs w:val="24"/>
          <w:lang w:val="zh-CN" w:bidi="zh-CN"/>
        </w:rPr>
        <w:t>的问题均需向</w:t>
      </w:r>
      <w:r>
        <w:rPr>
          <w:rFonts w:hint="eastAsia" w:ascii="宋体" w:hAnsi="宋体" w:eastAsia="宋体" w:cs="宋体"/>
          <w:spacing w:val="-3"/>
          <w:kern w:val="0"/>
          <w:sz w:val="24"/>
          <w:szCs w:val="24"/>
          <w:lang w:bidi="zh-CN"/>
        </w:rPr>
        <w:t>裁判长</w:t>
      </w:r>
      <w:r>
        <w:rPr>
          <w:rFonts w:hint="eastAsia" w:ascii="宋体" w:hAnsi="宋体" w:eastAsia="宋体" w:cs="宋体"/>
          <w:spacing w:val="-3"/>
          <w:kern w:val="0"/>
          <w:sz w:val="24"/>
          <w:szCs w:val="24"/>
          <w:lang w:val="zh-CN" w:bidi="zh-CN"/>
        </w:rPr>
        <w:t>说明并备案。</w:t>
      </w:r>
    </w:p>
    <w:p>
      <w:pPr>
        <w:tabs>
          <w:tab w:val="left" w:pos="1683"/>
        </w:tabs>
        <w:autoSpaceDE w:val="0"/>
        <w:autoSpaceDN w:val="0"/>
        <w:spacing w:line="360" w:lineRule="auto"/>
        <w:ind w:firstLine="448" w:firstLineChars="200"/>
        <w:jc w:val="left"/>
        <w:rPr>
          <w:rFonts w:ascii="宋体" w:hAnsi="宋体" w:eastAsia="宋体" w:cs="宋体"/>
          <w:kern w:val="0"/>
          <w:sz w:val="24"/>
          <w:szCs w:val="24"/>
          <w:lang w:val="zh-CN" w:bidi="zh-CN"/>
        </w:rPr>
      </w:pPr>
      <w:r>
        <w:rPr>
          <w:rFonts w:hint="eastAsia" w:ascii="宋体" w:hAnsi="宋体" w:eastAsia="宋体" w:cs="宋体"/>
          <w:spacing w:val="-8"/>
          <w:kern w:val="0"/>
          <w:sz w:val="24"/>
          <w:szCs w:val="24"/>
          <w:lang w:val="zh-CN" w:bidi="zh-CN"/>
        </w:rPr>
        <w:t>6.按比赛成绩从高到低排列参赛队的名次。比赛成绩相同，按职</w:t>
      </w:r>
      <w:r>
        <w:rPr>
          <w:rFonts w:hint="eastAsia" w:ascii="宋体" w:hAnsi="宋体" w:eastAsia="宋体" w:cs="宋体"/>
          <w:spacing w:val="-3"/>
          <w:kern w:val="0"/>
          <w:sz w:val="24"/>
          <w:szCs w:val="24"/>
          <w:lang w:val="zh-CN" w:bidi="zh-CN"/>
        </w:rPr>
        <w:t>业素养成绩较高的名次在前；职业素养成绩相同，名次并列。</w:t>
      </w:r>
    </w:p>
    <w:p>
      <w:pPr>
        <w:tabs>
          <w:tab w:val="left" w:pos="1683"/>
        </w:tabs>
        <w:autoSpaceDE w:val="0"/>
        <w:autoSpaceDN w:val="0"/>
        <w:spacing w:line="360" w:lineRule="auto"/>
        <w:ind w:firstLine="444" w:firstLineChars="200"/>
        <w:jc w:val="left"/>
        <w:rPr>
          <w:rFonts w:ascii="宋体" w:hAnsi="宋体" w:eastAsia="宋体" w:cs="宋体"/>
          <w:kern w:val="0"/>
          <w:sz w:val="24"/>
          <w:szCs w:val="24"/>
          <w:lang w:val="zh-CN" w:bidi="zh-CN"/>
        </w:rPr>
      </w:pPr>
      <w:r>
        <w:rPr>
          <w:rFonts w:hint="eastAsia" w:ascii="宋体" w:hAnsi="宋体" w:eastAsia="宋体" w:cs="宋体"/>
          <w:spacing w:val="-9"/>
          <w:kern w:val="0"/>
          <w:sz w:val="24"/>
          <w:szCs w:val="24"/>
          <w:lang w:val="zh-CN" w:bidi="zh-CN"/>
        </w:rPr>
        <w:t>7.最终将比赛所有资料交大赛组委会汇总，所有裁判员未经组委会同意不得泄露比赛试题和比赛成绩，比赛结果由大赛组委会进行公布。</w:t>
      </w:r>
    </w:p>
    <w:p>
      <w:pPr>
        <w:tabs>
          <w:tab w:val="left" w:pos="1683"/>
        </w:tabs>
        <w:autoSpaceDE w:val="0"/>
        <w:autoSpaceDN w:val="0"/>
        <w:spacing w:line="360" w:lineRule="auto"/>
        <w:ind w:firstLine="432" w:firstLineChars="200"/>
        <w:jc w:val="left"/>
        <w:rPr>
          <w:rFonts w:ascii="宋体" w:hAnsi="宋体" w:eastAsia="宋体" w:cs="宋体"/>
          <w:kern w:val="0"/>
          <w:sz w:val="24"/>
          <w:szCs w:val="24"/>
          <w:lang w:val="zh-CN" w:bidi="zh-CN"/>
        </w:rPr>
      </w:pPr>
      <w:r>
        <w:rPr>
          <w:rFonts w:hint="eastAsia" w:ascii="宋体" w:hAnsi="宋体" w:eastAsia="宋体" w:cs="宋体"/>
          <w:spacing w:val="-12"/>
          <w:kern w:val="0"/>
          <w:sz w:val="24"/>
          <w:szCs w:val="24"/>
          <w:lang w:val="zh-CN" w:bidi="zh-CN"/>
        </w:rPr>
        <w:t xml:space="preserve">8.比赛总成绩满分 </w:t>
      </w:r>
      <w:r>
        <w:rPr>
          <w:rFonts w:hint="eastAsia" w:ascii="宋体" w:hAnsi="宋体" w:eastAsia="宋体" w:cs="宋体"/>
          <w:kern w:val="0"/>
          <w:sz w:val="24"/>
          <w:szCs w:val="24"/>
          <w:lang w:val="zh-CN" w:bidi="zh-CN"/>
        </w:rPr>
        <w:t>100</w:t>
      </w:r>
      <w:r>
        <w:rPr>
          <w:rFonts w:hint="eastAsia" w:ascii="宋体" w:hAnsi="宋体" w:eastAsia="宋体" w:cs="宋体"/>
          <w:spacing w:val="-24"/>
          <w:kern w:val="0"/>
          <w:sz w:val="24"/>
          <w:szCs w:val="24"/>
          <w:lang w:val="zh-CN" w:bidi="zh-CN"/>
        </w:rPr>
        <w:t xml:space="preserve"> 分。</w:t>
      </w:r>
    </w:p>
    <w:p>
      <w:pPr>
        <w:tabs>
          <w:tab w:val="left" w:pos="1683"/>
        </w:tabs>
        <w:autoSpaceDE w:val="0"/>
        <w:autoSpaceDN w:val="0"/>
        <w:spacing w:line="360" w:lineRule="auto"/>
        <w:ind w:firstLine="425" w:firstLineChars="182"/>
        <w:jc w:val="left"/>
        <w:rPr>
          <w:rFonts w:ascii="宋体" w:hAnsi="宋体" w:eastAsia="宋体" w:cs="宋体"/>
          <w:kern w:val="0"/>
          <w:sz w:val="24"/>
          <w:szCs w:val="24"/>
          <w:lang w:val="zh-CN" w:bidi="zh-CN"/>
        </w:rPr>
      </w:pPr>
      <w:r>
        <w:rPr>
          <w:rFonts w:hint="eastAsia" w:ascii="宋体" w:hAnsi="宋体" w:eastAsia="宋体" w:cs="宋体"/>
          <w:spacing w:val="-3"/>
          <w:kern w:val="0"/>
          <w:sz w:val="24"/>
          <w:szCs w:val="24"/>
          <w:lang w:val="zh-CN" w:bidi="zh-CN"/>
        </w:rPr>
        <w:t>9.竞赛现场与裁判工作现场进行全程视频录像。裁判工作和秘书组工作在竞赛监督组监督下进行。</w:t>
      </w:r>
    </w:p>
    <w:p>
      <w:pPr>
        <w:pStyle w:val="4"/>
        <w:spacing w:before="39"/>
        <w:ind w:left="0"/>
        <w:rPr>
          <w:rFonts w:ascii="宋体" w:hAnsi="宋体" w:eastAsia="宋体" w:cs="宋体"/>
          <w:sz w:val="32"/>
          <w:szCs w:val="32"/>
        </w:rPr>
      </w:pPr>
      <w:r>
        <w:rPr>
          <w:rFonts w:hint="eastAsia" w:ascii="宋体" w:hAnsi="宋体" w:eastAsia="宋体" w:cs="宋体"/>
          <w:sz w:val="32"/>
          <w:szCs w:val="32"/>
        </w:rPr>
        <w:t>十二、奖项设定</w:t>
      </w:r>
    </w:p>
    <w:p>
      <w:pPr>
        <w:spacing w:line="360" w:lineRule="auto"/>
        <w:ind w:firstLine="480" w:firstLineChars="200"/>
        <w:rPr>
          <w:rFonts w:ascii="宋体" w:hAnsi="宋体" w:eastAsia="宋体" w:cs="宋体"/>
        </w:rPr>
      </w:pPr>
      <w:r>
        <w:rPr>
          <w:rFonts w:hint="eastAsia" w:ascii="宋体" w:hAnsi="宋体" w:eastAsia="宋体" w:cs="宋体"/>
          <w:kern w:val="0"/>
          <w:sz w:val="24"/>
          <w:szCs w:val="24"/>
          <w:lang w:bidi="zh-CN"/>
        </w:rPr>
        <w:t>无人机操控与维护以</w:t>
      </w:r>
      <w:r>
        <w:rPr>
          <w:rFonts w:hint="eastAsia" w:ascii="宋体" w:hAnsi="宋体" w:eastAsia="宋体" w:cs="宋体"/>
          <w:kern w:val="0"/>
          <w:sz w:val="24"/>
          <w:szCs w:val="24"/>
          <w:lang w:val="zh-CN" w:bidi="zh-CN"/>
        </w:rPr>
        <w:t>赛项实际参赛队成绩为依据，设一等奖占比 10%，二等奖占比 20%，三等奖占比 30%。按获奖等级分别颁发奖杯、奖章及荣誉证书。</w:t>
      </w:r>
    </w:p>
    <w:p>
      <w:pPr>
        <w:pStyle w:val="4"/>
        <w:spacing w:before="39"/>
        <w:ind w:left="0"/>
        <w:rPr>
          <w:rFonts w:ascii="宋体" w:hAnsi="宋体" w:eastAsia="宋体" w:cs="宋体"/>
          <w:sz w:val="32"/>
          <w:szCs w:val="32"/>
        </w:rPr>
      </w:pPr>
      <w:r>
        <w:rPr>
          <w:rFonts w:hint="eastAsia" w:ascii="宋体" w:hAnsi="宋体" w:eastAsia="宋体" w:cs="宋体"/>
          <w:sz w:val="32"/>
          <w:szCs w:val="32"/>
        </w:rPr>
        <w:t>十三、赛项安全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1.在</w:t>
      </w:r>
      <w:r>
        <w:rPr>
          <w:rFonts w:hint="eastAsia" w:ascii="宋体" w:hAnsi="宋体" w:eastAsia="宋体"/>
          <w:sz w:val="24"/>
          <w:szCs w:val="24"/>
        </w:rPr>
        <w:t>安全距离</w:t>
      </w:r>
      <w:r>
        <w:rPr>
          <w:rFonts w:ascii="宋体" w:hAnsi="宋体" w:eastAsia="宋体"/>
          <w:sz w:val="24"/>
          <w:szCs w:val="24"/>
        </w:rPr>
        <w:t>内飞行</w:t>
      </w:r>
      <w:r>
        <w:rPr>
          <w:rFonts w:hint="eastAsia" w:ascii="宋体" w:hAnsi="宋体" w:eastAsia="宋体"/>
          <w:sz w:val="24"/>
          <w:szCs w:val="24"/>
        </w:rPr>
        <w:t>，保证飞机在视距范围内或安全图传距离。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2.远离人群飞行</w:t>
      </w:r>
      <w:r>
        <w:rPr>
          <w:rFonts w:hint="eastAsia" w:ascii="宋体" w:hAnsi="宋体" w:eastAsia="宋体"/>
          <w:sz w:val="24"/>
          <w:szCs w:val="24"/>
        </w:rPr>
        <w:t>，必须设置专门的飞行场地，避免造成人员伤害。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禁止</w:t>
      </w:r>
      <w:r>
        <w:rPr>
          <w:rFonts w:ascii="宋体" w:hAnsi="宋体" w:eastAsia="宋体"/>
          <w:sz w:val="24"/>
          <w:szCs w:val="24"/>
        </w:rPr>
        <w:t>醉驾/酒驾</w:t>
      </w:r>
      <w:r>
        <w:rPr>
          <w:rFonts w:hint="eastAsia" w:ascii="宋体" w:hAnsi="宋体" w:eastAsia="宋体"/>
          <w:sz w:val="24"/>
          <w:szCs w:val="24"/>
        </w:rPr>
        <w:t>，身体不适人员禁止操控飞行器。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4.选择合适的起飞环境</w:t>
      </w:r>
      <w:r>
        <w:rPr>
          <w:rFonts w:hint="eastAsia" w:ascii="宋体" w:hAnsi="宋体" w:eastAsia="宋体"/>
          <w:sz w:val="24"/>
          <w:szCs w:val="24"/>
        </w:rPr>
        <w:t>，选择开放区域和信号干扰最小的区域。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5.使用无人机前</w:t>
      </w:r>
      <w:r>
        <w:rPr>
          <w:rFonts w:hint="eastAsia" w:ascii="宋体" w:hAnsi="宋体" w:eastAsia="宋体"/>
          <w:sz w:val="24"/>
          <w:szCs w:val="24"/>
        </w:rPr>
        <w:t>，保证</w:t>
      </w:r>
      <w:r>
        <w:rPr>
          <w:rFonts w:ascii="宋体" w:hAnsi="宋体" w:eastAsia="宋体"/>
          <w:sz w:val="24"/>
          <w:szCs w:val="24"/>
        </w:rPr>
        <w:t>电池</w:t>
      </w:r>
      <w:r>
        <w:rPr>
          <w:rFonts w:hint="eastAsia" w:ascii="宋体" w:hAnsi="宋体" w:eastAsia="宋体"/>
          <w:sz w:val="24"/>
          <w:szCs w:val="24"/>
        </w:rPr>
        <w:t>电量</w:t>
      </w:r>
      <w:r>
        <w:rPr>
          <w:rFonts w:ascii="宋体" w:hAnsi="宋体" w:eastAsia="宋体"/>
          <w:sz w:val="24"/>
          <w:szCs w:val="24"/>
        </w:rPr>
        <w:t>充满</w:t>
      </w:r>
      <w:r>
        <w:rPr>
          <w:rFonts w:hint="eastAsia" w:ascii="宋体" w:hAnsi="宋体" w:eastAsia="宋体"/>
          <w:sz w:val="24"/>
          <w:szCs w:val="24"/>
        </w:rPr>
        <w:t>，禁止低电量飞行。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6.确保无人机完好无损</w:t>
      </w:r>
      <w:r>
        <w:rPr>
          <w:rFonts w:hint="eastAsia" w:ascii="宋体" w:hAnsi="宋体" w:eastAsia="宋体"/>
          <w:sz w:val="24"/>
          <w:szCs w:val="24"/>
        </w:rPr>
        <w:t>，起飞前做好安全检查，指南针必须校准，以免发生故障。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先开启飞机遥控器，防止飞行器受环境干扰无法连接。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飞行器着陆后，必须先关闭无人机的电源，再关闭遥控器电源。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保持无人机存放在干燥，凉爽和无磁性的地方。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10.无人机使用后妥善保管</w:t>
      </w:r>
      <w:r>
        <w:rPr>
          <w:rFonts w:hint="eastAsia" w:ascii="宋体" w:hAnsi="宋体" w:eastAsia="宋体"/>
          <w:sz w:val="24"/>
          <w:szCs w:val="24"/>
        </w:rPr>
        <w:t>，飞行完成后将电池放置一段时间后再进行充电。</w:t>
      </w:r>
    </w:p>
    <w:p>
      <w:pPr>
        <w:pStyle w:val="4"/>
        <w:spacing w:before="39"/>
        <w:ind w:left="0"/>
        <w:rPr>
          <w:rFonts w:ascii="宋体" w:hAnsi="宋体" w:eastAsia="宋体" w:cs="宋体"/>
          <w:sz w:val="32"/>
          <w:szCs w:val="32"/>
        </w:rPr>
      </w:pPr>
      <w:r>
        <w:rPr>
          <w:rFonts w:hint="eastAsia" w:ascii="宋体" w:hAnsi="宋体" w:eastAsia="宋体" w:cs="宋体"/>
          <w:sz w:val="32"/>
          <w:szCs w:val="32"/>
        </w:rPr>
        <w:t>十四、竞赛须知</w:t>
      </w:r>
    </w:p>
    <w:p>
      <w:pPr>
        <w:pStyle w:val="11"/>
        <w:spacing w:line="360" w:lineRule="auto"/>
        <w:jc w:val="left"/>
        <w:rPr>
          <w:rFonts w:ascii="宋体" w:hAnsi="宋体" w:eastAsia="宋体" w:cs="宋体"/>
          <w:b w:val="0"/>
          <w:bCs w:val="0"/>
          <w:sz w:val="28"/>
          <w:szCs w:val="28"/>
          <w:lang w:val="zh-CN"/>
        </w:rPr>
      </w:pPr>
      <w:bookmarkStart w:id="13" w:name="_Toc27151"/>
      <w:r>
        <w:rPr>
          <w:rFonts w:hint="eastAsia" w:ascii="宋体" w:hAnsi="宋体" w:eastAsia="宋体" w:cs="宋体"/>
          <w:b w:val="0"/>
          <w:bCs w:val="0"/>
          <w:sz w:val="28"/>
          <w:szCs w:val="28"/>
          <w:lang w:val="zh-CN"/>
        </w:rPr>
        <w:t>（一）参赛队须知</w:t>
      </w:r>
      <w:bookmarkEnd w:id="13"/>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1.</w:t>
      </w:r>
      <w:r>
        <w:rPr>
          <w:rFonts w:hint="eastAsia" w:ascii="宋体" w:hAnsi="宋体" w:eastAsia="宋体" w:cs="宋体"/>
          <w:kern w:val="0"/>
          <w:sz w:val="24"/>
          <w:szCs w:val="24"/>
          <w:lang w:val="zh-CN" w:bidi="zh-CN"/>
        </w:rPr>
        <w:t>参赛选手和指导教师报名获得确认后不得随意更换。如比赛前参赛选手和指导教师因故无法参赛，须经大赛执委会办公室核实后予以更换。竞赛开始后，参赛队不得更换参赛队员。</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2.</w:t>
      </w:r>
      <w:r>
        <w:rPr>
          <w:rFonts w:hint="eastAsia" w:ascii="宋体" w:hAnsi="宋体" w:eastAsia="宋体" w:cs="宋体"/>
          <w:kern w:val="0"/>
          <w:sz w:val="24"/>
          <w:szCs w:val="24"/>
          <w:lang w:val="zh-CN" w:bidi="zh-CN"/>
        </w:rPr>
        <w:t>参赛队按照大赛赛程安排，凭参赛证和有效身份证件参加比赛及相关活动。</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3.</w:t>
      </w:r>
      <w:r>
        <w:rPr>
          <w:rFonts w:hint="eastAsia" w:ascii="宋体" w:hAnsi="宋体" w:eastAsia="宋体" w:cs="宋体"/>
          <w:kern w:val="0"/>
          <w:sz w:val="24"/>
          <w:szCs w:val="24"/>
          <w:lang w:val="zh-CN" w:bidi="zh-CN"/>
        </w:rPr>
        <w:t>参赛院校须为参赛队员购买保险。</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4.</w:t>
      </w:r>
      <w:r>
        <w:rPr>
          <w:rFonts w:hint="eastAsia" w:ascii="宋体" w:hAnsi="宋体" w:eastAsia="宋体" w:cs="宋体"/>
          <w:kern w:val="0"/>
          <w:sz w:val="24"/>
          <w:szCs w:val="24"/>
          <w:lang w:val="zh-CN" w:bidi="zh-CN"/>
        </w:rPr>
        <w:t>参赛院校人员应遵守当地发布的疫情防控的有关规定。</w:t>
      </w:r>
    </w:p>
    <w:p>
      <w:pPr>
        <w:pStyle w:val="11"/>
        <w:spacing w:line="360" w:lineRule="auto"/>
        <w:jc w:val="left"/>
        <w:rPr>
          <w:rFonts w:ascii="宋体" w:hAnsi="宋体" w:eastAsia="宋体" w:cs="宋体"/>
          <w:b w:val="0"/>
          <w:bCs w:val="0"/>
          <w:sz w:val="28"/>
          <w:szCs w:val="28"/>
          <w:lang w:val="zh-CN"/>
        </w:rPr>
      </w:pPr>
      <w:bookmarkStart w:id="14" w:name="_Toc25496"/>
      <w:r>
        <w:rPr>
          <w:rFonts w:hint="eastAsia" w:ascii="宋体" w:hAnsi="宋体" w:eastAsia="宋体" w:cs="宋体"/>
          <w:b w:val="0"/>
          <w:bCs w:val="0"/>
          <w:sz w:val="28"/>
          <w:szCs w:val="28"/>
          <w:lang w:val="zh-CN"/>
        </w:rPr>
        <w:t>（二）指导教师须知</w:t>
      </w:r>
      <w:bookmarkEnd w:id="14"/>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1.</w:t>
      </w:r>
      <w:r>
        <w:rPr>
          <w:rFonts w:hint="eastAsia" w:ascii="宋体" w:hAnsi="宋体" w:eastAsia="宋体" w:cs="宋体"/>
          <w:kern w:val="0"/>
          <w:sz w:val="24"/>
          <w:szCs w:val="24"/>
          <w:lang w:val="zh-CN" w:bidi="zh-CN"/>
        </w:rPr>
        <w:t>各参赛代表队要发扬良好道德风尚，听从指挥，服从裁判，不弄虚作假。如发现弄虚作假者，取消参赛资格，名次无效。</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2.</w:t>
      </w:r>
      <w:r>
        <w:rPr>
          <w:rFonts w:hint="eastAsia" w:ascii="宋体" w:hAnsi="宋体" w:eastAsia="宋体" w:cs="宋体"/>
          <w:kern w:val="0"/>
          <w:sz w:val="24"/>
          <w:szCs w:val="24"/>
          <w:lang w:val="zh-CN" w:bidi="zh-CN"/>
        </w:rPr>
        <w:t>各代表队领队要坚决执行竞赛的各项规定，加强对参赛人员的管理，做好赛前准备工作，督促选手带好证件等竞赛相关材料。</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3.</w:t>
      </w:r>
      <w:r>
        <w:rPr>
          <w:rFonts w:hint="eastAsia" w:ascii="宋体" w:hAnsi="宋体" w:eastAsia="宋体" w:cs="宋体"/>
          <w:kern w:val="0"/>
          <w:sz w:val="24"/>
          <w:szCs w:val="24"/>
          <w:lang w:val="zh-CN" w:bidi="zh-CN"/>
        </w:rPr>
        <w:t>竞赛过程中，除参加当场次竞赛的选手、执行裁判员、现场工作人员和经批准的人员外，领队、指导教师及其他人员一律不得进入竞赛区域。</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4.</w:t>
      </w:r>
      <w:r>
        <w:rPr>
          <w:rFonts w:hint="eastAsia" w:ascii="宋体" w:hAnsi="宋体" w:eastAsia="宋体" w:cs="宋体"/>
          <w:kern w:val="0"/>
          <w:sz w:val="24"/>
          <w:szCs w:val="24"/>
          <w:lang w:val="zh-CN" w:bidi="zh-CN"/>
        </w:rPr>
        <w:t>参赛代表队若对竞赛过程有异议，在规定的时间内由领队向赛项监督仲裁组提出书面报告。</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5.</w:t>
      </w:r>
      <w:r>
        <w:rPr>
          <w:rFonts w:hint="eastAsia" w:ascii="宋体" w:hAnsi="宋体" w:eastAsia="宋体" w:cs="宋体"/>
          <w:kern w:val="0"/>
          <w:sz w:val="24"/>
          <w:szCs w:val="24"/>
          <w:lang w:val="zh-CN" w:bidi="zh-CN"/>
        </w:rPr>
        <w:t>对申诉的仲裁结果，领队、指导教师要带头服从和执行，并做好选手工作。参赛选手不得因申诉或对处理意见不服而停止竞赛，否则以弃权处理。</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6.</w:t>
      </w:r>
      <w:r>
        <w:rPr>
          <w:rFonts w:hint="eastAsia" w:ascii="宋体" w:hAnsi="宋体" w:eastAsia="宋体" w:cs="宋体"/>
          <w:kern w:val="0"/>
          <w:sz w:val="24"/>
          <w:szCs w:val="24"/>
          <w:lang w:val="zh-CN" w:bidi="zh-CN"/>
        </w:rPr>
        <w:t>指导老师应及时查看大赛专用网页有关赛项的通知和内容，认真研究和掌握本赛项竞赛的规程、技术规范和赛场要求，指导选手做好赛前的一切技术准备和竞赛准备。</w:t>
      </w:r>
    </w:p>
    <w:p>
      <w:pPr>
        <w:pStyle w:val="11"/>
        <w:spacing w:line="360" w:lineRule="auto"/>
        <w:jc w:val="left"/>
        <w:rPr>
          <w:rFonts w:ascii="宋体" w:hAnsi="宋体" w:eastAsia="宋体" w:cs="宋体"/>
          <w:b w:val="0"/>
          <w:bCs w:val="0"/>
          <w:sz w:val="28"/>
          <w:szCs w:val="28"/>
          <w:lang w:val="zh-CN"/>
        </w:rPr>
      </w:pPr>
      <w:bookmarkStart w:id="15" w:name="_Toc4496"/>
      <w:r>
        <w:rPr>
          <w:rFonts w:hint="eastAsia" w:ascii="宋体" w:hAnsi="宋体" w:eastAsia="宋体" w:cs="宋体"/>
          <w:b w:val="0"/>
          <w:bCs w:val="0"/>
          <w:sz w:val="28"/>
          <w:szCs w:val="28"/>
          <w:lang w:val="zh-CN"/>
        </w:rPr>
        <w:t>（三）参赛选手须知</w:t>
      </w:r>
      <w:bookmarkEnd w:id="15"/>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en-US" w:bidi="zh-CN"/>
        </w:rPr>
        <w:t>1.</w:t>
      </w:r>
      <w:r>
        <w:rPr>
          <w:rFonts w:hint="eastAsia" w:ascii="宋体" w:hAnsi="宋体" w:eastAsia="宋体" w:cs="宋体"/>
          <w:kern w:val="0"/>
          <w:sz w:val="24"/>
          <w:szCs w:val="24"/>
          <w:lang w:val="zh-CN" w:bidi="zh-CN"/>
        </w:rPr>
        <w:t>参赛选手应按有关要求如实填报个人信息，否则取消竞赛资格。</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2.</w:t>
      </w:r>
      <w:r>
        <w:rPr>
          <w:rFonts w:hint="eastAsia" w:ascii="宋体" w:hAnsi="宋体" w:eastAsia="宋体" w:cs="宋体"/>
          <w:kern w:val="0"/>
          <w:sz w:val="24"/>
          <w:szCs w:val="24"/>
          <w:lang w:val="zh-CN" w:bidi="zh-CN"/>
        </w:rPr>
        <w:t>参赛选手凭统一印制的参赛证和有效身份证件参加竞赛。</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3.</w:t>
      </w:r>
      <w:r>
        <w:rPr>
          <w:rFonts w:hint="eastAsia" w:ascii="宋体" w:hAnsi="宋体" w:eastAsia="宋体" w:cs="宋体"/>
          <w:kern w:val="0"/>
          <w:sz w:val="24"/>
          <w:szCs w:val="24"/>
          <w:lang w:val="zh-CN" w:bidi="zh-CN"/>
        </w:rPr>
        <w:t>参赛选手应认真学习领会本次竞赛相关文件，自觉遵守大赛纪律，服从指挥，听从安排，文明参赛。</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4.</w:t>
      </w:r>
      <w:r>
        <w:rPr>
          <w:rFonts w:hint="eastAsia" w:ascii="宋体" w:hAnsi="宋体" w:eastAsia="宋体" w:cs="宋体"/>
          <w:kern w:val="0"/>
          <w:sz w:val="24"/>
          <w:szCs w:val="24"/>
          <w:lang w:val="zh-CN" w:bidi="zh-CN"/>
        </w:rPr>
        <w:t>参赛选手请勿携带电子设备、通讯设备及其他资料与用品进入赛场。</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22" w:firstLineChars="176"/>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5.</w:t>
      </w:r>
      <w:r>
        <w:rPr>
          <w:rFonts w:hint="eastAsia" w:ascii="宋体" w:hAnsi="宋体" w:eastAsia="宋体" w:cs="宋体"/>
          <w:kern w:val="0"/>
          <w:sz w:val="24"/>
          <w:szCs w:val="24"/>
          <w:lang w:val="zh-CN" w:bidi="zh-CN"/>
        </w:rPr>
        <w:t>参赛选手应提前 30 分钟抵达赛场，凭参赛证、身份证件检录，按要求入场，不得迟到早退。竞赛开始后迟到 15 分钟以上者取消比赛资格。</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6.</w:t>
      </w:r>
      <w:r>
        <w:rPr>
          <w:rFonts w:hint="eastAsia" w:ascii="宋体" w:hAnsi="宋体" w:eastAsia="宋体" w:cs="宋体"/>
          <w:kern w:val="0"/>
          <w:sz w:val="24"/>
          <w:szCs w:val="24"/>
          <w:lang w:val="zh-CN" w:bidi="zh-CN"/>
        </w:rPr>
        <w:t>参赛选手应按抽签结果进行比赛。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7.</w:t>
      </w:r>
      <w:r>
        <w:rPr>
          <w:rFonts w:hint="eastAsia" w:ascii="宋体" w:hAnsi="宋体" w:eastAsia="宋体" w:cs="宋体"/>
          <w:kern w:val="0"/>
          <w:sz w:val="24"/>
          <w:szCs w:val="24"/>
          <w:lang w:val="zh-CN" w:bidi="zh-CN"/>
        </w:rPr>
        <w:t>竞赛过程中，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8.</w:t>
      </w:r>
      <w:r>
        <w:rPr>
          <w:rFonts w:hint="eastAsia" w:ascii="宋体" w:hAnsi="宋体" w:eastAsia="宋体" w:cs="宋体"/>
          <w:kern w:val="0"/>
          <w:sz w:val="24"/>
          <w:szCs w:val="24"/>
          <w:lang w:val="zh-CN" w:bidi="zh-CN"/>
        </w:rPr>
        <w:t>各参赛选手必须按规范要求操作竞赛设备。一旦出现较严重的安全事故，经裁判长批准后可立即取消其参赛资格。</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9.</w:t>
      </w:r>
      <w:r>
        <w:rPr>
          <w:rFonts w:hint="eastAsia" w:ascii="宋体" w:hAnsi="宋体" w:eastAsia="宋体" w:cs="宋体"/>
          <w:kern w:val="0"/>
          <w:sz w:val="24"/>
          <w:szCs w:val="24"/>
          <w:lang w:val="zh-CN" w:bidi="zh-CN"/>
        </w:rPr>
        <w:t>竞赛时间终了，选手应立即结束操作。经现场指挥人员发出指令后，方可离开赛场。</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10.</w:t>
      </w:r>
      <w:r>
        <w:rPr>
          <w:rFonts w:hint="eastAsia" w:ascii="宋体" w:hAnsi="宋体" w:eastAsia="宋体" w:cs="宋体"/>
          <w:kern w:val="0"/>
          <w:sz w:val="24"/>
          <w:szCs w:val="24"/>
          <w:lang w:val="zh-CN" w:bidi="zh-CN"/>
        </w:rPr>
        <w:t>在竞赛期间，未经执委会的批准，参赛选手不得接受其他单位和个人进行的与竞赛内容相关的采访。参赛选手不得将竞赛的相关信息私自公布。</w:t>
      </w:r>
    </w:p>
    <w:p>
      <w:pPr>
        <w:pStyle w:val="11"/>
        <w:spacing w:line="360" w:lineRule="auto"/>
        <w:jc w:val="left"/>
        <w:rPr>
          <w:rFonts w:ascii="宋体" w:hAnsi="宋体" w:eastAsia="宋体" w:cs="宋体"/>
          <w:b w:val="0"/>
          <w:bCs w:val="0"/>
          <w:sz w:val="28"/>
          <w:szCs w:val="28"/>
          <w:lang w:val="zh-CN"/>
        </w:rPr>
      </w:pPr>
      <w:r>
        <w:rPr>
          <w:rFonts w:hint="eastAsia" w:ascii="宋体" w:hAnsi="宋体" w:eastAsia="宋体" w:cs="宋体"/>
          <w:b w:val="0"/>
          <w:bCs w:val="0"/>
          <w:sz w:val="28"/>
          <w:szCs w:val="28"/>
          <w:lang w:val="zh-CN"/>
        </w:rPr>
        <w:t>（四）工作人员须知</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1.</w:t>
      </w:r>
      <w:r>
        <w:rPr>
          <w:rFonts w:hint="eastAsia" w:ascii="宋体" w:hAnsi="宋体" w:eastAsia="宋体" w:cs="宋体"/>
          <w:kern w:val="0"/>
          <w:sz w:val="24"/>
          <w:szCs w:val="24"/>
          <w:lang w:val="zh-CN" w:bidi="zh-CN"/>
        </w:rPr>
        <w:t>大赛全体工作人员必须服从执委会统一指挥，认真履行职责，做好比赛服务工作。</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2.</w:t>
      </w:r>
      <w:r>
        <w:rPr>
          <w:rFonts w:hint="eastAsia" w:ascii="宋体" w:hAnsi="宋体" w:eastAsia="宋体" w:cs="宋体"/>
          <w:kern w:val="0"/>
          <w:sz w:val="24"/>
          <w:szCs w:val="24"/>
          <w:lang w:val="zh-CN" w:bidi="zh-CN"/>
        </w:rPr>
        <w:t>全体工作人员要按分工准时到岗，尽职尽责做好份内各项工作，保证比赛顺利进行。</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3.</w:t>
      </w:r>
      <w:r>
        <w:rPr>
          <w:rFonts w:hint="eastAsia" w:ascii="宋体" w:hAnsi="宋体" w:eastAsia="宋体" w:cs="宋体"/>
          <w:kern w:val="0"/>
          <w:sz w:val="24"/>
          <w:szCs w:val="24"/>
          <w:lang w:val="zh-CN" w:bidi="zh-CN"/>
        </w:rPr>
        <w:t>认真检查、核准证件，非参赛选手不准进入赛场。同时，要安排好领队、指导教师休息。</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4.</w:t>
      </w:r>
      <w:r>
        <w:rPr>
          <w:rFonts w:hint="eastAsia" w:ascii="宋体" w:hAnsi="宋体" w:eastAsia="宋体" w:cs="宋体"/>
          <w:kern w:val="0"/>
          <w:sz w:val="24"/>
          <w:szCs w:val="24"/>
          <w:lang w:val="zh-CN" w:bidi="zh-CN"/>
        </w:rPr>
        <w:t>比赛出现技术问题（包括设备、器材等）时，应及时联系各项技术负责人，妥善处理；如需重新比赛，须得要得到执委会同意后方可进行。</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5.</w:t>
      </w:r>
      <w:r>
        <w:rPr>
          <w:rFonts w:hint="eastAsia" w:ascii="宋体" w:hAnsi="宋体" w:eastAsia="宋体" w:cs="宋体"/>
          <w:kern w:val="0"/>
          <w:sz w:val="24"/>
          <w:szCs w:val="24"/>
          <w:lang w:val="zh-CN" w:bidi="zh-CN"/>
        </w:rPr>
        <w:t>如遇突发事件，要及时向执委会报告，同时做好疏导工作，避免重大事故发生，确保大赛圆满成功。</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6.</w:t>
      </w:r>
      <w:r>
        <w:rPr>
          <w:rFonts w:hint="eastAsia" w:ascii="宋体" w:hAnsi="宋体" w:eastAsia="宋体" w:cs="宋体"/>
          <w:kern w:val="0"/>
          <w:sz w:val="24"/>
          <w:szCs w:val="24"/>
          <w:lang w:val="zh-CN" w:bidi="zh-CN"/>
        </w:rPr>
        <w:t>要认真组织好参赛选手的赛前准备工作，遇有重大问题及时与执委会联系协商解决办法。</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kern w:val="0"/>
          <w:sz w:val="24"/>
          <w:szCs w:val="24"/>
          <w:lang w:val="zh-CN" w:bidi="zh-CN"/>
        </w:rPr>
      </w:pPr>
      <w:r>
        <w:rPr>
          <w:rFonts w:hint="eastAsia" w:ascii="宋体" w:hAnsi="宋体" w:eastAsia="宋体" w:cs="宋体"/>
          <w:kern w:val="0"/>
          <w:sz w:val="24"/>
          <w:szCs w:val="24"/>
          <w:lang w:val="en-US" w:bidi="zh-CN"/>
        </w:rPr>
        <w:t>7.</w:t>
      </w:r>
      <w:r>
        <w:rPr>
          <w:rFonts w:hint="eastAsia" w:ascii="宋体" w:hAnsi="宋体" w:eastAsia="宋体" w:cs="宋体"/>
          <w:kern w:val="0"/>
          <w:sz w:val="24"/>
          <w:szCs w:val="24"/>
          <w:lang w:val="zh-CN" w:bidi="zh-CN"/>
        </w:rPr>
        <w:t>各项比赛的技术负责人，一定要坚守岗位，要对比赛技术操作的全过程负责。</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eastAsia="宋体" w:cs="宋体"/>
        </w:rPr>
      </w:pPr>
      <w:r>
        <w:rPr>
          <w:rFonts w:hint="eastAsia" w:ascii="宋体" w:hAnsi="宋体" w:eastAsia="宋体" w:cs="宋体"/>
          <w:kern w:val="0"/>
          <w:sz w:val="24"/>
          <w:szCs w:val="24"/>
          <w:lang w:val="en-US" w:bidi="zh-CN"/>
        </w:rPr>
        <w:t>8.</w:t>
      </w:r>
      <w:r>
        <w:rPr>
          <w:rFonts w:hint="eastAsia" w:ascii="宋体" w:hAnsi="宋体" w:eastAsia="宋体" w:cs="宋体"/>
          <w:kern w:val="0"/>
          <w:sz w:val="24"/>
          <w:szCs w:val="24"/>
          <w:lang w:val="zh-CN" w:bidi="zh-CN"/>
        </w:rPr>
        <w:t>工作人员不要在赛场内接听或打电话，负责现场的人员在比赛期间一律关闭手机。</w:t>
      </w:r>
    </w:p>
    <w:p>
      <w:pPr>
        <w:pStyle w:val="3"/>
        <w:ind w:firstLine="0" w:firstLineChars="0"/>
        <w:rPr>
          <w:rFonts w:ascii="宋体" w:hAnsi="宋体" w:eastAsia="宋体" w:cs="宋体"/>
          <w:b/>
          <w:bCs/>
          <w:sz w:val="30"/>
          <w:szCs w:val="30"/>
        </w:rPr>
      </w:pPr>
    </w:p>
    <w:p>
      <w:pPr>
        <w:pStyle w:val="3"/>
        <w:ind w:firstLine="0" w:firstLineChars="0"/>
        <w:rPr>
          <w:rFonts w:ascii="宋体" w:hAnsi="宋体" w:eastAsia="宋体" w:cs="宋体"/>
          <w:b/>
          <w:bCs/>
          <w:sz w:val="30"/>
          <w:szCs w:val="30"/>
        </w:rPr>
      </w:pPr>
    </w:p>
    <w:p>
      <w:pPr>
        <w:pStyle w:val="3"/>
        <w:ind w:firstLine="0" w:firstLineChars="0"/>
        <w:rPr>
          <w:rFonts w:ascii="宋体" w:hAnsi="宋体" w:eastAsia="宋体" w:cs="宋体"/>
          <w:b/>
          <w:bCs/>
          <w:sz w:val="30"/>
          <w:szCs w:val="30"/>
        </w:rPr>
      </w:pPr>
    </w:p>
    <w:bookmarkEnd w:id="0"/>
    <w:p>
      <w:pPr>
        <w:pStyle w:val="4"/>
        <w:bidi w:val="0"/>
        <w:ind w:left="0" w:leftChars="0" w:firstLine="0" w:firstLineChars="0"/>
        <w:rPr>
          <w:rFonts w:ascii="宋体" w:hAnsi="宋体" w:eastAsia="宋体" w:cs="宋体"/>
        </w:rPr>
      </w:pPr>
      <w:r>
        <w:rPr>
          <w:rFonts w:ascii="宋体" w:hAnsi="宋体" w:eastAsia="宋体" w:cs="宋体"/>
        </w:rPr>
        <w:br w:type="page"/>
      </w:r>
      <w:bookmarkStart w:id="22" w:name="_GoBack"/>
      <w:r>
        <w:rPr>
          <w:rStyle w:val="29"/>
          <w:rFonts w:hint="eastAsia"/>
          <w:b/>
          <w:bCs/>
        </w:rPr>
        <w:t>附件一</w:t>
      </w:r>
    </w:p>
    <w:p>
      <w:pPr>
        <w:pStyle w:val="3"/>
        <w:spacing w:line="360" w:lineRule="auto"/>
        <w:ind w:firstLine="803"/>
        <w:jc w:val="center"/>
        <w:rPr>
          <w:rFonts w:ascii="宋体" w:hAnsi="宋体" w:eastAsia="宋体" w:cs="宋体"/>
          <w:b/>
          <w:bCs/>
          <w:sz w:val="40"/>
          <w:szCs w:val="40"/>
        </w:rPr>
      </w:pPr>
      <w:r>
        <w:rPr>
          <w:rFonts w:hint="eastAsia" w:ascii="宋体" w:hAnsi="宋体" w:eastAsia="宋体" w:cs="宋体"/>
          <w:b/>
          <w:bCs/>
          <w:sz w:val="40"/>
          <w:szCs w:val="40"/>
          <w:lang w:val="en-US" w:eastAsia="zh-CN"/>
        </w:rPr>
        <w:t>河北</w:t>
      </w:r>
      <w:r>
        <w:rPr>
          <w:rFonts w:hint="eastAsia" w:ascii="宋体" w:hAnsi="宋体" w:eastAsia="宋体" w:cs="宋体"/>
          <w:b/>
          <w:bCs/>
          <w:sz w:val="40"/>
          <w:szCs w:val="40"/>
        </w:rPr>
        <w:t>省职业院校技能大赛</w:t>
      </w:r>
    </w:p>
    <w:p>
      <w:pPr>
        <w:pStyle w:val="3"/>
        <w:spacing w:line="360" w:lineRule="auto"/>
        <w:ind w:firstLine="803"/>
        <w:jc w:val="center"/>
        <w:rPr>
          <w:rFonts w:ascii="宋体" w:hAnsi="宋体" w:eastAsia="宋体" w:cs="宋体"/>
          <w:b/>
          <w:bCs/>
          <w:sz w:val="40"/>
          <w:szCs w:val="40"/>
        </w:rPr>
      </w:pPr>
      <w:r>
        <w:rPr>
          <w:rFonts w:hint="eastAsia" w:ascii="宋体" w:hAnsi="宋体" w:eastAsia="宋体" w:cs="宋体"/>
          <w:b/>
          <w:bCs/>
          <w:sz w:val="40"/>
          <w:szCs w:val="40"/>
        </w:rPr>
        <w:t>中职组“无人机操控与维护”赛项</w:t>
      </w:r>
    </w:p>
    <w:p>
      <w:pPr>
        <w:pStyle w:val="3"/>
        <w:spacing w:line="360" w:lineRule="auto"/>
        <w:rPr>
          <w:rFonts w:ascii="宋体" w:hAnsi="宋体" w:eastAsia="宋体"/>
        </w:rPr>
      </w:pPr>
    </w:p>
    <w:p>
      <w:pPr>
        <w:pStyle w:val="3"/>
        <w:spacing w:line="360" w:lineRule="auto"/>
        <w:ind w:firstLine="1962" w:firstLineChars="700"/>
        <w:rPr>
          <w:rFonts w:ascii="宋体" w:hAnsi="宋体" w:eastAsia="宋体"/>
          <w:b/>
          <w:sz w:val="28"/>
        </w:rPr>
      </w:pPr>
      <w:r>
        <w:rPr>
          <w:rFonts w:hint="eastAsia" w:ascii="宋体" w:hAnsi="宋体" w:eastAsia="宋体"/>
          <w:b/>
          <w:sz w:val="28"/>
        </w:rPr>
        <w:t>【 时量：1</w:t>
      </w:r>
      <w:r>
        <w:rPr>
          <w:rFonts w:hint="eastAsia" w:ascii="宋体" w:hAnsi="宋体" w:eastAsia="宋体"/>
          <w:b/>
          <w:sz w:val="28"/>
          <w:lang w:val="en-US" w:eastAsia="zh-CN"/>
        </w:rPr>
        <w:t>2</w:t>
      </w:r>
      <w:r>
        <w:rPr>
          <w:rFonts w:hint="eastAsia" w:ascii="宋体" w:hAnsi="宋体" w:eastAsia="宋体"/>
          <w:b/>
          <w:sz w:val="28"/>
        </w:rPr>
        <w:t>0分钟，试卷号：  】</w:t>
      </w:r>
    </w:p>
    <w:p>
      <w:pPr>
        <w:pStyle w:val="3"/>
        <w:spacing w:line="360" w:lineRule="auto"/>
        <w:ind w:firstLine="1261" w:firstLineChars="450"/>
        <w:rPr>
          <w:rFonts w:ascii="宋体" w:hAnsi="宋体" w:eastAsia="宋体"/>
          <w:b/>
          <w:sz w:val="28"/>
        </w:rPr>
      </w:pPr>
      <w:r>
        <w:rPr>
          <w:rFonts w:hint="eastAsia" w:ascii="宋体" w:hAnsi="宋体" w:eastAsia="宋体"/>
          <w:b/>
          <w:sz w:val="28"/>
        </w:rPr>
        <w:t xml:space="preserve">   （样 卷1，正式赛题会有30％的改动）</w:t>
      </w:r>
    </w:p>
    <w:p>
      <w:pPr>
        <w:pStyle w:val="3"/>
        <w:spacing w:line="360" w:lineRule="auto"/>
        <w:ind w:firstLine="1261" w:firstLineChars="450"/>
        <w:rPr>
          <w:rFonts w:ascii="宋体" w:hAnsi="宋体" w:eastAsia="宋体"/>
          <w:b/>
          <w:sz w:val="28"/>
        </w:rPr>
      </w:pPr>
    </w:p>
    <w:p>
      <w:pPr>
        <w:pStyle w:val="3"/>
        <w:spacing w:line="360" w:lineRule="auto"/>
        <w:ind w:firstLine="945" w:firstLineChars="450"/>
        <w:rPr>
          <w:rFonts w:ascii="宋体" w:hAnsi="宋体" w:eastAsia="宋体"/>
          <w:b/>
          <w:sz w:val="28"/>
        </w:rPr>
      </w:pPr>
      <w:r>
        <w:rPr>
          <w:rFonts w:ascii="宋体" w:hAnsi="宋体" w:eastAsia="宋体"/>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6350</wp:posOffset>
                </wp:positionV>
                <wp:extent cx="1406525" cy="4730115"/>
                <wp:effectExtent l="0" t="0" r="10795" b="9525"/>
                <wp:wrapNone/>
                <wp:docPr id="1" name="文本框 2"/>
                <wp:cNvGraphicFramePr/>
                <a:graphic xmlns:a="http://schemas.openxmlformats.org/drawingml/2006/main">
                  <a:graphicData uri="http://schemas.microsoft.com/office/word/2010/wordprocessingShape">
                    <wps:wsp>
                      <wps:cNvSpPr txBox="1"/>
                      <wps:spPr>
                        <a:xfrm>
                          <a:off x="0" y="0"/>
                          <a:ext cx="1406525" cy="4730115"/>
                        </a:xfrm>
                        <a:prstGeom prst="rect">
                          <a:avLst/>
                        </a:prstGeom>
                        <a:solidFill>
                          <a:srgbClr val="FFFFFF"/>
                        </a:solidFill>
                        <a:ln>
                          <a:noFill/>
                        </a:ln>
                      </wps:spPr>
                      <wps:txbx>
                        <w:txbxContent>
                          <w:p>
                            <w:pPr>
                              <w:jc w:val="left"/>
                              <w:rPr>
                                <w:rFonts w:ascii="宋体" w:hAnsi="宋体" w:eastAsia="宋体"/>
                                <w:b/>
                                <w:sz w:val="144"/>
                              </w:rPr>
                            </w:pPr>
                            <w:r>
                              <w:rPr>
                                <w:rFonts w:hint="eastAsia" w:ascii="宋体" w:hAnsi="宋体" w:eastAsia="宋体"/>
                                <w:b/>
                                <w:sz w:val="144"/>
                              </w:rPr>
                              <w:t>竞赛任务书</w:t>
                            </w:r>
                          </w:p>
                        </w:txbxContent>
                      </wps:txbx>
                      <wps:bodyPr vert="eaVert" wrap="square" upright="1"/>
                    </wps:wsp>
                  </a:graphicData>
                </a:graphic>
              </wp:anchor>
            </w:drawing>
          </mc:Choice>
          <mc:Fallback>
            <w:pict>
              <v:shape id="文本框 2" o:spid="_x0000_s1026" o:spt="202" type="#_x0000_t202" style="position:absolute;left:0pt;margin-top:0.5pt;height:372.45pt;width:110.75pt;mso-position-horizontal:center;z-index:251659264;mso-width-relative:page;mso-height-relative:page;" fillcolor="#FFFFFF" filled="t" stroked="f" coordsize="21600,21600" o:gfxdata="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f3b+H&#10;2AAAAAYBAAAPAAAAAAAAAAEAIAAAADgAAABkcnMvZG93bnJldi54bWxQSwECFAAUAAAACACHTuJA&#10;HBQnMdIBAACUAwAADgAAAAAAAAABACAAAAA9AQAAZHJzL2Uyb0RvYy54bWxQSwUGAAAAAAYABgBZ&#10;AQAAgQUAAAAA&#10;">
                <v:fill on="t" focussize="0,0"/>
                <v:stroke on="f"/>
                <v:imagedata o:title=""/>
                <o:lock v:ext="edit" aspectratio="f"/>
                <v:textbox style="layout-flow:vertical-ideographic;">
                  <w:txbxContent>
                    <w:p>
                      <w:pPr>
                        <w:jc w:val="left"/>
                        <w:rPr>
                          <w:rFonts w:ascii="宋体" w:hAnsi="宋体" w:eastAsia="宋体"/>
                          <w:b/>
                          <w:sz w:val="144"/>
                        </w:rPr>
                      </w:pPr>
                      <w:r>
                        <w:rPr>
                          <w:rFonts w:hint="eastAsia" w:ascii="宋体" w:hAnsi="宋体" w:eastAsia="宋体"/>
                          <w:b/>
                          <w:sz w:val="144"/>
                        </w:rPr>
                        <w:t>竞赛任务书</w:t>
                      </w:r>
                    </w:p>
                  </w:txbxContent>
                </v:textbox>
              </v:shape>
            </w:pict>
          </mc:Fallback>
        </mc:AlternateContent>
      </w:r>
    </w:p>
    <w:p>
      <w:pPr>
        <w:pStyle w:val="2"/>
        <w:rPr>
          <w:rFonts w:ascii="宋体" w:hAnsi="宋体" w:eastAsia="宋体"/>
          <w:sz w:val="20"/>
        </w:rPr>
      </w:pPr>
    </w:p>
    <w:p>
      <w:pPr>
        <w:pStyle w:val="2"/>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
        <w:ind w:firstLine="320" w:firstLineChars="100"/>
        <w:rPr>
          <w:rFonts w:hint="default" w:ascii="宋体" w:hAnsi="宋体" w:eastAsia="宋体"/>
          <w:b/>
          <w:sz w:val="32"/>
          <w:lang w:val="en-US" w:eastAsia="zh-CN"/>
        </w:rPr>
      </w:pPr>
      <w:r>
        <w:rPr>
          <w:rFonts w:hint="eastAsia" w:ascii="宋体" w:hAnsi="宋体" w:eastAsia="宋体"/>
          <w:b/>
          <w:sz w:val="32"/>
        </w:rPr>
        <mc:AlternateContent>
          <mc:Choice Requires="wps">
            <w:drawing>
              <wp:anchor distT="0" distB="0" distL="114300" distR="114300" simplePos="0" relativeHeight="251662336" behindDoc="0" locked="0" layoutInCell="1" allowOverlap="1">
                <wp:simplePos x="0" y="0"/>
                <wp:positionH relativeFrom="column">
                  <wp:posOffset>4307205</wp:posOffset>
                </wp:positionH>
                <wp:positionV relativeFrom="paragraph">
                  <wp:posOffset>251460</wp:posOffset>
                </wp:positionV>
                <wp:extent cx="619125" cy="635"/>
                <wp:effectExtent l="0" t="0" r="0" b="0"/>
                <wp:wrapNone/>
                <wp:docPr id="14" name="自选图形 3"/>
                <wp:cNvGraphicFramePr/>
                <a:graphic xmlns:a="http://schemas.openxmlformats.org/drawingml/2006/main">
                  <a:graphicData uri="http://schemas.microsoft.com/office/word/2010/wordprocessingShape">
                    <wps:wsp>
                      <wps:cNvCnPr/>
                      <wps:spPr>
                        <a:xfrm>
                          <a:off x="0" y="0"/>
                          <a:ext cx="6191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339.15pt;margin-top:19.8pt;height:0.05pt;width:48.75pt;z-index:251662336;mso-width-relative:page;mso-height-relative:page;" filled="f" stroked="t" coordsize="21600,21600" o:gfxdata="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LffNjYAAAACQEAAA8AAAAAAAAAAQAgAAAA&#10;OAAAAGRycy9kb3ducmV2LnhtbFBLAQIUABQAAAAIAIdO4kCNjmmY9QEAAOUDAAAOAAAAAAAAAAEA&#10;IAAAAD0BAABkcnMvZTJvRG9jLnhtbFBLBQYAAAAABgAGAFkBAACkBQAAAAA=&#10;">
                <v:fill on="f" focussize="0,0"/>
                <v:stroke color="#000000" joinstyle="round"/>
                <v:imagedata o:title=""/>
                <o:lock v:ext="edit" aspectratio="f"/>
              </v:shape>
            </w:pict>
          </mc:Fallback>
        </mc:AlternateContent>
      </w:r>
      <w:r>
        <w:rPr>
          <w:rFonts w:hint="eastAsia" w:ascii="宋体" w:hAnsi="宋体" w:eastAsia="宋体"/>
          <w:b/>
          <w:sz w:val="32"/>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251460</wp:posOffset>
                </wp:positionV>
                <wp:extent cx="619125" cy="635"/>
                <wp:effectExtent l="0" t="0" r="0" b="0"/>
                <wp:wrapNone/>
                <wp:docPr id="2" name="自选图形 3"/>
                <wp:cNvGraphicFramePr/>
                <a:graphic xmlns:a="http://schemas.openxmlformats.org/drawingml/2006/main">
                  <a:graphicData uri="http://schemas.microsoft.com/office/word/2010/wordprocessingShape">
                    <wps:wsp>
                      <wps:cNvCnPr/>
                      <wps:spPr>
                        <a:xfrm>
                          <a:off x="0" y="0"/>
                          <a:ext cx="6191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75pt;margin-top:19.8pt;height:0.05pt;width:48.75pt;z-index:251660288;mso-width-relative:page;mso-height-relative:page;" filled="f" stroked="t" coordsize="21600,21600" o:gfxdata="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L+GAA1wAAAAkBAAAPAAAAAAAAAAEAIAAAADgA&#10;AABkcnMvZG93bnJldi54bWxQSwECFAAUAAAACACHTuJA3Wmlh/QBAADkAwAADgAAAAAAAAABACAA&#10;AAA8AQAAZHJzL2Uyb0RvYy54bWxQSwUGAAAAAAYABgBZAQAAogUAAAAA&#10;">
                <v:fill on="f" focussize="0,0"/>
                <v:stroke color="#000000" joinstyle="round"/>
                <v:imagedata o:title=""/>
                <o:lock v:ext="edit" aspectratio="f"/>
              </v:shape>
            </w:pict>
          </mc:Fallback>
        </mc:AlternateContent>
      </w:r>
      <w:r>
        <w:rPr>
          <w:rFonts w:hint="eastAsia" w:ascii="宋体" w:hAnsi="宋体" w:eastAsia="宋体"/>
          <w:b/>
          <w:sz w:val="32"/>
        </w:rPr>
        <w:t xml:space="preserve">场次号:        机位号（工位号、顺序号）: </w:t>
      </w:r>
    </w:p>
    <w:p>
      <w:pPr>
        <w:pStyle w:val="2"/>
        <w:ind w:firstLine="801" w:firstLineChars="250"/>
        <w:rPr>
          <w:rFonts w:ascii="宋体" w:hAnsi="宋体" w:eastAsia="宋体"/>
          <w:b/>
          <w:sz w:val="32"/>
        </w:rPr>
      </w:pPr>
    </w:p>
    <w:p>
      <w:pPr>
        <w:pStyle w:val="2"/>
        <w:ind w:firstLine="801" w:firstLineChars="250"/>
        <w:rPr>
          <w:rFonts w:ascii="宋体" w:hAnsi="宋体" w:eastAsia="宋体"/>
          <w:b/>
          <w:sz w:val="20"/>
        </w:rPr>
      </w:pPr>
      <w:r>
        <w:rPr>
          <w:rFonts w:hint="eastAsia" w:ascii="宋体" w:hAnsi="宋体" w:eastAsia="宋体"/>
          <w:b/>
          <w:sz w:val="32"/>
        </w:rPr>
        <w:t xml:space="preserve">           202</w:t>
      </w:r>
      <w:r>
        <w:rPr>
          <w:rFonts w:hint="eastAsia" w:ascii="宋体" w:hAnsi="宋体" w:eastAsia="宋体"/>
          <w:b/>
          <w:sz w:val="32"/>
          <w:lang w:val="en-US" w:eastAsia="zh-CN"/>
        </w:rPr>
        <w:t>4</w:t>
      </w:r>
      <w:r>
        <w:rPr>
          <w:rFonts w:hint="eastAsia" w:ascii="宋体" w:hAnsi="宋体" w:eastAsia="宋体"/>
          <w:b/>
          <w:sz w:val="32"/>
        </w:rPr>
        <w:t>年</w:t>
      </w:r>
      <w:r>
        <w:rPr>
          <w:rFonts w:hint="eastAsia" w:ascii="宋体" w:hAnsi="宋体" w:eastAsia="宋体"/>
          <w:b/>
          <w:sz w:val="32"/>
          <w:lang w:val="en-US" w:eastAsia="zh-CN"/>
        </w:rPr>
        <w:t>3</w:t>
      </w:r>
      <w:r>
        <w:rPr>
          <w:rFonts w:hint="eastAsia" w:ascii="宋体" w:hAnsi="宋体" w:eastAsia="宋体"/>
          <w:b/>
          <w:sz w:val="32"/>
        </w:rPr>
        <w:t xml:space="preserve">月  </w:t>
      </w:r>
      <w:r>
        <w:rPr>
          <w:rFonts w:hint="eastAsia" w:ascii="宋体" w:hAnsi="宋体" w:eastAsia="宋体"/>
          <w:b/>
          <w:sz w:val="32"/>
          <w:lang w:val="en-US" w:eastAsia="zh-CN"/>
        </w:rPr>
        <w:t>8</w:t>
      </w:r>
      <w:r>
        <w:rPr>
          <w:rFonts w:hint="eastAsia" w:ascii="宋体" w:hAnsi="宋体" w:eastAsia="宋体"/>
          <w:b/>
          <w:sz w:val="32"/>
        </w:rPr>
        <w:t xml:space="preserve"> 日</w:t>
      </w:r>
      <w:r>
        <w:rPr>
          <w:rFonts w:ascii="宋体" w:hAnsi="宋体" w:eastAsia="宋体"/>
          <w:b/>
          <w:sz w:val="20"/>
        </w:rPr>
        <w:br w:type="page"/>
      </w:r>
    </w:p>
    <w:p>
      <w:pPr>
        <w:pStyle w:val="4"/>
        <w:spacing w:before="39"/>
        <w:ind w:left="0"/>
        <w:rPr>
          <w:rFonts w:ascii="宋体" w:hAnsi="宋体" w:eastAsia="宋体" w:cs="宋体"/>
          <w:sz w:val="32"/>
          <w:szCs w:val="32"/>
        </w:rPr>
      </w:pPr>
      <w:r>
        <w:rPr>
          <w:rFonts w:hint="eastAsia" w:ascii="宋体" w:hAnsi="宋体" w:eastAsia="宋体" w:cs="宋体"/>
          <w:sz w:val="32"/>
          <w:szCs w:val="32"/>
        </w:rPr>
        <w:t>一、项目名称</w:t>
      </w:r>
    </w:p>
    <w:p>
      <w:pPr>
        <w:pStyle w:val="2"/>
        <w:spacing w:before="61"/>
        <w:ind w:firstLine="480" w:firstLineChars="200"/>
        <w:jc w:val="both"/>
        <w:rPr>
          <w:rFonts w:ascii="宋体" w:hAnsi="宋体" w:eastAsia="宋体"/>
        </w:rPr>
      </w:pPr>
      <w:bookmarkStart w:id="16" w:name="一、_项目名称"/>
      <w:bookmarkEnd w:id="16"/>
      <w:r>
        <w:rPr>
          <w:rFonts w:ascii="宋体" w:hAnsi="宋体" w:eastAsia="宋体"/>
        </w:rPr>
        <w:t>无人机</w:t>
      </w:r>
      <w:r>
        <w:rPr>
          <w:rFonts w:hint="eastAsia" w:ascii="宋体" w:hAnsi="宋体" w:eastAsia="宋体"/>
        </w:rPr>
        <w:t>操控与维护</w:t>
      </w:r>
    </w:p>
    <w:p>
      <w:pPr>
        <w:pStyle w:val="4"/>
        <w:spacing w:before="39"/>
        <w:ind w:left="0"/>
        <w:rPr>
          <w:rFonts w:ascii="宋体" w:hAnsi="宋体" w:eastAsia="宋体" w:cs="宋体"/>
          <w:sz w:val="32"/>
          <w:szCs w:val="32"/>
        </w:rPr>
      </w:pPr>
      <w:r>
        <w:rPr>
          <w:rFonts w:hint="eastAsia" w:ascii="宋体" w:hAnsi="宋体" w:eastAsia="宋体" w:cs="宋体"/>
          <w:sz w:val="32"/>
          <w:szCs w:val="32"/>
        </w:rPr>
        <w:t>二、竞赛内容</w:t>
      </w:r>
    </w:p>
    <w:p>
      <w:pPr>
        <w:pStyle w:val="2"/>
        <w:ind w:firstLine="480" w:firstLineChars="200"/>
        <w:jc w:val="both"/>
        <w:rPr>
          <w:rFonts w:ascii="宋体" w:hAnsi="宋体" w:eastAsia="宋体"/>
        </w:rPr>
      </w:pPr>
      <w:bookmarkStart w:id="17" w:name="二、项目完成时间"/>
      <w:bookmarkEnd w:id="17"/>
      <w:r>
        <w:rPr>
          <w:rFonts w:ascii="宋体" w:hAnsi="宋体" w:eastAsia="宋体"/>
        </w:rPr>
        <w:t>本赛项竞赛时间为</w:t>
      </w:r>
      <w:r>
        <w:rPr>
          <w:rFonts w:hint="eastAsia" w:ascii="宋体" w:hAnsi="宋体" w:eastAsia="宋体"/>
        </w:rPr>
        <w:t xml:space="preserve"> 1</w:t>
      </w:r>
      <w:r>
        <w:rPr>
          <w:rFonts w:hint="eastAsia" w:ascii="宋体" w:hAnsi="宋体" w:eastAsia="宋体"/>
          <w:lang w:val="en-US" w:eastAsia="zh-CN"/>
        </w:rPr>
        <w:t>2</w:t>
      </w:r>
      <w:r>
        <w:rPr>
          <w:rFonts w:hint="eastAsia" w:ascii="宋体" w:hAnsi="宋体" w:eastAsia="宋体"/>
        </w:rPr>
        <w:t>0</w:t>
      </w:r>
      <w:r>
        <w:rPr>
          <w:rFonts w:ascii="宋体" w:hAnsi="宋体" w:eastAsia="宋体"/>
        </w:rPr>
        <w:t xml:space="preserve"> 分钟，</w:t>
      </w:r>
      <w:r>
        <w:rPr>
          <w:rFonts w:hint="eastAsia" w:ascii="宋体" w:hAnsi="宋体" w:eastAsia="宋体"/>
        </w:rPr>
        <w:t>竞赛内容</w:t>
      </w:r>
      <w:r>
        <w:rPr>
          <w:rFonts w:ascii="宋体" w:hAnsi="宋体" w:eastAsia="宋体"/>
        </w:rPr>
        <w:t>及时间分配如下表所示。</w:t>
      </w:r>
    </w:p>
    <w:p>
      <w:pPr>
        <w:spacing w:before="226" w:line="360" w:lineRule="auto"/>
        <w:ind w:right="206"/>
        <w:jc w:val="center"/>
        <w:rPr>
          <w:rFonts w:ascii="宋体" w:hAnsi="宋体" w:eastAsia="宋体"/>
          <w:spacing w:val="-6"/>
          <w:sz w:val="24"/>
        </w:rPr>
      </w:pPr>
      <w:r>
        <w:rPr>
          <w:rFonts w:ascii="宋体" w:hAnsi="宋体" w:eastAsia="宋体"/>
          <w:spacing w:val="-9"/>
          <w:sz w:val="24"/>
        </w:rPr>
        <w:t xml:space="preserve">表 </w:t>
      </w:r>
      <w:r>
        <w:rPr>
          <w:rFonts w:ascii="宋体" w:hAnsi="宋体" w:eastAsia="宋体"/>
          <w:sz w:val="24"/>
        </w:rPr>
        <w:t xml:space="preserve">1 </w:t>
      </w:r>
      <w:r>
        <w:rPr>
          <w:rFonts w:hint="eastAsia" w:ascii="宋体" w:hAnsi="宋体" w:eastAsia="宋体"/>
          <w:sz w:val="24"/>
        </w:rPr>
        <w:t>竞赛内容与</w:t>
      </w:r>
      <w:r>
        <w:rPr>
          <w:rFonts w:ascii="宋体" w:hAnsi="宋体" w:eastAsia="宋体"/>
          <w:spacing w:val="-6"/>
          <w:sz w:val="24"/>
        </w:rPr>
        <w:t>时间分配表</w:t>
      </w:r>
    </w:p>
    <w:tbl>
      <w:tblPr>
        <w:tblStyle w:val="14"/>
        <w:tblpPr w:leftFromText="180" w:rightFromText="180" w:vertAnchor="text" w:tblpY="1"/>
        <w:tblOverlap w:val="never"/>
        <w:tblW w:w="0" w:type="auto"/>
        <w:tblInd w:w="0" w:type="dxa"/>
        <w:tblLayout w:type="autofit"/>
        <w:tblCellMar>
          <w:top w:w="0" w:type="dxa"/>
          <w:left w:w="108" w:type="dxa"/>
          <w:bottom w:w="0" w:type="dxa"/>
          <w:right w:w="108" w:type="dxa"/>
        </w:tblCellMar>
      </w:tblPr>
      <w:tblGrid>
        <w:gridCol w:w="973"/>
        <w:gridCol w:w="5619"/>
        <w:gridCol w:w="1404"/>
      </w:tblGrid>
      <w:tr>
        <w:trPr>
          <w:trHeight w:val="500" w:hRule="atLeast"/>
        </w:trPr>
        <w:tc>
          <w:tcPr>
            <w:tcW w:w="97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序号</w:t>
            </w:r>
          </w:p>
        </w:tc>
        <w:tc>
          <w:tcPr>
            <w:tcW w:w="561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竞赛项目</w:t>
            </w:r>
          </w:p>
        </w:tc>
        <w:tc>
          <w:tcPr>
            <w:tcW w:w="1404"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完成时间</w:t>
            </w:r>
          </w:p>
        </w:tc>
      </w:tr>
      <w:tr>
        <w:trPr>
          <w:trHeight w:val="500" w:hRule="atLeast"/>
        </w:trPr>
        <w:tc>
          <w:tcPr>
            <w:tcW w:w="973"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模块1</w:t>
            </w:r>
          </w:p>
        </w:tc>
        <w:tc>
          <w:tcPr>
            <w:tcW w:w="561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无人机装调检修（装、调、飞、修）</w:t>
            </w:r>
          </w:p>
        </w:tc>
        <w:tc>
          <w:tcPr>
            <w:tcW w:w="1404"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sz w:val="24"/>
                <w:szCs w:val="24"/>
              </w:rPr>
            </w:pPr>
            <w:r>
              <w:rPr>
                <w:rFonts w:hint="eastAsia" w:ascii="宋体" w:hAnsi="宋体" w:eastAsia="宋体" w:cs="宋体"/>
                <w:kern w:val="0"/>
                <w:sz w:val="24"/>
                <w:szCs w:val="24"/>
                <w:lang w:val="en-US" w:eastAsia="zh-CN" w:bidi="ar"/>
              </w:rPr>
              <w:t>9</w:t>
            </w:r>
            <w:r>
              <w:rPr>
                <w:rFonts w:hint="eastAsia" w:ascii="宋体" w:hAnsi="宋体" w:eastAsia="宋体" w:cs="宋体"/>
                <w:kern w:val="0"/>
                <w:sz w:val="24"/>
                <w:szCs w:val="24"/>
                <w:lang w:bidi="ar"/>
              </w:rPr>
              <w:t>0</w:t>
            </w:r>
          </w:p>
        </w:tc>
      </w:tr>
      <w:tr>
        <w:trPr>
          <w:trHeight w:val="500" w:hRule="atLeast"/>
        </w:trPr>
        <w:tc>
          <w:tcPr>
            <w:tcW w:w="973"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val="zh-CN" w:bidi="zh-CN"/>
              </w:rPr>
              <w:t>模块</w:t>
            </w:r>
            <w:r>
              <w:rPr>
                <w:rFonts w:hint="eastAsia" w:ascii="宋体" w:hAnsi="宋体" w:eastAsia="宋体" w:cs="宋体"/>
                <w:kern w:val="0"/>
                <w:sz w:val="24"/>
                <w:szCs w:val="24"/>
                <w:lang w:bidi="zh-CN"/>
              </w:rPr>
              <w:t>2</w:t>
            </w:r>
          </w:p>
        </w:tc>
        <w:tc>
          <w:tcPr>
            <w:tcW w:w="561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无人机侦察应用飞行技术</w:t>
            </w:r>
          </w:p>
        </w:tc>
        <w:tc>
          <w:tcPr>
            <w:tcW w:w="1404"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hint="default" w:ascii="宋体" w:hAnsi="宋体" w:eastAsia="宋体"/>
                <w:sz w:val="24"/>
                <w:szCs w:val="24"/>
                <w:lang w:val="en-US" w:eastAsia="zh-CN"/>
              </w:rPr>
            </w:pPr>
            <w:r>
              <w:rPr>
                <w:rFonts w:hint="eastAsia" w:ascii="宋体" w:hAnsi="宋体" w:eastAsia="宋体"/>
                <w:sz w:val="24"/>
                <w:szCs w:val="24"/>
                <w:lang w:val="en-US" w:eastAsia="zh-CN"/>
              </w:rPr>
              <w:t>30</w:t>
            </w:r>
          </w:p>
        </w:tc>
      </w:tr>
    </w:tbl>
    <w:p>
      <w:pPr>
        <w:pStyle w:val="2"/>
        <w:spacing w:before="11"/>
        <w:jc w:val="both"/>
        <w:rPr>
          <w:rFonts w:ascii="宋体" w:hAnsi="宋体" w:eastAsia="宋体"/>
          <w:sz w:val="9"/>
        </w:rPr>
      </w:pPr>
    </w:p>
    <w:p>
      <w:pPr>
        <w:pStyle w:val="4"/>
        <w:spacing w:before="39"/>
        <w:ind w:left="0"/>
        <w:rPr>
          <w:rFonts w:ascii="宋体" w:hAnsi="宋体" w:eastAsia="宋体" w:cs="宋体"/>
          <w:sz w:val="32"/>
          <w:szCs w:val="32"/>
        </w:rPr>
      </w:pPr>
      <w:bookmarkStart w:id="18" w:name="三、任务配分"/>
      <w:bookmarkEnd w:id="18"/>
      <w:r>
        <w:rPr>
          <w:rFonts w:hint="eastAsia" w:ascii="宋体" w:hAnsi="宋体" w:eastAsia="宋体" w:cs="宋体"/>
          <w:sz w:val="32"/>
          <w:szCs w:val="32"/>
        </w:rPr>
        <w:t>三、竞赛项目配分</w:t>
      </w:r>
    </w:p>
    <w:p>
      <w:pPr>
        <w:pStyle w:val="2"/>
        <w:spacing w:before="230"/>
        <w:jc w:val="both"/>
        <w:rPr>
          <w:rFonts w:ascii="宋体" w:hAnsi="宋体" w:eastAsia="宋体"/>
        </w:rPr>
      </w:pPr>
      <w:r>
        <w:rPr>
          <w:rFonts w:ascii="宋体" w:hAnsi="宋体" w:eastAsia="宋体"/>
        </w:rPr>
        <w:t>本赛项满分</w:t>
      </w:r>
      <w:r>
        <w:rPr>
          <w:rFonts w:hint="eastAsia" w:ascii="宋体" w:hAnsi="宋体" w:eastAsia="宋体"/>
        </w:rPr>
        <w:t>100</w:t>
      </w:r>
      <w:r>
        <w:rPr>
          <w:rFonts w:ascii="宋体" w:hAnsi="宋体" w:eastAsia="宋体"/>
        </w:rPr>
        <w:t xml:space="preserve"> 分，</w:t>
      </w:r>
      <w:r>
        <w:rPr>
          <w:rFonts w:hint="eastAsia" w:ascii="宋体" w:hAnsi="宋体" w:eastAsia="宋体"/>
        </w:rPr>
        <w:t>任务</w:t>
      </w:r>
      <w:r>
        <w:rPr>
          <w:rFonts w:ascii="宋体" w:hAnsi="宋体" w:eastAsia="宋体"/>
        </w:rPr>
        <w:t>配分如下表所示。</w:t>
      </w:r>
    </w:p>
    <w:p>
      <w:pPr>
        <w:tabs>
          <w:tab w:val="left" w:pos="681"/>
        </w:tabs>
        <w:spacing w:before="224" w:line="360" w:lineRule="auto"/>
        <w:ind w:right="206"/>
        <w:jc w:val="center"/>
        <w:rPr>
          <w:rFonts w:ascii="宋体" w:hAnsi="宋体" w:eastAsia="宋体"/>
          <w:sz w:val="24"/>
        </w:rPr>
      </w:pPr>
      <w:r>
        <w:rPr>
          <w:rFonts w:ascii="宋体" w:hAnsi="宋体" w:eastAsia="宋体"/>
          <w:sz w:val="24"/>
        </w:rPr>
        <w:t>表</w:t>
      </w:r>
      <w:r>
        <w:rPr>
          <w:rFonts w:ascii="宋体" w:hAnsi="宋体" w:eastAsia="宋体"/>
          <w:spacing w:val="-15"/>
          <w:sz w:val="24"/>
        </w:rPr>
        <w:t xml:space="preserve"> </w:t>
      </w:r>
      <w:r>
        <w:rPr>
          <w:rFonts w:ascii="宋体" w:hAnsi="宋体" w:eastAsia="宋体"/>
          <w:sz w:val="24"/>
        </w:rPr>
        <w:t>2</w:t>
      </w:r>
      <w:r>
        <w:rPr>
          <w:rFonts w:ascii="宋体" w:hAnsi="宋体" w:eastAsia="宋体"/>
          <w:sz w:val="24"/>
        </w:rPr>
        <w:tab/>
      </w:r>
      <w:r>
        <w:rPr>
          <w:rFonts w:hint="eastAsia" w:ascii="宋体" w:hAnsi="宋体" w:eastAsia="宋体"/>
          <w:spacing w:val="-5"/>
          <w:sz w:val="24"/>
        </w:rPr>
        <w:t>任务</w:t>
      </w:r>
      <w:r>
        <w:rPr>
          <w:rFonts w:ascii="宋体" w:hAnsi="宋体" w:eastAsia="宋体"/>
          <w:spacing w:val="-5"/>
          <w:sz w:val="24"/>
        </w:rPr>
        <w:t>分数</w:t>
      </w:r>
      <w:r>
        <w:rPr>
          <w:rFonts w:ascii="宋体" w:hAnsi="宋体" w:eastAsia="宋体"/>
          <w:spacing w:val="-3"/>
          <w:sz w:val="24"/>
        </w:rPr>
        <w:t>分</w:t>
      </w:r>
      <w:r>
        <w:rPr>
          <w:rFonts w:ascii="宋体" w:hAnsi="宋体" w:eastAsia="宋体"/>
          <w:spacing w:val="-5"/>
          <w:sz w:val="24"/>
        </w:rPr>
        <w:t>配</w:t>
      </w:r>
      <w:r>
        <w:rPr>
          <w:rFonts w:ascii="宋体" w:hAnsi="宋体" w:eastAsia="宋体"/>
          <w:sz w:val="24"/>
        </w:rPr>
        <w:t>表</w:t>
      </w:r>
    </w:p>
    <w:tbl>
      <w:tblPr>
        <w:tblStyle w:val="14"/>
        <w:tblpPr w:leftFromText="180" w:rightFromText="180" w:vertAnchor="text" w:tblpY="1"/>
        <w:tblOverlap w:val="never"/>
        <w:tblW w:w="7955" w:type="dxa"/>
        <w:tblInd w:w="0" w:type="dxa"/>
        <w:tblLayout w:type="fixed"/>
        <w:tblCellMar>
          <w:top w:w="0" w:type="dxa"/>
          <w:left w:w="108" w:type="dxa"/>
          <w:bottom w:w="0" w:type="dxa"/>
          <w:right w:w="108" w:type="dxa"/>
        </w:tblCellMar>
      </w:tblPr>
      <w:tblGrid>
        <w:gridCol w:w="987"/>
        <w:gridCol w:w="5659"/>
        <w:gridCol w:w="1309"/>
      </w:tblGrid>
      <w:tr>
        <w:trPr>
          <w:trHeight w:val="500" w:hRule="atLeast"/>
        </w:trPr>
        <w:tc>
          <w:tcPr>
            <w:tcW w:w="98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序号</w:t>
            </w:r>
          </w:p>
        </w:tc>
        <w:tc>
          <w:tcPr>
            <w:tcW w:w="565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竞赛项目</w:t>
            </w:r>
          </w:p>
        </w:tc>
        <w:tc>
          <w:tcPr>
            <w:tcW w:w="130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分数</w:t>
            </w:r>
          </w:p>
        </w:tc>
      </w:tr>
      <w:tr>
        <w:trPr>
          <w:trHeight w:val="500" w:hRule="atLeast"/>
        </w:trPr>
        <w:tc>
          <w:tcPr>
            <w:tcW w:w="987"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模块1</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无人机装调检修（装、调、飞、修）</w:t>
            </w:r>
          </w:p>
        </w:tc>
        <w:tc>
          <w:tcPr>
            <w:tcW w:w="1309"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sz w:val="24"/>
                <w:szCs w:val="24"/>
              </w:rPr>
            </w:pPr>
            <w:r>
              <w:rPr>
                <w:rFonts w:hint="eastAsia" w:ascii="宋体" w:hAnsi="宋体" w:eastAsia="宋体" w:cs="宋体"/>
                <w:kern w:val="0"/>
                <w:sz w:val="24"/>
                <w:szCs w:val="24"/>
                <w:lang w:bidi="ar"/>
              </w:rPr>
              <w:t>60</w:t>
            </w:r>
          </w:p>
        </w:tc>
      </w:tr>
      <w:tr>
        <w:trPr>
          <w:trHeight w:val="500" w:hRule="atLeast"/>
        </w:trPr>
        <w:tc>
          <w:tcPr>
            <w:tcW w:w="987"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cs="宋体"/>
                <w:sz w:val="24"/>
                <w:szCs w:val="24"/>
              </w:rPr>
            </w:pPr>
            <w:r>
              <w:rPr>
                <w:rFonts w:hint="eastAsia" w:ascii="宋体" w:hAnsi="宋体" w:eastAsia="宋体" w:cs="宋体"/>
                <w:kern w:val="0"/>
                <w:sz w:val="24"/>
                <w:szCs w:val="24"/>
                <w:lang w:val="zh-CN" w:bidi="zh-CN"/>
              </w:rPr>
              <w:t>模块</w:t>
            </w:r>
            <w:r>
              <w:rPr>
                <w:rFonts w:hint="eastAsia" w:ascii="宋体" w:hAnsi="宋体" w:eastAsia="宋体" w:cs="宋体"/>
                <w:kern w:val="0"/>
                <w:sz w:val="24"/>
                <w:szCs w:val="24"/>
                <w:lang w:bidi="zh-CN"/>
              </w:rPr>
              <w:t>2</w:t>
            </w:r>
          </w:p>
        </w:tc>
        <w:tc>
          <w:tcPr>
            <w:tcW w:w="565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无人机侦察应用飞行技术</w:t>
            </w:r>
          </w:p>
        </w:tc>
        <w:tc>
          <w:tcPr>
            <w:tcW w:w="1309" w:type="dxa"/>
            <w:tcBorders>
              <w:top w:val="nil"/>
              <w:left w:val="single" w:color="000000" w:sz="8" w:space="0"/>
              <w:bottom w:val="single" w:color="000000" w:sz="8" w:space="0"/>
              <w:right w:val="single" w:color="000000" w:sz="8" w:space="0"/>
            </w:tcBorders>
            <w:vAlign w:val="center"/>
          </w:tcPr>
          <w:p>
            <w:pPr>
              <w:widowControl/>
              <w:autoSpaceDE w:val="0"/>
              <w:autoSpaceDN w:val="0"/>
              <w:jc w:val="center"/>
              <w:textAlignment w:val="center"/>
              <w:rPr>
                <w:rFonts w:ascii="宋体" w:hAnsi="宋体" w:eastAsia="宋体"/>
                <w:sz w:val="24"/>
                <w:szCs w:val="24"/>
              </w:rPr>
            </w:pPr>
            <w:r>
              <w:rPr>
                <w:rFonts w:hint="eastAsia" w:ascii="宋体" w:hAnsi="宋体" w:eastAsia="宋体" w:cs="宋体"/>
                <w:kern w:val="0"/>
                <w:sz w:val="24"/>
                <w:szCs w:val="24"/>
                <w:lang w:bidi="ar"/>
              </w:rPr>
              <w:t>40</w:t>
            </w:r>
          </w:p>
        </w:tc>
      </w:tr>
      <w:tr>
        <w:trPr>
          <w:trHeight w:val="540" w:hRule="atLeast"/>
        </w:trPr>
        <w:tc>
          <w:tcPr>
            <w:tcW w:w="6646" w:type="dxa"/>
            <w:gridSpan w:val="2"/>
            <w:tcBorders>
              <w:top w:val="single" w:color="000000" w:sz="8" w:space="0"/>
              <w:left w:val="single" w:color="000000" w:sz="8" w:space="0"/>
              <w:bottom w:val="single" w:color="000000" w:sz="8" w:space="0"/>
              <w:right w:val="single" w:color="000000" w:sz="4" w:space="0"/>
            </w:tcBorders>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4"/>
                <w:szCs w:val="24"/>
                <w:lang w:bidi="ar"/>
              </w:rPr>
              <w:t>合计</w:t>
            </w:r>
          </w:p>
        </w:tc>
        <w:tc>
          <w:tcPr>
            <w:tcW w:w="1309" w:type="dxa"/>
            <w:tcBorders>
              <w:top w:val="nil"/>
              <w:left w:val="nil"/>
              <w:bottom w:val="single" w:color="000000" w:sz="8" w:space="0"/>
              <w:right w:val="single" w:color="000000" w:sz="8" w:space="0"/>
            </w:tcBorders>
            <w:vAlign w:val="center"/>
          </w:tcPr>
          <w:p>
            <w:pPr>
              <w:widowControl/>
              <w:jc w:val="center"/>
              <w:textAlignment w:val="center"/>
              <w:rPr>
                <w:rFonts w:ascii="宋体" w:hAnsi="宋体" w:eastAsia="宋体"/>
                <w:sz w:val="24"/>
                <w:szCs w:val="24"/>
              </w:rPr>
            </w:pPr>
            <w:r>
              <w:rPr>
                <w:rFonts w:ascii="宋体" w:hAnsi="宋体" w:eastAsia="宋体"/>
                <w:kern w:val="0"/>
                <w:sz w:val="24"/>
                <w:szCs w:val="24"/>
                <w:lang w:bidi="ar"/>
              </w:rPr>
              <w:t>100</w:t>
            </w:r>
          </w:p>
        </w:tc>
      </w:tr>
    </w:tbl>
    <w:p>
      <w:pPr>
        <w:rPr>
          <w:rFonts w:ascii="宋体" w:hAnsi="宋体" w:eastAsia="宋体"/>
        </w:rPr>
      </w:pPr>
    </w:p>
    <w:p>
      <w:pPr>
        <w:pStyle w:val="4"/>
        <w:spacing w:before="39"/>
        <w:ind w:left="0"/>
        <w:rPr>
          <w:rFonts w:ascii="宋体" w:hAnsi="宋体" w:eastAsia="宋体" w:cs="宋体"/>
          <w:sz w:val="32"/>
          <w:szCs w:val="32"/>
        </w:rPr>
      </w:pPr>
      <w:bookmarkStart w:id="19" w:name="四、组合方式"/>
      <w:bookmarkEnd w:id="19"/>
      <w:r>
        <w:rPr>
          <w:rFonts w:hint="eastAsia" w:ascii="宋体" w:hAnsi="宋体" w:eastAsia="宋体" w:cs="宋体"/>
          <w:sz w:val="32"/>
          <w:szCs w:val="32"/>
        </w:rPr>
        <w:t>四、竞赛注意事项</w:t>
      </w:r>
      <w:bookmarkStart w:id="20" w:name="五、竞赛设备"/>
      <w:bookmarkEnd w:id="20"/>
    </w:p>
    <w:p>
      <w:pPr>
        <w:pStyle w:val="24"/>
        <w:numPr>
          <w:ilvl w:val="0"/>
          <w:numId w:val="1"/>
        </w:numPr>
        <w:tabs>
          <w:tab w:val="left" w:pos="934"/>
        </w:tabs>
        <w:autoSpaceDE w:val="0"/>
        <w:autoSpaceDN w:val="0"/>
        <w:spacing w:before="73" w:line="360" w:lineRule="auto"/>
        <w:ind w:left="0" w:right="348" w:firstLine="578" w:firstLineChars="0"/>
        <w:jc w:val="left"/>
        <w:textAlignment w:val="center"/>
        <w:rPr>
          <w:rFonts w:ascii="宋体" w:hAnsi="宋体" w:eastAsia="宋体"/>
          <w:sz w:val="24"/>
          <w:szCs w:val="24"/>
        </w:rPr>
      </w:pPr>
      <w:bookmarkStart w:id="21" w:name="六、注意事项"/>
      <w:bookmarkEnd w:id="21"/>
      <w:r>
        <w:rPr>
          <w:rFonts w:ascii="宋体" w:hAnsi="宋体" w:eastAsia="宋体"/>
          <w:spacing w:val="-6"/>
          <w:sz w:val="24"/>
          <w:szCs w:val="24"/>
        </w:rPr>
        <w:t>选手要在抽签的工位上进行比赛，按要求在任务书封面上填写好参</w:t>
      </w:r>
      <w:r>
        <w:rPr>
          <w:rFonts w:ascii="宋体" w:hAnsi="宋体" w:eastAsia="宋体"/>
          <w:spacing w:val="-4"/>
          <w:sz w:val="24"/>
          <w:szCs w:val="24"/>
        </w:rPr>
        <w:t>赛证号、工位号等。</w:t>
      </w:r>
    </w:p>
    <w:p>
      <w:pPr>
        <w:pStyle w:val="24"/>
        <w:numPr>
          <w:ilvl w:val="0"/>
          <w:numId w:val="1"/>
        </w:numPr>
        <w:tabs>
          <w:tab w:val="left" w:pos="910"/>
        </w:tabs>
        <w:autoSpaceDE w:val="0"/>
        <w:autoSpaceDN w:val="0"/>
        <w:spacing w:line="360" w:lineRule="auto"/>
        <w:ind w:left="0" w:leftChars="0" w:firstLine="556" w:firstLineChars="0"/>
        <w:jc w:val="left"/>
        <w:textAlignment w:val="center"/>
        <w:rPr>
          <w:rFonts w:ascii="宋体" w:hAnsi="宋体" w:eastAsia="宋体"/>
          <w:sz w:val="24"/>
          <w:szCs w:val="24"/>
        </w:rPr>
      </w:pPr>
      <w:r>
        <w:rPr>
          <w:rFonts w:ascii="宋体" w:hAnsi="宋体" w:eastAsia="宋体"/>
          <w:spacing w:val="-10"/>
          <w:sz w:val="24"/>
          <w:szCs w:val="24"/>
        </w:rPr>
        <w:t>选手务必在比赛开始前，认真阅读各比赛任务的重要提示。</w:t>
      </w:r>
    </w:p>
    <w:p>
      <w:pPr>
        <w:pStyle w:val="24"/>
        <w:numPr>
          <w:ilvl w:val="0"/>
          <w:numId w:val="1"/>
        </w:numPr>
        <w:tabs>
          <w:tab w:val="left" w:pos="917"/>
        </w:tabs>
        <w:autoSpaceDE w:val="0"/>
        <w:autoSpaceDN w:val="0"/>
        <w:spacing w:line="360" w:lineRule="auto"/>
        <w:ind w:left="0" w:right="351" w:firstLine="556" w:firstLineChars="0"/>
        <w:jc w:val="left"/>
        <w:textAlignment w:val="center"/>
        <w:rPr>
          <w:rFonts w:ascii="宋体" w:hAnsi="宋体" w:eastAsia="宋体"/>
          <w:sz w:val="24"/>
          <w:szCs w:val="24"/>
        </w:rPr>
      </w:pPr>
      <w:r>
        <w:rPr>
          <w:rFonts w:ascii="宋体" w:hAnsi="宋体" w:eastAsia="宋体"/>
          <w:spacing w:val="-9"/>
          <w:sz w:val="24"/>
          <w:szCs w:val="24"/>
        </w:rPr>
        <w:t>选手在比赛开始前，认真对照工具清单检查工位设备，并确认后开</w:t>
      </w:r>
      <w:r>
        <w:rPr>
          <w:rFonts w:ascii="宋体" w:hAnsi="宋体" w:eastAsia="宋体"/>
          <w:spacing w:val="-13"/>
          <w:sz w:val="24"/>
          <w:szCs w:val="24"/>
        </w:rPr>
        <w:t>始比赛；选手完成任务后的</w:t>
      </w:r>
      <w:r>
        <w:rPr>
          <w:rFonts w:hint="eastAsia" w:ascii="宋体" w:hAnsi="宋体" w:eastAsia="宋体"/>
          <w:spacing w:val="-13"/>
          <w:sz w:val="24"/>
          <w:szCs w:val="24"/>
        </w:rPr>
        <w:t>工具</w:t>
      </w:r>
      <w:r>
        <w:rPr>
          <w:rFonts w:ascii="宋体" w:hAnsi="宋体" w:eastAsia="宋体"/>
          <w:spacing w:val="-13"/>
          <w:sz w:val="24"/>
          <w:szCs w:val="24"/>
        </w:rPr>
        <w:t>、</w:t>
      </w:r>
      <w:r>
        <w:rPr>
          <w:rFonts w:hint="eastAsia" w:ascii="宋体" w:hAnsi="宋体" w:eastAsia="宋体"/>
          <w:spacing w:val="-13"/>
          <w:sz w:val="24"/>
          <w:szCs w:val="24"/>
        </w:rPr>
        <w:t>仪器</w:t>
      </w:r>
      <w:r>
        <w:rPr>
          <w:rFonts w:ascii="宋体" w:hAnsi="宋体" w:eastAsia="宋体"/>
          <w:spacing w:val="-13"/>
          <w:sz w:val="24"/>
          <w:szCs w:val="24"/>
        </w:rPr>
        <w:t>和物料，现场由裁判员统一收回。</w:t>
      </w:r>
    </w:p>
    <w:p>
      <w:pPr>
        <w:pStyle w:val="24"/>
        <w:numPr>
          <w:ilvl w:val="0"/>
          <w:numId w:val="1"/>
        </w:numPr>
        <w:tabs>
          <w:tab w:val="left" w:pos="1000"/>
        </w:tabs>
        <w:autoSpaceDE w:val="0"/>
        <w:autoSpaceDN w:val="0"/>
        <w:spacing w:before="2" w:line="360" w:lineRule="auto"/>
        <w:ind w:left="0" w:right="357" w:firstLine="549" w:firstLineChars="0"/>
        <w:jc w:val="left"/>
        <w:textAlignment w:val="center"/>
        <w:rPr>
          <w:rFonts w:ascii="宋体" w:hAnsi="宋体" w:eastAsia="宋体"/>
          <w:sz w:val="24"/>
          <w:szCs w:val="24"/>
        </w:rPr>
      </w:pPr>
      <w:r>
        <w:rPr>
          <w:rFonts w:ascii="宋体" w:hAnsi="宋体" w:eastAsia="宋体"/>
          <w:sz w:val="24"/>
          <w:szCs w:val="24"/>
        </w:rPr>
        <w:t>比赛所需要的资料及软件都以电子版的形式保存在工位计算机的</w:t>
      </w:r>
      <w:r>
        <w:rPr>
          <w:rFonts w:ascii="宋体" w:hAnsi="宋体" w:eastAsia="宋体"/>
          <w:spacing w:val="-3"/>
          <w:sz w:val="24"/>
          <w:szCs w:val="24"/>
        </w:rPr>
        <w:t>指定位置D:\\</w:t>
      </w:r>
      <w:r>
        <w:rPr>
          <w:rFonts w:ascii="宋体" w:hAnsi="宋体" w:eastAsia="宋体"/>
          <w:sz w:val="24"/>
          <w:szCs w:val="24"/>
        </w:rPr>
        <w:t>。</w:t>
      </w:r>
    </w:p>
    <w:p>
      <w:pPr>
        <w:pStyle w:val="2"/>
        <w:spacing w:before="2" w:line="360" w:lineRule="auto"/>
        <w:ind w:right="341" w:firstLine="559"/>
        <w:jc w:val="both"/>
        <w:rPr>
          <w:rFonts w:ascii="宋体" w:hAnsi="宋体" w:eastAsia="宋体"/>
          <w:szCs w:val="24"/>
        </w:rPr>
      </w:pPr>
      <w:r>
        <w:rPr>
          <w:rFonts w:ascii="宋体" w:hAnsi="宋体" w:eastAsia="宋体"/>
          <w:szCs w:val="24"/>
        </w:rPr>
        <w:t>赛题中要求的备份文件和保存在电脑中的文件，需选手在计算机指</w:t>
      </w:r>
      <w:r>
        <w:rPr>
          <w:rFonts w:ascii="宋体" w:hAnsi="宋体" w:eastAsia="宋体"/>
          <w:spacing w:val="2"/>
          <w:szCs w:val="24"/>
        </w:rPr>
        <w:t>定文件夹</w:t>
      </w:r>
      <w:r>
        <w:rPr>
          <w:rFonts w:ascii="宋体" w:hAnsi="宋体" w:eastAsia="宋体"/>
          <w:szCs w:val="24"/>
        </w:rPr>
        <w:t>D:\\</w:t>
      </w:r>
      <w:r>
        <w:rPr>
          <w:rFonts w:ascii="宋体" w:hAnsi="宋体" w:eastAsia="宋体"/>
          <w:spacing w:val="4"/>
          <w:szCs w:val="24"/>
        </w:rPr>
        <w:t>中命名对应文件夹</w:t>
      </w:r>
      <w:r>
        <w:rPr>
          <w:rFonts w:ascii="宋体" w:hAnsi="宋体" w:eastAsia="宋体"/>
          <w:spacing w:val="-4"/>
          <w:szCs w:val="24"/>
        </w:rPr>
        <w:t>赛题中所要求备份的文件请备份到对应到文件夹下</w:t>
      </w:r>
      <w:r>
        <w:rPr>
          <w:rFonts w:hint="eastAsia" w:ascii="宋体" w:hAnsi="宋体" w:eastAsia="宋体"/>
          <w:spacing w:val="-4"/>
          <w:szCs w:val="24"/>
        </w:rPr>
        <w:t>.</w:t>
      </w:r>
    </w:p>
    <w:p>
      <w:pPr>
        <w:pStyle w:val="24"/>
        <w:numPr>
          <w:ilvl w:val="0"/>
          <w:numId w:val="1"/>
        </w:numPr>
        <w:tabs>
          <w:tab w:val="left" w:pos="980"/>
        </w:tabs>
        <w:autoSpaceDE w:val="0"/>
        <w:autoSpaceDN w:val="0"/>
        <w:spacing w:line="360" w:lineRule="auto"/>
        <w:ind w:left="0" w:right="336" w:firstLine="530" w:firstLineChars="0"/>
        <w:textAlignment w:val="center"/>
        <w:rPr>
          <w:rFonts w:ascii="宋体" w:hAnsi="宋体" w:eastAsia="宋体"/>
          <w:sz w:val="24"/>
          <w:szCs w:val="24"/>
        </w:rPr>
      </w:pPr>
      <w:r>
        <w:rPr>
          <w:rFonts w:ascii="宋体" w:hAnsi="宋体" w:eastAsia="宋体"/>
          <w:spacing w:val="-3"/>
          <w:sz w:val="24"/>
          <w:szCs w:val="24"/>
        </w:rPr>
        <w:t>比赛场地分</w:t>
      </w:r>
      <w:r>
        <w:rPr>
          <w:rFonts w:hint="eastAsia" w:ascii="宋体" w:hAnsi="宋体" w:eastAsia="宋体"/>
          <w:spacing w:val="-3"/>
          <w:sz w:val="24"/>
          <w:szCs w:val="24"/>
        </w:rPr>
        <w:t>两</w:t>
      </w:r>
      <w:r>
        <w:rPr>
          <w:rFonts w:ascii="宋体" w:hAnsi="宋体" w:eastAsia="宋体"/>
          <w:spacing w:val="-3"/>
          <w:sz w:val="24"/>
          <w:szCs w:val="24"/>
        </w:rPr>
        <w:t>部分，比赛</w:t>
      </w:r>
      <w:r>
        <w:rPr>
          <w:rFonts w:hint="eastAsia" w:ascii="宋体" w:hAnsi="宋体" w:eastAsia="宋体"/>
          <w:spacing w:val="-3"/>
          <w:sz w:val="24"/>
          <w:szCs w:val="24"/>
        </w:rPr>
        <w:t>阶段1</w:t>
      </w:r>
      <w:r>
        <w:rPr>
          <w:rFonts w:ascii="宋体" w:hAnsi="宋体" w:eastAsia="宋体"/>
          <w:spacing w:val="-3"/>
          <w:sz w:val="24"/>
          <w:szCs w:val="24"/>
        </w:rPr>
        <w:t>在设备</w:t>
      </w:r>
      <w:r>
        <w:rPr>
          <w:rFonts w:hint="eastAsia" w:ascii="宋体" w:hAnsi="宋体" w:eastAsia="宋体"/>
          <w:spacing w:val="-3"/>
          <w:sz w:val="24"/>
          <w:szCs w:val="24"/>
        </w:rPr>
        <w:t>装调检修</w:t>
      </w:r>
      <w:r>
        <w:rPr>
          <w:rFonts w:ascii="宋体" w:hAnsi="宋体" w:eastAsia="宋体"/>
          <w:spacing w:val="-3"/>
          <w:sz w:val="24"/>
          <w:szCs w:val="24"/>
        </w:rPr>
        <w:t>区比</w:t>
      </w:r>
      <w:r>
        <w:rPr>
          <w:rFonts w:ascii="宋体" w:hAnsi="宋体" w:eastAsia="宋体"/>
          <w:spacing w:val="-10"/>
          <w:sz w:val="24"/>
          <w:szCs w:val="24"/>
        </w:rPr>
        <w:t>赛</w:t>
      </w:r>
      <w:r>
        <w:rPr>
          <w:rFonts w:hint="eastAsia" w:ascii="宋体" w:hAnsi="宋体" w:eastAsia="宋体"/>
          <w:spacing w:val="-10"/>
          <w:sz w:val="24"/>
          <w:szCs w:val="24"/>
        </w:rPr>
        <w:t>，</w:t>
      </w:r>
      <w:r>
        <w:rPr>
          <w:rFonts w:ascii="宋体" w:hAnsi="宋体" w:eastAsia="宋体"/>
          <w:spacing w:val="-3"/>
          <w:sz w:val="24"/>
          <w:szCs w:val="24"/>
        </w:rPr>
        <w:t>比赛</w:t>
      </w:r>
      <w:r>
        <w:rPr>
          <w:rFonts w:hint="eastAsia" w:ascii="宋体" w:hAnsi="宋体" w:eastAsia="宋体"/>
          <w:spacing w:val="-3"/>
          <w:sz w:val="24"/>
          <w:szCs w:val="24"/>
        </w:rPr>
        <w:t>阶段2</w:t>
      </w:r>
      <w:r>
        <w:rPr>
          <w:rFonts w:ascii="宋体" w:hAnsi="宋体" w:eastAsia="宋体"/>
          <w:sz w:val="24"/>
          <w:szCs w:val="24"/>
        </w:rPr>
        <w:t xml:space="preserve"> </w:t>
      </w:r>
      <w:r>
        <w:rPr>
          <w:rFonts w:hint="eastAsia" w:ascii="宋体" w:hAnsi="宋体" w:eastAsia="宋体"/>
          <w:sz w:val="24"/>
          <w:szCs w:val="24"/>
        </w:rPr>
        <w:t>、</w:t>
      </w:r>
      <w:r>
        <w:rPr>
          <w:rFonts w:ascii="宋体" w:hAnsi="宋体" w:eastAsia="宋体"/>
          <w:spacing w:val="-10"/>
          <w:sz w:val="24"/>
          <w:szCs w:val="24"/>
        </w:rPr>
        <w:t>比赛</w:t>
      </w:r>
      <w:r>
        <w:rPr>
          <w:rFonts w:hint="eastAsia" w:ascii="宋体" w:hAnsi="宋体" w:eastAsia="宋体"/>
          <w:spacing w:val="-10"/>
          <w:sz w:val="24"/>
          <w:szCs w:val="24"/>
        </w:rPr>
        <w:t>阶段3</w:t>
      </w:r>
      <w:r>
        <w:rPr>
          <w:rFonts w:ascii="宋体" w:hAnsi="宋体" w:eastAsia="宋体"/>
          <w:spacing w:val="-11"/>
          <w:sz w:val="24"/>
          <w:szCs w:val="24"/>
        </w:rPr>
        <w:t>在</w:t>
      </w:r>
      <w:r>
        <w:rPr>
          <w:rFonts w:hint="eastAsia" w:ascii="宋体" w:hAnsi="宋体" w:eastAsia="宋体"/>
          <w:spacing w:val="-11"/>
          <w:sz w:val="24"/>
          <w:szCs w:val="24"/>
        </w:rPr>
        <w:t>室外飞行应用</w:t>
      </w:r>
      <w:r>
        <w:rPr>
          <w:rFonts w:ascii="宋体" w:hAnsi="宋体" w:eastAsia="宋体"/>
          <w:spacing w:val="-11"/>
          <w:sz w:val="24"/>
          <w:szCs w:val="24"/>
        </w:rPr>
        <w:t>区进行。</w:t>
      </w:r>
    </w:p>
    <w:p>
      <w:pPr>
        <w:pStyle w:val="24"/>
        <w:numPr>
          <w:ilvl w:val="0"/>
          <w:numId w:val="1"/>
        </w:numPr>
        <w:tabs>
          <w:tab w:val="left" w:pos="915"/>
        </w:tabs>
        <w:autoSpaceDE w:val="0"/>
        <w:autoSpaceDN w:val="0"/>
        <w:spacing w:before="4" w:line="360" w:lineRule="auto"/>
        <w:ind w:left="0" w:right="272" w:firstLine="561" w:firstLineChars="0"/>
        <w:textAlignment w:val="center"/>
        <w:rPr>
          <w:rFonts w:ascii="宋体" w:hAnsi="宋体" w:eastAsia="宋体"/>
          <w:spacing w:val="-9"/>
          <w:sz w:val="24"/>
          <w:szCs w:val="24"/>
        </w:rPr>
      </w:pPr>
      <w:r>
        <w:rPr>
          <w:rFonts w:ascii="宋体" w:hAnsi="宋体" w:eastAsia="宋体"/>
          <w:spacing w:val="-3"/>
          <w:sz w:val="24"/>
          <w:szCs w:val="24"/>
        </w:rPr>
        <w:t xml:space="preserve">裁判评分节点在任务书中有明确提示，需要裁判验收的各项任务， </w:t>
      </w:r>
      <w:r>
        <w:rPr>
          <w:rFonts w:ascii="宋体" w:hAnsi="宋体" w:eastAsia="宋体"/>
          <w:spacing w:val="6"/>
          <w:sz w:val="24"/>
          <w:szCs w:val="24"/>
        </w:rPr>
        <w:t>完成相应的任务后请示意裁判进行评判，各比赛任务裁判</w:t>
      </w:r>
      <w:r>
        <w:rPr>
          <w:rFonts w:hint="eastAsia" w:ascii="宋体" w:hAnsi="宋体" w:eastAsia="宋体"/>
          <w:spacing w:val="6"/>
          <w:sz w:val="24"/>
          <w:szCs w:val="24"/>
        </w:rPr>
        <w:t>所有阶段性验收</w:t>
      </w:r>
      <w:r>
        <w:rPr>
          <w:rFonts w:ascii="宋体" w:hAnsi="宋体" w:eastAsia="宋体"/>
          <w:spacing w:val="6"/>
          <w:sz w:val="24"/>
          <w:szCs w:val="24"/>
        </w:rPr>
        <w:t>只验收</w:t>
      </w:r>
      <w:r>
        <w:rPr>
          <w:rFonts w:ascii="宋体" w:hAnsi="宋体" w:eastAsia="宋体"/>
          <w:sz w:val="24"/>
          <w:szCs w:val="24"/>
        </w:rPr>
        <w:t>1</w:t>
      </w:r>
      <w:r>
        <w:rPr>
          <w:rFonts w:ascii="宋体" w:hAnsi="宋体" w:eastAsia="宋体"/>
          <w:spacing w:val="32"/>
          <w:sz w:val="24"/>
          <w:szCs w:val="24"/>
        </w:rPr>
        <w:t xml:space="preserve"> </w:t>
      </w:r>
      <w:r>
        <w:rPr>
          <w:rFonts w:ascii="宋体" w:hAnsi="宋体" w:eastAsia="宋体"/>
          <w:spacing w:val="3"/>
          <w:sz w:val="24"/>
          <w:szCs w:val="24"/>
        </w:rPr>
        <w:t>次，</w:t>
      </w:r>
      <w:r>
        <w:rPr>
          <w:rFonts w:ascii="宋体" w:hAnsi="宋体" w:eastAsia="宋体"/>
          <w:spacing w:val="-3"/>
          <w:sz w:val="24"/>
          <w:szCs w:val="24"/>
        </w:rPr>
        <w:t>请根据赛题说明，确认完成后再提请裁判验收。</w:t>
      </w:r>
      <w:r>
        <w:rPr>
          <w:rFonts w:ascii="宋体" w:hAnsi="宋体" w:eastAsia="宋体"/>
          <w:spacing w:val="-10"/>
          <w:sz w:val="24"/>
          <w:szCs w:val="24"/>
        </w:rPr>
        <w:t>选手对比赛过程中需裁判确认部分，应当先举手示意，等待裁判员前</w:t>
      </w:r>
      <w:r>
        <w:rPr>
          <w:rFonts w:ascii="宋体" w:hAnsi="宋体" w:eastAsia="宋体"/>
          <w:spacing w:val="-9"/>
          <w:sz w:val="24"/>
          <w:szCs w:val="24"/>
        </w:rPr>
        <w:t>来处理。</w:t>
      </w:r>
    </w:p>
    <w:p>
      <w:pPr>
        <w:pStyle w:val="24"/>
        <w:numPr>
          <w:ilvl w:val="0"/>
          <w:numId w:val="1"/>
        </w:numPr>
        <w:tabs>
          <w:tab w:val="left" w:pos="915"/>
        </w:tabs>
        <w:autoSpaceDE w:val="0"/>
        <w:autoSpaceDN w:val="0"/>
        <w:spacing w:before="70" w:line="360" w:lineRule="auto"/>
        <w:ind w:left="0" w:right="132" w:firstLine="552" w:firstLineChars="0"/>
        <w:jc w:val="left"/>
        <w:textAlignment w:val="center"/>
        <w:rPr>
          <w:rFonts w:ascii="宋体" w:hAnsi="宋体" w:eastAsia="宋体"/>
          <w:sz w:val="24"/>
          <w:szCs w:val="24"/>
        </w:rPr>
      </w:pPr>
      <w:r>
        <w:rPr>
          <w:rFonts w:ascii="宋体" w:hAnsi="宋体" w:eastAsia="宋体"/>
          <w:spacing w:val="-8"/>
          <w:sz w:val="24"/>
          <w:szCs w:val="24"/>
        </w:rPr>
        <w:t xml:space="preserve">选手在竞赛过程中应该遵守相关的规章制度和安全守则，如有违反 </w:t>
      </w:r>
      <w:r>
        <w:rPr>
          <w:rFonts w:ascii="宋体" w:hAnsi="宋体" w:eastAsia="宋体"/>
          <w:spacing w:val="-5"/>
          <w:sz w:val="24"/>
          <w:szCs w:val="24"/>
        </w:rPr>
        <w:t>，则按照相关规定在竞赛的总成绩中扣除相应分值。</w:t>
      </w:r>
    </w:p>
    <w:p>
      <w:pPr>
        <w:pStyle w:val="2"/>
        <w:spacing w:before="2" w:line="360" w:lineRule="auto"/>
        <w:ind w:right="341" w:firstLine="556"/>
        <w:jc w:val="both"/>
        <w:rPr>
          <w:rFonts w:ascii="宋体" w:hAnsi="宋体" w:eastAsia="宋体"/>
          <w:szCs w:val="24"/>
        </w:rPr>
      </w:pPr>
      <w:r>
        <w:rPr>
          <w:rFonts w:ascii="宋体" w:hAnsi="宋体" w:eastAsia="宋体"/>
          <w:spacing w:val="-10"/>
          <w:szCs w:val="24"/>
        </w:rPr>
        <w:t>选手严禁携带任何通讯、存储设备及技术资料，如有发现将取消其竞</w:t>
      </w:r>
      <w:r>
        <w:rPr>
          <w:rFonts w:ascii="宋体" w:hAnsi="宋体" w:eastAsia="宋体"/>
          <w:szCs w:val="24"/>
        </w:rPr>
        <w:t>赛资格。选手擅自离开本参赛队赛位或者与其他赛位的选手交流或者在</w:t>
      </w:r>
      <w:r>
        <w:rPr>
          <w:rFonts w:ascii="宋体" w:hAnsi="宋体" w:eastAsia="宋体"/>
          <w:spacing w:val="-11"/>
          <w:szCs w:val="24"/>
        </w:rPr>
        <w:t>赛场大声喧哗，严重影响赛场秩序，如有发生，将取消其参赛资格。</w:t>
      </w:r>
    </w:p>
    <w:p>
      <w:pPr>
        <w:pStyle w:val="24"/>
        <w:numPr>
          <w:ilvl w:val="0"/>
          <w:numId w:val="1"/>
        </w:numPr>
        <w:tabs>
          <w:tab w:val="left" w:pos="978"/>
        </w:tabs>
        <w:autoSpaceDE w:val="0"/>
        <w:autoSpaceDN w:val="0"/>
        <w:spacing w:line="360" w:lineRule="auto"/>
        <w:ind w:left="0" w:right="351" w:firstLine="535" w:firstLineChars="0"/>
        <w:textAlignment w:val="center"/>
        <w:rPr>
          <w:rFonts w:ascii="宋体" w:hAnsi="宋体" w:eastAsia="宋体" w:cs="宋体"/>
        </w:rPr>
      </w:pPr>
      <w:r>
        <w:rPr>
          <w:rFonts w:ascii="宋体" w:hAnsi="宋体" w:eastAsia="宋体"/>
          <w:spacing w:val="-8"/>
          <w:sz w:val="24"/>
          <w:szCs w:val="24"/>
        </w:rPr>
        <w:t>比赛过程中，若发生危及设备或人身安全事故，裁判有权立即停止</w:t>
      </w:r>
      <w:r>
        <w:rPr>
          <w:rFonts w:ascii="宋体" w:hAnsi="宋体" w:eastAsia="宋体"/>
          <w:spacing w:val="-13"/>
          <w:sz w:val="24"/>
          <w:szCs w:val="24"/>
        </w:rPr>
        <w:t>比赛，情节严重的将取消其参赛资格。</w:t>
      </w:r>
    </w:p>
    <w:p>
      <w:pPr>
        <w:pStyle w:val="24"/>
        <w:numPr>
          <w:ilvl w:val="0"/>
          <w:numId w:val="1"/>
        </w:numPr>
        <w:tabs>
          <w:tab w:val="left" w:pos="978"/>
        </w:tabs>
        <w:autoSpaceDE w:val="0"/>
        <w:autoSpaceDN w:val="0"/>
        <w:spacing w:line="360" w:lineRule="auto"/>
        <w:ind w:left="0" w:right="351" w:firstLine="535" w:firstLineChars="0"/>
        <w:textAlignment w:val="center"/>
        <w:rPr>
          <w:rFonts w:ascii="宋体" w:hAnsi="宋体" w:eastAsia="宋体" w:cs="宋体"/>
        </w:rPr>
      </w:pPr>
      <w:r>
        <w:rPr>
          <w:rFonts w:ascii="宋体" w:hAnsi="宋体" w:eastAsia="宋体"/>
          <w:spacing w:val="-7"/>
          <w:sz w:val="24"/>
          <w:szCs w:val="24"/>
        </w:rPr>
        <w:t>选手必须认真填写各类文档，竞赛完成后所有文档按页码顺序一并</w:t>
      </w:r>
      <w:r>
        <w:rPr>
          <w:rFonts w:ascii="宋体" w:hAnsi="宋体" w:eastAsia="宋体"/>
          <w:spacing w:val="-5"/>
          <w:sz w:val="24"/>
          <w:szCs w:val="24"/>
        </w:rPr>
        <w:t>上交。赛场提供的任何物品，不得带</w:t>
      </w:r>
      <w:r>
        <w:rPr>
          <w:rFonts w:hint="eastAsia" w:ascii="宋体" w:hAnsi="宋体" w:eastAsia="宋体"/>
          <w:spacing w:val="-5"/>
          <w:sz w:val="24"/>
          <w:szCs w:val="24"/>
        </w:rPr>
        <w:t>u盘等违禁品。</w:t>
      </w:r>
    </w:p>
    <w:p>
      <w:pPr>
        <w:pStyle w:val="24"/>
        <w:numPr>
          <w:ilvl w:val="0"/>
          <w:numId w:val="0"/>
        </w:numPr>
        <w:tabs>
          <w:tab w:val="left" w:pos="978"/>
        </w:tabs>
        <w:autoSpaceDE w:val="0"/>
        <w:autoSpaceDN w:val="0"/>
        <w:spacing w:line="360" w:lineRule="auto"/>
        <w:ind w:left="535" w:leftChars="0" w:right="351" w:rightChars="0"/>
        <w:textAlignment w:val="center"/>
        <w:rPr>
          <w:rFonts w:ascii="宋体" w:hAnsi="宋体" w:eastAsia="宋体" w:cs="宋体"/>
        </w:rPr>
        <w:sectPr>
          <w:pgSz w:w="11906" w:h="16838"/>
          <w:pgMar w:top="1440" w:right="1800" w:bottom="1440" w:left="1800" w:header="851" w:footer="992" w:gutter="0"/>
          <w:cols w:space="720" w:num="1"/>
          <w:docGrid w:type="lines" w:linePitch="312" w:charSpace="0"/>
        </w:sectPr>
      </w:pPr>
    </w:p>
    <w:p>
      <w:pPr>
        <w:pStyle w:val="4"/>
        <w:tabs>
          <w:tab w:val="left" w:pos="1759"/>
        </w:tabs>
        <w:spacing w:before="123"/>
        <w:ind w:left="0"/>
        <w:jc w:val="center"/>
        <w:rPr>
          <w:rFonts w:ascii="宋体" w:hAnsi="宋体" w:eastAsia="宋体"/>
        </w:rPr>
      </w:pPr>
      <w:r>
        <w:rPr>
          <w:rFonts w:ascii="宋体" w:hAnsi="宋体" w:eastAsia="宋体"/>
          <w:spacing w:val="-5"/>
        </w:rPr>
        <w:t>比赛</w:t>
      </w:r>
      <w:r>
        <w:rPr>
          <w:rFonts w:hint="eastAsia" w:ascii="宋体" w:hAnsi="宋体" w:eastAsia="宋体"/>
          <w:spacing w:val="-5"/>
        </w:rPr>
        <w:t>模块</w:t>
      </w:r>
      <w:r>
        <w:rPr>
          <w:rFonts w:hint="eastAsia" w:ascii="宋体" w:hAnsi="宋体" w:eastAsia="宋体" w:cs="Times New Roman"/>
        </w:rPr>
        <w:t>1</w:t>
      </w:r>
      <w:r>
        <w:rPr>
          <w:rFonts w:hint="eastAsia" w:ascii="宋体" w:hAnsi="宋体" w:eastAsia="宋体"/>
        </w:rPr>
        <w:t>：</w:t>
      </w:r>
      <w:r>
        <w:rPr>
          <w:rFonts w:hint="eastAsia" w:ascii="宋体" w:hAnsi="宋体" w:eastAsia="宋体"/>
          <w:spacing w:val="-3"/>
        </w:rPr>
        <w:t>无人机装调检修（装、调、飞、修）</w:t>
      </w:r>
    </w:p>
    <w:p>
      <w:pPr>
        <w:pStyle w:val="2"/>
        <w:spacing w:before="8"/>
        <w:rPr>
          <w:rFonts w:ascii="宋体" w:hAnsi="宋体" w:eastAsia="宋体"/>
          <w:b/>
        </w:rPr>
      </w:pPr>
    </w:p>
    <w:p>
      <w:pPr>
        <w:ind w:right="158"/>
        <w:jc w:val="center"/>
        <w:rPr>
          <w:rFonts w:ascii="宋体" w:hAnsi="宋体" w:eastAsia="宋体"/>
          <w:b/>
          <w:sz w:val="30"/>
        </w:rPr>
      </w:pPr>
      <w:r>
        <w:rPr>
          <w:rFonts w:ascii="宋体" w:hAnsi="宋体" w:eastAsia="宋体"/>
          <w:b/>
          <w:sz w:val="30"/>
        </w:rPr>
        <w:t xml:space="preserve">时间： </w:t>
      </w:r>
      <w:r>
        <w:rPr>
          <w:rFonts w:hint="eastAsia" w:ascii="宋体" w:hAnsi="宋体" w:eastAsia="宋体"/>
          <w:b/>
          <w:sz w:val="30"/>
          <w:lang w:val="en-US" w:eastAsia="zh-CN"/>
        </w:rPr>
        <w:t>90</w:t>
      </w:r>
      <w:r>
        <w:rPr>
          <w:rFonts w:ascii="宋体" w:hAnsi="宋体" w:eastAsia="宋体"/>
          <w:b/>
          <w:sz w:val="30"/>
        </w:rPr>
        <w:t xml:space="preserve"> 分钟</w:t>
      </w:r>
    </w:p>
    <w:p>
      <w:pPr>
        <w:pStyle w:val="4"/>
        <w:spacing w:before="39"/>
        <w:ind w:left="0"/>
        <w:rPr>
          <w:rFonts w:ascii="宋体" w:hAnsi="宋体" w:eastAsia="宋体" w:cs="宋体"/>
          <w:sz w:val="32"/>
          <w:szCs w:val="32"/>
        </w:rPr>
      </w:pPr>
      <w:r>
        <w:rPr>
          <w:rFonts w:hint="eastAsia" w:ascii="宋体" w:hAnsi="宋体" w:eastAsia="宋体" w:cs="宋体"/>
          <w:sz w:val="32"/>
          <w:szCs w:val="32"/>
        </w:rPr>
        <w:t>一、任务背景</w:t>
      </w:r>
    </w:p>
    <w:p>
      <w:pPr>
        <w:pStyle w:val="2"/>
        <w:spacing w:before="267" w:line="360" w:lineRule="auto"/>
        <w:ind w:right="344" w:firstLine="585"/>
        <w:jc w:val="both"/>
        <w:rPr>
          <w:rFonts w:ascii="宋体" w:hAnsi="宋体" w:eastAsia="宋体" w:cs="宋体"/>
          <w:szCs w:val="24"/>
          <w:lang w:bidi="zh-CN"/>
        </w:rPr>
      </w:pPr>
      <w:r>
        <w:rPr>
          <w:rFonts w:hint="eastAsia" w:ascii="宋体" w:hAnsi="宋体" w:eastAsia="宋体" w:cs="宋体"/>
          <w:szCs w:val="24"/>
          <w:lang w:bidi="zh-CN"/>
        </w:rPr>
        <w:t>随着近几年无人机市场的发展，多旋翼无人机以优良的操控性能和可垂直起降的方便性等优点迅速获得了广大消费群体的关注，成为迄今为止无人机行业最热销的产品类型。多旋翼无机人相较于其它无人机具有得天独厚的优势，与固定翼无人机相比，它具有可以垂直起降，可以定点盘旋的优点；与单旋翼直升机相比，它没有尾桨装置，因此具有机械结构简单、安全性高、使用成本低等优点。熟练掌握多旋翼无人机组装调试的相关知识与实践操作技能就显得尤为重要，现因突发性自然灾害出现，需加急组装调试出一批多旋翼无人机用于一线应急救援，并有一批刚从救援一线撤下来的无人机设备需要尽快进行定损检修后，再一次投入救援现场。</w:t>
      </w:r>
    </w:p>
    <w:p>
      <w:pPr>
        <w:pStyle w:val="2"/>
        <w:spacing w:line="360" w:lineRule="auto"/>
        <w:ind w:right="346" w:firstLine="559"/>
        <w:jc w:val="both"/>
        <w:rPr>
          <w:rFonts w:ascii="宋体" w:hAnsi="宋体" w:eastAsia="宋体" w:cs="宋体"/>
          <w:szCs w:val="24"/>
          <w:lang w:bidi="zh-CN"/>
        </w:rPr>
      </w:pPr>
      <w:r>
        <w:rPr>
          <w:rFonts w:hint="eastAsia" w:ascii="宋体" w:hAnsi="宋体" w:eastAsia="宋体" w:cs="宋体"/>
          <w:szCs w:val="24"/>
          <w:lang w:bidi="zh-CN"/>
        </w:rPr>
        <w:t>选手需要根据现场提供的无人机物料清单、现场提供的无人机安装指南和相关文件与无人机定损设备及检测工具，完成该机型的组装调试与试飞，再进行无人机设备的维修定损。</w:t>
      </w:r>
    </w:p>
    <w:p>
      <w:pPr>
        <w:pStyle w:val="4"/>
        <w:spacing w:before="39"/>
        <w:ind w:left="0"/>
        <w:rPr>
          <w:rFonts w:ascii="宋体" w:hAnsi="宋体" w:eastAsia="宋体" w:cs="宋体"/>
          <w:sz w:val="32"/>
          <w:szCs w:val="32"/>
        </w:rPr>
      </w:pPr>
      <w:r>
        <w:rPr>
          <w:rFonts w:hint="eastAsia" w:ascii="宋体" w:hAnsi="宋体" w:eastAsia="宋体" w:cs="宋体"/>
          <w:sz w:val="32"/>
          <w:szCs w:val="32"/>
        </w:rPr>
        <w:t>二、任务内容</w:t>
      </w:r>
    </w:p>
    <w:p>
      <w:pPr>
        <w:pStyle w:val="2"/>
        <w:spacing w:line="360" w:lineRule="auto"/>
        <w:ind w:right="346" w:firstLine="559"/>
        <w:jc w:val="both"/>
        <w:rPr>
          <w:rFonts w:ascii="宋体" w:hAnsi="宋体" w:eastAsia="宋体"/>
          <w:spacing w:val="-8"/>
        </w:rPr>
      </w:pPr>
      <w:r>
        <w:rPr>
          <w:rFonts w:hint="eastAsia" w:ascii="宋体" w:hAnsi="宋体" w:eastAsia="宋体" w:cs="黑体"/>
          <w:b/>
          <w:bCs/>
          <w:spacing w:val="-8"/>
        </w:rPr>
        <w:t>任务一：无人机装、调、飞</w:t>
      </w:r>
    </w:p>
    <w:p>
      <w:pPr>
        <w:pStyle w:val="2"/>
        <w:spacing w:line="360" w:lineRule="auto"/>
        <w:ind w:right="346" w:firstLine="559"/>
        <w:jc w:val="both"/>
        <w:rPr>
          <w:rFonts w:ascii="宋体" w:hAnsi="宋体" w:eastAsia="宋体"/>
        </w:rPr>
      </w:pPr>
      <w:r>
        <w:rPr>
          <w:rFonts w:hint="eastAsia" w:ascii="宋体" w:hAnsi="宋体" w:eastAsia="宋体"/>
          <w:spacing w:val="-8"/>
        </w:rPr>
        <w:t>本任务主要的考核参赛选手对于无人机组装调试的综合能力，在组装调试工位区，选手利用自己工位区的全套无人机零部件、 配套工具及耗材，完成无人机的组装和调试。求选手尽可能快速、正确、符合机械和电气装配工艺的完成无人机的组装，并通过相应的调参软件进行相应的调试校准。</w:t>
      </w:r>
    </w:p>
    <w:p>
      <w:pPr>
        <w:pStyle w:val="2"/>
        <w:numPr>
          <w:ilvl w:val="0"/>
          <w:numId w:val="2"/>
        </w:numPr>
        <w:autoSpaceDE w:val="0"/>
        <w:autoSpaceDN w:val="0"/>
        <w:spacing w:line="360" w:lineRule="auto"/>
        <w:ind w:right="346" w:firstLine="559"/>
        <w:jc w:val="both"/>
        <w:textAlignment w:val="center"/>
        <w:rPr>
          <w:rFonts w:ascii="宋体" w:hAnsi="宋体" w:eastAsia="宋体"/>
          <w:spacing w:val="-8"/>
        </w:rPr>
      </w:pPr>
      <w:r>
        <w:rPr>
          <w:rFonts w:hint="eastAsia" w:ascii="宋体" w:hAnsi="宋体" w:eastAsia="宋体"/>
          <w:spacing w:val="-8"/>
        </w:rPr>
        <w:t>无人机机体组装</w:t>
      </w:r>
    </w:p>
    <w:p>
      <w:pPr>
        <w:pStyle w:val="3"/>
        <w:spacing w:line="360" w:lineRule="auto"/>
        <w:ind w:firstLine="448"/>
        <w:rPr>
          <w:rFonts w:ascii="宋体" w:hAnsi="宋体" w:eastAsia="宋体" w:cs="宋体"/>
          <w:spacing w:val="-8"/>
          <w:sz w:val="24"/>
          <w:szCs w:val="28"/>
          <w:lang w:bidi="zh-CN"/>
        </w:rPr>
      </w:pPr>
      <w:r>
        <w:rPr>
          <w:rFonts w:hint="eastAsia" w:ascii="宋体" w:hAnsi="宋体" w:eastAsia="宋体" w:cs="宋体"/>
          <w:spacing w:val="-8"/>
          <w:sz w:val="24"/>
          <w:szCs w:val="28"/>
          <w:lang w:bidi="zh-CN"/>
        </w:rPr>
        <w:t>选手根据竞赛设备检查确认单，仔细检查赛位上的设备，并核对数量，核对完成后举手示意，裁判进行签字，签字完成后方可开始无人机装、调、飞赛项竞赛，裁判开始计时。</w:t>
      </w:r>
    </w:p>
    <w:p>
      <w:pPr>
        <w:spacing w:line="360" w:lineRule="auto"/>
        <w:jc w:val="center"/>
        <w:rPr>
          <w:rFonts w:hint="eastAsia" w:ascii="宋体" w:hAnsi="宋体" w:eastAsia="宋体" w:cs="宋体"/>
          <w:b/>
          <w:sz w:val="24"/>
          <w:szCs w:val="24"/>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竞赛设备检查确认单</w:t>
      </w:r>
    </w:p>
    <w:tbl>
      <w:tblPr>
        <w:tblStyle w:val="15"/>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378"/>
        <w:gridCol w:w="1451"/>
        <w:gridCol w:w="1165"/>
        <w:gridCol w:w="756"/>
        <w:gridCol w:w="1570"/>
      </w:tblGrid>
      <w:tr>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比赛队伍</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（赛号）</w:t>
            </w:r>
          </w:p>
        </w:tc>
        <w:tc>
          <w:tcPr>
            <w:tcW w:w="1451"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裁判员</w:t>
            </w:r>
          </w:p>
        </w:tc>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时间</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r>
      <w:tr>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组别</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1451"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裁判长</w:t>
            </w:r>
          </w:p>
        </w:tc>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赛位</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p>
        </w:tc>
      </w:tr>
      <w:tr>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序号</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名称</w:t>
            </w:r>
          </w:p>
        </w:tc>
        <w:tc>
          <w:tcPr>
            <w:tcW w:w="2616" w:type="dxa"/>
            <w:gridSpan w:val="2"/>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材质</w:t>
            </w: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数量</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是否齐全</w:t>
            </w:r>
          </w:p>
        </w:tc>
      </w:tr>
      <w:tr>
        <w:trPr>
          <w:trHeight w:val="539" w:hRule="atLeast"/>
          <w:jc w:val="center"/>
        </w:trPr>
        <w:tc>
          <w:tcPr>
            <w:tcW w:w="117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2378"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下中心板（PCB）</w:t>
            </w:r>
          </w:p>
        </w:tc>
        <w:tc>
          <w:tcPr>
            <w:tcW w:w="2616" w:type="dxa"/>
            <w:gridSpan w:val="2"/>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PCB</w:t>
            </w:r>
          </w:p>
        </w:tc>
        <w:tc>
          <w:tcPr>
            <w:tcW w:w="756"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上中心板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机臂+机臂固定件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电机底座</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脚架横杆</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脚架竖管</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2根</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脚架三通</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橡胶套</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橡胶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电池仓侧板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电池仓顶板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电池仓底板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电池仓轧带左固定件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电池仓轧带右固定件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电池仓后板连接件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航空铝件</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GPS模块</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LED灯模块</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无人机防水外壳</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ABS</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M2.5*6圆柱头螺钉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M2.5*8圆柱头螺钉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M3*8圆柱头螺钉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M3*10圆柱头螺钉</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M2*6盘头自攻</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304不锈钢</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2.0mm内六角螺丝刀</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1把</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2378"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2.5mm内六角螺丝刀</w:t>
            </w:r>
          </w:p>
        </w:tc>
        <w:tc>
          <w:tcPr>
            <w:tcW w:w="2616" w:type="dxa"/>
            <w:gridSpan w:val="2"/>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1把</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气泡水平仪</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塑料</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1把</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242紧固螺纹胶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1瓶</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Type-A</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1根</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无刷电机</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高磁能级的稀土钕铁硼</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2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电调</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动力电池</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锂聚合物</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螺旋桨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碳纤维</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电池固定扎带</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香蕉头</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黄铜</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热缩管</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聚氯乙烯</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焊锡丝</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锡合金</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1卷</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电烙铁</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测电器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无人机遥控器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AT9S Pro</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遥控器接收机</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R9DS</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42</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遥控器电池</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2S锂电池</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43</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充电器</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M6</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1套</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44</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杜邦线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45</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飞控供电线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46</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飞控4对4转接线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47</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LED灯转接线</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1条</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48</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3M胶片</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2片</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49</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LED灯支架</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50</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L型螺丝刀</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r>
        <w:trPr>
          <w:trHeight w:val="53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51</w:t>
            </w:r>
          </w:p>
        </w:tc>
        <w:tc>
          <w:tcPr>
            <w:tcW w:w="23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热风枪</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1个</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 xml:space="preserve">是  </w:t>
            </w:r>
            <w:r>
              <w:rPr>
                <w:rFonts w:hint="eastAsia" w:ascii="宋体" w:hAnsi="宋体" w:eastAsia="宋体" w:cs="宋体"/>
                <w:color w:val="000000"/>
                <w:kern w:val="0"/>
                <w:sz w:val="24"/>
                <w:szCs w:val="24"/>
                <w:lang w:bidi="ar"/>
              </w:rPr>
              <w:sym w:font="Wingdings" w:char="00A8"/>
            </w:r>
            <w:r>
              <w:rPr>
                <w:rFonts w:hint="eastAsia" w:ascii="宋体" w:hAnsi="宋体" w:eastAsia="宋体" w:cs="宋体"/>
                <w:color w:val="000000"/>
                <w:kern w:val="0"/>
                <w:sz w:val="24"/>
                <w:szCs w:val="24"/>
                <w:lang w:bidi="ar"/>
              </w:rPr>
              <w:t>否</w:t>
            </w:r>
          </w:p>
        </w:tc>
      </w:tr>
    </w:tbl>
    <w:p>
      <w:pPr>
        <w:pStyle w:val="2"/>
        <w:spacing w:line="360" w:lineRule="auto"/>
        <w:ind w:right="346" w:firstLine="448" w:firstLineChars="200"/>
        <w:jc w:val="both"/>
        <w:rPr>
          <w:rFonts w:ascii="宋体" w:hAnsi="宋体" w:eastAsia="宋体"/>
          <w:spacing w:val="-8"/>
        </w:rPr>
      </w:pPr>
      <w:r>
        <w:rPr>
          <w:rFonts w:hint="eastAsia" w:ascii="宋体" w:hAnsi="宋体" w:eastAsia="宋体"/>
          <w:spacing w:val="-8"/>
        </w:rPr>
        <w:t>参赛选手检查完成后，参考以下步骤完成无人机机体组装。</w:t>
      </w:r>
    </w:p>
    <w:tbl>
      <w:tblPr>
        <w:tblStyle w:val="15"/>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步骤</w:t>
            </w:r>
          </w:p>
        </w:tc>
        <w:tc>
          <w:tcPr>
            <w:tcW w:w="7097"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脚架组装与安装（安装完成后调整脚架稳定）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电机安装至电机座－连接电调－将电机座安装至机臂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电池仓组装－装在下中心板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将机臂安装至下中心板上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飞控安装与接线</w:t>
            </w:r>
          </w:p>
        </w:tc>
      </w:tr>
    </w:tbl>
    <w:p>
      <w:pPr>
        <w:pStyle w:val="2"/>
        <w:spacing w:line="360" w:lineRule="auto"/>
        <w:ind w:right="346" w:firstLine="559"/>
        <w:jc w:val="both"/>
        <w:rPr>
          <w:rFonts w:ascii="宋体" w:hAnsi="宋体" w:eastAsia="宋体"/>
          <w:spacing w:val="-8"/>
        </w:rPr>
      </w:pPr>
      <w:r>
        <w:rPr>
          <w:rFonts w:hint="eastAsia" w:ascii="宋体" w:hAnsi="宋体" w:eastAsia="宋体"/>
          <w:spacing w:val="-8"/>
        </w:rPr>
        <w:t>注意：选手完成机体组装后，应举手示意，裁判进行该阶段的结果性评分，否则结果分为“0”分。</w:t>
      </w:r>
    </w:p>
    <w:p>
      <w:pPr>
        <w:pStyle w:val="3"/>
        <w:rPr>
          <w:rFonts w:ascii="宋体" w:hAnsi="宋体" w:eastAsia="宋体"/>
        </w:rPr>
      </w:pPr>
      <w:r>
        <w:rPr>
          <w:rFonts w:hint="eastAsia" w:ascii="宋体" w:hAnsi="宋体" w:eastAsia="宋体"/>
          <w:spacing w:val="-4"/>
        </w:rPr>
        <w:drawing>
          <wp:inline distT="0" distB="0" distL="114300" distR="114300">
            <wp:extent cx="2363470" cy="1334770"/>
            <wp:effectExtent l="0" t="0" r="0" b="0"/>
            <wp:docPr id="7" name="图片 83" descr="450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3" descr="450抠图"/>
                    <pic:cNvPicPr>
                      <a:picLocks noChangeAspect="1"/>
                    </pic:cNvPicPr>
                  </pic:nvPicPr>
                  <pic:blipFill>
                    <a:blip r:embed="rId7"/>
                    <a:stretch>
                      <a:fillRect/>
                    </a:stretch>
                  </pic:blipFill>
                  <pic:spPr>
                    <a:xfrm>
                      <a:off x="0" y="0"/>
                      <a:ext cx="2363470" cy="1334770"/>
                    </a:xfrm>
                    <a:prstGeom prst="rect">
                      <a:avLst/>
                    </a:prstGeom>
                    <a:noFill/>
                    <a:ln>
                      <a:noFill/>
                    </a:ln>
                  </pic:spPr>
                </pic:pic>
              </a:graphicData>
            </a:graphic>
          </wp:inline>
        </w:drawing>
      </w:r>
      <w:r>
        <w:rPr>
          <w:rFonts w:ascii="宋体" w:hAnsi="宋体" w:eastAsia="宋体"/>
        </w:rPr>
        <w:drawing>
          <wp:inline distT="0" distB="0" distL="114300" distR="114300">
            <wp:extent cx="1804035" cy="1752600"/>
            <wp:effectExtent l="0" t="0" r="12065" b="0"/>
            <wp:docPr id="8"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4"/>
                    <pic:cNvPicPr>
                      <a:picLocks noChangeAspect="1"/>
                    </pic:cNvPicPr>
                  </pic:nvPicPr>
                  <pic:blipFill>
                    <a:blip r:embed="rId8"/>
                    <a:stretch>
                      <a:fillRect/>
                    </a:stretch>
                  </pic:blipFill>
                  <pic:spPr>
                    <a:xfrm>
                      <a:off x="0" y="0"/>
                      <a:ext cx="1804035" cy="1752600"/>
                    </a:xfrm>
                    <a:prstGeom prst="rect">
                      <a:avLst/>
                    </a:prstGeom>
                    <a:noFill/>
                    <a:ln>
                      <a:noFill/>
                    </a:ln>
                  </pic:spPr>
                </pic:pic>
              </a:graphicData>
            </a:graphic>
          </wp:inline>
        </w:drawing>
      </w:r>
    </w:p>
    <w:p>
      <w:pPr>
        <w:pStyle w:val="2"/>
        <w:numPr>
          <w:ilvl w:val="0"/>
          <w:numId w:val="2"/>
        </w:numPr>
        <w:autoSpaceDE w:val="0"/>
        <w:autoSpaceDN w:val="0"/>
        <w:spacing w:line="360" w:lineRule="auto"/>
        <w:ind w:right="346" w:firstLine="559"/>
        <w:jc w:val="both"/>
        <w:textAlignment w:val="center"/>
        <w:rPr>
          <w:rFonts w:ascii="宋体" w:hAnsi="宋体" w:eastAsia="宋体"/>
          <w:spacing w:val="-8"/>
        </w:rPr>
      </w:pPr>
      <w:r>
        <w:rPr>
          <w:rFonts w:hint="eastAsia" w:ascii="宋体" w:hAnsi="宋体" w:eastAsia="宋体"/>
          <w:spacing w:val="-8"/>
        </w:rPr>
        <w:t>无人机系统调试</w:t>
      </w:r>
    </w:p>
    <w:p>
      <w:pPr>
        <w:pStyle w:val="2"/>
        <w:spacing w:line="360" w:lineRule="auto"/>
        <w:ind w:right="346" w:firstLine="448" w:firstLineChars="200"/>
        <w:jc w:val="both"/>
        <w:rPr>
          <w:rFonts w:ascii="宋体" w:hAnsi="宋体" w:eastAsia="宋体"/>
          <w:spacing w:val="-8"/>
        </w:rPr>
      </w:pPr>
      <w:r>
        <w:rPr>
          <w:rFonts w:hint="eastAsia" w:ascii="宋体" w:hAnsi="宋体" w:eastAsia="宋体"/>
          <w:spacing w:val="-8"/>
        </w:rPr>
        <w:t>选手在机体组装完成后，需进行遥控器调试、动力系统调试并使用专业软件进行飞控参数设置，具体调试步骤参考如下。</w:t>
      </w:r>
    </w:p>
    <w:tbl>
      <w:tblPr>
        <w:tblStyle w:val="15"/>
        <w:tblW w:w="8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7097"/>
      </w:tblGrid>
      <w:tr>
        <w:trPr>
          <w:trHeight w:val="539" w:hRule="atLeast"/>
        </w:trPr>
        <w:tc>
          <w:tcPr>
            <w:tcW w:w="1165"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步骤</w:t>
            </w:r>
          </w:p>
        </w:tc>
        <w:tc>
          <w:tcPr>
            <w:tcW w:w="7097" w:type="dxa"/>
            <w:vAlign w:val="center"/>
          </w:tcPr>
          <w:p>
            <w:pPr>
              <w:widowControl/>
              <w:spacing w:line="360" w:lineRule="auto"/>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主要内容</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遥控器设置</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接收机供电与对频</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电调校准及电机转向确认及调整</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LED模块安装、GPS模块安装</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飞控参数设置</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遥控器校准</w:t>
            </w:r>
          </w:p>
        </w:tc>
      </w:tr>
      <w:tr>
        <w:trPr>
          <w:trHeight w:val="539" w:hRule="atLeast"/>
        </w:trPr>
        <w:tc>
          <w:tcPr>
            <w:tcW w:w="1165"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7097" w:type="dxa"/>
            <w:vAlign w:val="center"/>
          </w:tcPr>
          <w:p>
            <w:pPr>
              <w:widowControl/>
              <w:spacing w:line="360" w:lineRule="auto"/>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磁罗盘校准</w:t>
            </w:r>
          </w:p>
        </w:tc>
      </w:tr>
    </w:tbl>
    <w:p>
      <w:pPr>
        <w:pStyle w:val="2"/>
        <w:spacing w:line="360" w:lineRule="auto"/>
        <w:ind w:right="346" w:firstLine="559"/>
        <w:jc w:val="both"/>
        <w:rPr>
          <w:rFonts w:ascii="宋体" w:hAnsi="宋体" w:eastAsia="宋体"/>
          <w:spacing w:val="-8"/>
        </w:rPr>
      </w:pPr>
      <w:r>
        <w:rPr>
          <w:rFonts w:hint="eastAsia" w:ascii="宋体" w:hAnsi="宋体" w:eastAsia="宋体"/>
          <w:spacing w:val="-8"/>
        </w:rPr>
        <w:t>注意：选手完成无人机系统调试后，应举手示意，裁判进行该阶段的结果性评分，否则结果分为“0”分。</w:t>
      </w:r>
    </w:p>
    <w:p>
      <w:pPr>
        <w:pStyle w:val="2"/>
        <w:numPr>
          <w:ilvl w:val="0"/>
          <w:numId w:val="2"/>
        </w:numPr>
        <w:autoSpaceDE w:val="0"/>
        <w:autoSpaceDN w:val="0"/>
        <w:spacing w:line="360" w:lineRule="auto"/>
        <w:ind w:right="346" w:firstLine="559"/>
        <w:jc w:val="both"/>
        <w:textAlignment w:val="center"/>
        <w:rPr>
          <w:rFonts w:ascii="宋体" w:hAnsi="宋体" w:eastAsia="宋体"/>
          <w:spacing w:val="-8"/>
        </w:rPr>
      </w:pPr>
      <w:r>
        <w:rPr>
          <w:rFonts w:hint="eastAsia" w:ascii="宋体" w:hAnsi="宋体" w:eastAsia="宋体"/>
          <w:spacing w:val="-8"/>
        </w:rPr>
        <w:t>无人机飞行测试</w:t>
      </w:r>
    </w:p>
    <w:p>
      <w:pPr>
        <w:pStyle w:val="2"/>
        <w:spacing w:line="360" w:lineRule="auto"/>
        <w:ind w:right="346" w:firstLine="559"/>
        <w:jc w:val="both"/>
        <w:rPr>
          <w:rFonts w:ascii="宋体" w:hAnsi="宋体" w:eastAsia="宋体"/>
          <w:spacing w:val="-8"/>
        </w:rPr>
      </w:pPr>
      <w:r>
        <w:rPr>
          <w:rFonts w:hint="eastAsia" w:ascii="宋体" w:hAnsi="宋体" w:eastAsia="宋体"/>
          <w:spacing w:val="-8"/>
        </w:rPr>
        <w:t>选手可以随时进入飞行测试场地进行与飞控参数调整（测试不限次数，但必须在规定时间内完成）；选手测试完成后示意裁判进行无人机状态飞行演示；选手操作飞行器返回起飞点1m*1m停机坪上方2m加减0.2m高度悬停飞行器，分别完成顺时针水平360°旋转与逆时针水平360°旋转；然后选手目视飞行器对尾平稳降落至1m*1m停机坪上，裁判根据无人机飞行演示时飞行状态进行该环节结果性打分，根据操作过程规范性进行过程性打分。</w:t>
      </w:r>
    </w:p>
    <w:p>
      <w:pPr>
        <w:pStyle w:val="2"/>
        <w:spacing w:line="360" w:lineRule="auto"/>
        <w:ind w:firstLine="480" w:firstLineChars="200"/>
        <w:rPr>
          <w:rFonts w:ascii="宋体" w:hAnsi="宋体" w:eastAsia="宋体"/>
          <w:spacing w:val="-5"/>
        </w:rPr>
      </w:pPr>
      <w:r>
        <w:rPr>
          <w:rFonts w:ascii="宋体" w:hAnsi="宋体" w:eastAsia="宋体"/>
        </w:rPr>
        <w:t>选手在完成</w:t>
      </w:r>
      <w:r>
        <w:rPr>
          <w:rFonts w:hint="eastAsia" w:ascii="宋体" w:hAnsi="宋体" w:eastAsia="宋体"/>
        </w:rPr>
        <w:t>无人机飞行测试后，裁判停止计时</w:t>
      </w:r>
      <w:r>
        <w:rPr>
          <w:rFonts w:ascii="宋体" w:hAnsi="宋体" w:eastAsia="宋体"/>
        </w:rPr>
        <w:t>，</w:t>
      </w:r>
      <w:r>
        <w:rPr>
          <w:rFonts w:hint="eastAsia" w:ascii="宋体" w:hAnsi="宋体" w:eastAsia="宋体"/>
        </w:rPr>
        <w:t>并</w:t>
      </w:r>
      <w:r>
        <w:rPr>
          <w:rFonts w:ascii="宋体" w:hAnsi="宋体" w:eastAsia="宋体"/>
        </w:rPr>
        <w:t>对选手该</w:t>
      </w:r>
      <w:r>
        <w:rPr>
          <w:rFonts w:hint="eastAsia" w:ascii="宋体" w:hAnsi="宋体" w:eastAsia="宋体"/>
        </w:rPr>
        <w:t>任务</w:t>
      </w:r>
      <w:r>
        <w:rPr>
          <w:rFonts w:ascii="宋体" w:hAnsi="宋体" w:eastAsia="宋体"/>
        </w:rPr>
        <w:t>进行</w:t>
      </w:r>
      <w:r>
        <w:rPr>
          <w:rFonts w:hint="eastAsia" w:ascii="宋体" w:hAnsi="宋体" w:eastAsia="宋体"/>
        </w:rPr>
        <w:t>分数统计</w:t>
      </w:r>
      <w:r>
        <w:rPr>
          <w:rFonts w:ascii="宋体" w:hAnsi="宋体" w:eastAsia="宋体"/>
          <w:spacing w:val="-17"/>
        </w:rPr>
        <w:t xml:space="preserve">。裁判打分完成后， </w:t>
      </w:r>
      <w:r>
        <w:rPr>
          <w:rFonts w:ascii="宋体" w:hAnsi="宋体" w:eastAsia="宋体"/>
          <w:spacing w:val="-5"/>
        </w:rPr>
        <w:t>将</w:t>
      </w:r>
      <w:r>
        <w:rPr>
          <w:rFonts w:hint="eastAsia" w:ascii="宋体" w:hAnsi="宋体" w:eastAsia="宋体"/>
          <w:spacing w:val="-5"/>
        </w:rPr>
        <w:t>任务</w:t>
      </w:r>
      <w:r>
        <w:rPr>
          <w:rFonts w:ascii="宋体" w:hAnsi="宋体" w:eastAsia="宋体"/>
          <w:spacing w:val="-5"/>
        </w:rPr>
        <w:t>分数与队员进行确认并双方签字。</w:t>
      </w:r>
    </w:p>
    <w:p>
      <w:pPr>
        <w:pStyle w:val="2"/>
        <w:spacing w:line="360" w:lineRule="auto"/>
        <w:ind w:right="346" w:firstLine="673" w:firstLineChars="300"/>
        <w:jc w:val="both"/>
        <w:rPr>
          <w:rFonts w:ascii="宋体" w:hAnsi="宋体" w:eastAsia="宋体"/>
        </w:rPr>
      </w:pPr>
      <w:r>
        <w:rPr>
          <w:rFonts w:hint="eastAsia" w:ascii="宋体" w:hAnsi="宋体" w:eastAsia="宋体" w:cs="黑体"/>
          <w:b/>
          <w:bCs/>
          <w:spacing w:val="-8"/>
        </w:rPr>
        <w:t>任务二：无人机维修定损</w:t>
      </w:r>
    </w:p>
    <w:p>
      <w:pPr>
        <w:pStyle w:val="2"/>
        <w:spacing w:line="360" w:lineRule="auto"/>
        <w:ind w:right="346" w:firstLine="559"/>
        <w:jc w:val="both"/>
        <w:rPr>
          <w:rFonts w:ascii="宋体" w:hAnsi="宋体" w:eastAsia="宋体"/>
          <w:spacing w:val="-8"/>
        </w:rPr>
      </w:pPr>
      <w:r>
        <w:rPr>
          <w:rFonts w:hint="eastAsia" w:ascii="宋体" w:hAnsi="宋体" w:eastAsia="宋体"/>
        </w:rPr>
        <w:t>本任务</w:t>
      </w:r>
      <w:r>
        <w:rPr>
          <w:rFonts w:hint="eastAsia" w:ascii="宋体" w:hAnsi="宋体" w:eastAsia="宋体"/>
          <w:spacing w:val="-8"/>
        </w:rPr>
        <w:t>主要的考核参赛选手对于无人机故障检测以及故障分析的能力，要求参赛选手利用无人机故障检测平台，检测出无人机常见故障的现象并进行分析判断、掌握无人机系统故障的检测方法、无人机故障分析数据处理并得出结论等；</w:t>
      </w:r>
    </w:p>
    <w:p>
      <w:pPr>
        <w:pStyle w:val="2"/>
        <w:spacing w:line="360" w:lineRule="auto"/>
        <w:ind w:right="346" w:firstLine="559"/>
        <w:jc w:val="both"/>
        <w:rPr>
          <w:rFonts w:ascii="宋体" w:hAnsi="宋体" w:eastAsia="宋体"/>
          <w:spacing w:val="-8"/>
        </w:rPr>
      </w:pPr>
      <w:r>
        <w:rPr>
          <w:rFonts w:hint="eastAsia" w:ascii="宋体" w:hAnsi="宋体" w:eastAsia="宋体"/>
          <w:spacing w:val="-8"/>
        </w:rPr>
        <w:t>本赛场放置的无人机故障检测平台共计设置有5项故障现象，要求参赛选手对无人机维修定损检测台设备供电后发现其故障现象，并使用万用表测量出故障存在的地方（注意：检测时尽量断电后操作），并对其进行故障产生原因进行分析和判断，思考记录其故障的排除方法。（要求参赛选手完成工位上的维修定损工卡）</w:t>
      </w:r>
    </w:p>
    <w:p>
      <w:pPr>
        <w:snapToGrid w:val="0"/>
        <w:spacing w:line="360" w:lineRule="auto"/>
        <w:jc w:val="center"/>
        <w:rPr>
          <w:rFonts w:ascii="宋体" w:hAnsi="宋体" w:eastAsia="宋体" w:cs="仿宋"/>
          <w:sz w:val="28"/>
          <w:szCs w:val="28"/>
        </w:rPr>
      </w:pPr>
      <w:r>
        <w:rPr>
          <w:rFonts w:hint="eastAsia" w:ascii="宋体" w:hAnsi="宋体" w:eastAsia="宋体" w:cs="仿宋"/>
          <w:sz w:val="28"/>
          <w:szCs w:val="28"/>
        </w:rPr>
        <w:drawing>
          <wp:inline distT="0" distB="0" distL="114300" distR="114300">
            <wp:extent cx="2073275" cy="1978660"/>
            <wp:effectExtent l="0" t="0" r="9525" b="2540"/>
            <wp:docPr id="9" name="图片 74" descr="无人机维修定损教学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4" descr="无人机维修定损教学系统"/>
                    <pic:cNvPicPr>
                      <a:picLocks noChangeAspect="1"/>
                    </pic:cNvPicPr>
                  </pic:nvPicPr>
                  <pic:blipFill>
                    <a:blip r:embed="rId9"/>
                    <a:stretch>
                      <a:fillRect/>
                    </a:stretch>
                  </pic:blipFill>
                  <pic:spPr>
                    <a:xfrm>
                      <a:off x="0" y="0"/>
                      <a:ext cx="2073275" cy="1978660"/>
                    </a:xfrm>
                    <a:prstGeom prst="rect">
                      <a:avLst/>
                    </a:prstGeom>
                    <a:noFill/>
                    <a:ln>
                      <a:noFill/>
                    </a:ln>
                  </pic:spPr>
                </pic:pic>
              </a:graphicData>
            </a:graphic>
          </wp:inline>
        </w:drawing>
      </w:r>
    </w:p>
    <w:p>
      <w:pPr>
        <w:pStyle w:val="2"/>
        <w:spacing w:line="360" w:lineRule="auto"/>
        <w:jc w:val="center"/>
        <w:rPr>
          <w:rFonts w:ascii="宋体" w:hAnsi="宋体" w:eastAsia="宋体"/>
        </w:rPr>
      </w:pPr>
      <w:r>
        <w:rPr>
          <w:rFonts w:hint="eastAsia" w:ascii="宋体" w:hAnsi="宋体" w:eastAsia="宋体"/>
        </w:rPr>
        <w:t>无人机维修定损任务工卡</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312"/>
        <w:gridCol w:w="323"/>
        <w:gridCol w:w="1485"/>
        <w:gridCol w:w="1192"/>
        <w:gridCol w:w="1421"/>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选手赛号  </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工位号</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p>
        </w:tc>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裁判员</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维修目标</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1.寻找设备的具体故障；</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2.掌握设备故障的排查方法并能够利用工具排查故障；</w:t>
            </w:r>
          </w:p>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3.熟悉通过日常保养维修消除故障的方法。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设备工具</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数字万用表、维修定损实训箱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14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任务环境</w:t>
            </w:r>
          </w:p>
        </w:tc>
        <w:tc>
          <w:tcPr>
            <w:tcW w:w="7069"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无人机维修定损赛项工位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任务步骤分解</w:t>
            </w:r>
          </w:p>
        </w:tc>
        <w:tc>
          <w:tcPr>
            <w:tcW w:w="5757"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记录及分析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5"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故障现象记录</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通过识别观察，故障现象有：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9"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检测分析并确定故障产生位置及数量</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经过检测分析，确定故障产生有    种，分别是：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分析故障产生原因</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经过检测，这几种现象产生的原因是：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4" w:hRule="atLeast"/>
          <w:jc w:val="center"/>
        </w:trPr>
        <w:tc>
          <w:tcPr>
            <w:tcW w:w="2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排除故障方法以及日常维护保养措施记录</w:t>
            </w:r>
          </w:p>
        </w:tc>
        <w:tc>
          <w:tcPr>
            <w:tcW w:w="5757" w:type="dxa"/>
            <w:gridSpan w:val="5"/>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这几种故障的解决办法分别是：</w:t>
            </w:r>
          </w:p>
        </w:tc>
      </w:tr>
    </w:tbl>
    <w:p>
      <w:pPr>
        <w:pStyle w:val="4"/>
        <w:spacing w:before="39"/>
        <w:ind w:left="0"/>
        <w:rPr>
          <w:rFonts w:ascii="宋体" w:hAnsi="宋体" w:eastAsia="宋体" w:cs="宋体"/>
          <w:sz w:val="32"/>
          <w:szCs w:val="32"/>
        </w:rPr>
      </w:pPr>
      <w:r>
        <w:rPr>
          <w:rFonts w:hint="eastAsia" w:ascii="宋体" w:hAnsi="宋体" w:eastAsia="宋体" w:cs="宋体"/>
          <w:sz w:val="32"/>
          <w:szCs w:val="32"/>
        </w:rPr>
        <w:t>三、注意事项</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（1）无人机装调检修比赛时，禁止在飞行测试区以外安装螺旋桨，一经发现，将取消比赛资格。</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无人机螺旋桨转动之后，选手不得进入飞行场地；飞行测试结束后需等螺旋桨停止转动才得进入飞行场地并立马断开飞机电源，才能把无人机带出飞行场地；无人机通电过程中不得关闭遥控器。一经发现上述情况本项目计作零分，并根据实际情况扣除相应分数。</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（3）选手在完成组装调试后，向裁判员示意，裁判员对选手该项目进行打</w:t>
      </w:r>
    </w:p>
    <w:p>
      <w:pPr>
        <w:snapToGrid w:val="0"/>
        <w:spacing w:line="360" w:lineRule="auto"/>
        <w:rPr>
          <w:rFonts w:ascii="宋体" w:hAnsi="宋体" w:eastAsia="宋体" w:cs="宋体"/>
          <w:sz w:val="24"/>
          <w:szCs w:val="24"/>
          <w:lang w:bidi="zh-CN"/>
        </w:rPr>
      </w:pPr>
      <w:r>
        <w:rPr>
          <w:rFonts w:hint="eastAsia" w:ascii="宋体" w:hAnsi="宋体" w:eastAsia="宋体" w:cs="宋体"/>
          <w:sz w:val="24"/>
          <w:szCs w:val="24"/>
          <w:lang w:bidi="zh-CN"/>
        </w:rPr>
        <w:t>分。在裁判开始评分过程中，选手不得再次调整无人机。</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（4）竞赛过程中竞赛设备出现因人为原因损坏而导致比赛无法顺利完成的参赛选手，该任务阶段扣除所有得分，计为0分。</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（5）裁判完成该阶段打分后 ，将该阶段、总分数与队员进行确认，双方在打分表对应位置签字。</w:t>
      </w:r>
    </w:p>
    <w:p>
      <w:pPr>
        <w:pStyle w:val="4"/>
        <w:tabs>
          <w:tab w:val="left" w:pos="1759"/>
        </w:tabs>
        <w:spacing w:before="123"/>
        <w:ind w:left="0"/>
        <w:jc w:val="center"/>
        <w:rPr>
          <w:rFonts w:ascii="宋体" w:hAnsi="宋体" w:eastAsia="宋体"/>
          <w:spacing w:val="-5"/>
        </w:rPr>
      </w:pPr>
      <w:r>
        <w:rPr>
          <w:rFonts w:hint="eastAsia" w:ascii="宋体" w:hAnsi="宋体" w:eastAsia="宋体" w:cs="宋体"/>
          <w:sz w:val="24"/>
          <w:szCs w:val="24"/>
          <w:lang w:bidi="zh-CN"/>
        </w:rPr>
        <w:br w:type="page"/>
      </w:r>
      <w:r>
        <w:rPr>
          <w:rFonts w:ascii="宋体" w:hAnsi="宋体" w:eastAsia="宋体"/>
          <w:spacing w:val="-5"/>
        </w:rPr>
        <w:t>比赛</w:t>
      </w:r>
      <w:r>
        <w:rPr>
          <w:rFonts w:hint="eastAsia" w:ascii="宋体" w:hAnsi="宋体" w:eastAsia="宋体"/>
          <w:spacing w:val="-5"/>
        </w:rPr>
        <w:t>模块</w:t>
      </w:r>
      <w:r>
        <w:rPr>
          <w:rFonts w:hint="eastAsia" w:ascii="宋体" w:hAnsi="宋体" w:eastAsia="宋体" w:cs="Times New Roman"/>
        </w:rPr>
        <w:t>2</w:t>
      </w:r>
      <w:r>
        <w:rPr>
          <w:rFonts w:hint="eastAsia" w:ascii="宋体" w:hAnsi="宋体" w:eastAsia="宋体"/>
        </w:rPr>
        <w:t>：</w:t>
      </w:r>
      <w:r>
        <w:rPr>
          <w:rFonts w:hint="eastAsia" w:ascii="宋体" w:hAnsi="宋体" w:eastAsia="宋体"/>
          <w:spacing w:val="-5"/>
        </w:rPr>
        <w:t>无人机侦察应用飞行技术</w:t>
      </w:r>
    </w:p>
    <w:p>
      <w:pPr>
        <w:autoSpaceDE w:val="0"/>
        <w:autoSpaceDN w:val="0"/>
        <w:spacing w:before="8"/>
        <w:jc w:val="left"/>
        <w:textAlignment w:val="center"/>
        <w:rPr>
          <w:rFonts w:ascii="宋体" w:hAnsi="宋体" w:eastAsia="宋体" w:cs="宋体"/>
          <w:b/>
          <w:sz w:val="24"/>
          <w:szCs w:val="28"/>
          <w:lang w:val="zh-CN" w:bidi="zh-CN"/>
        </w:rPr>
      </w:pPr>
    </w:p>
    <w:p>
      <w:pPr>
        <w:ind w:right="158"/>
        <w:jc w:val="center"/>
        <w:rPr>
          <w:rFonts w:ascii="宋体" w:hAnsi="宋体" w:eastAsia="宋体"/>
          <w:b/>
          <w:sz w:val="30"/>
        </w:rPr>
      </w:pPr>
      <w:r>
        <w:rPr>
          <w:rFonts w:ascii="宋体" w:hAnsi="宋体" w:eastAsia="宋体"/>
          <w:b/>
          <w:sz w:val="30"/>
        </w:rPr>
        <w:t xml:space="preserve">时间： </w:t>
      </w:r>
      <w:r>
        <w:rPr>
          <w:rFonts w:hint="eastAsia" w:ascii="宋体" w:hAnsi="宋体" w:eastAsia="宋体"/>
          <w:b/>
          <w:sz w:val="30"/>
          <w:lang w:val="en-US" w:eastAsia="zh-CN"/>
        </w:rPr>
        <w:t>3</w:t>
      </w:r>
      <w:r>
        <w:rPr>
          <w:rFonts w:hint="eastAsia" w:ascii="宋体" w:hAnsi="宋体" w:eastAsia="宋体"/>
          <w:b/>
          <w:sz w:val="30"/>
        </w:rPr>
        <w:t>0</w:t>
      </w:r>
      <w:r>
        <w:rPr>
          <w:rFonts w:ascii="宋体" w:hAnsi="宋体" w:eastAsia="宋体"/>
          <w:b/>
          <w:sz w:val="30"/>
        </w:rPr>
        <w:t xml:space="preserve"> 分钟</w:t>
      </w:r>
    </w:p>
    <w:p>
      <w:pPr>
        <w:pStyle w:val="4"/>
        <w:spacing w:before="39"/>
        <w:ind w:left="0"/>
        <w:rPr>
          <w:rFonts w:ascii="宋体" w:hAnsi="宋体" w:eastAsia="宋体" w:cs="宋体"/>
          <w:sz w:val="32"/>
          <w:szCs w:val="32"/>
        </w:rPr>
      </w:pPr>
      <w:r>
        <w:rPr>
          <w:rFonts w:hint="eastAsia" w:ascii="宋体" w:hAnsi="宋体" w:eastAsia="宋体" w:cs="宋体"/>
          <w:sz w:val="32"/>
          <w:szCs w:val="32"/>
        </w:rPr>
        <w:t>一、任务背景</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无人机由于测量仪器变得越来越小，越来越轻，在这些应用场景中变的尤为重要，这些负载仪器设备便可集成到无人机上，通过在无人机上装在高清变焦相机、激光雷达、等设备，对任务区域进行数据快速抓取，有效地执行侦察任务，现有突发场景，需要快速搜索到出现内部燃烧的目标物以及易燃危险物品，为后续的疏散策略起到指导作用。</w:t>
      </w:r>
    </w:p>
    <w:p>
      <w:pPr>
        <w:pStyle w:val="4"/>
        <w:spacing w:before="39"/>
        <w:ind w:left="0"/>
        <w:rPr>
          <w:rFonts w:ascii="宋体" w:hAnsi="宋体" w:eastAsia="宋体" w:cs="宋体"/>
          <w:sz w:val="24"/>
          <w:szCs w:val="24"/>
          <w:lang w:bidi="zh-CN"/>
        </w:rPr>
      </w:pPr>
      <w:r>
        <w:rPr>
          <w:rFonts w:hint="eastAsia" w:ascii="宋体" w:hAnsi="宋体" w:eastAsia="宋体" w:cs="宋体"/>
          <w:sz w:val="32"/>
          <w:szCs w:val="32"/>
        </w:rPr>
        <w:t>二、任务内容</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 选手需要使用应用飞行无人机在竞赛时间内完成场上的3个小范围目标的红外目标信息采集和大范围目标物区域的12个可见光目标的信息照面采集，要求采集的素材照片在遥控器上的原图不经放大可达到清晰，可识别的要求。</w:t>
      </w:r>
    </w:p>
    <w:p>
      <w:pPr>
        <w:autoSpaceDE w:val="0"/>
        <w:autoSpaceDN w:val="0"/>
        <w:spacing w:line="360" w:lineRule="auto"/>
        <w:ind w:right="346"/>
        <w:jc w:val="center"/>
        <w:textAlignment w:val="center"/>
        <w:rPr>
          <w:rFonts w:hint="eastAsia" w:ascii="宋体" w:hAnsi="宋体" w:eastAsia="宋体"/>
          <w:sz w:val="22"/>
          <w:lang w:eastAsia="zh-CN"/>
        </w:rPr>
      </w:pPr>
      <w:r>
        <w:rPr>
          <w:rFonts w:hint="eastAsia" w:ascii="宋体" w:hAnsi="宋体" w:eastAsia="宋体"/>
          <w:sz w:val="22"/>
          <w:lang w:eastAsia="zh-CN"/>
        </w:rPr>
        <w:drawing>
          <wp:anchor distT="0" distB="0" distL="114300" distR="114300" simplePos="0" relativeHeight="251663360" behindDoc="0" locked="0" layoutInCell="1" allowOverlap="1">
            <wp:simplePos x="0" y="0"/>
            <wp:positionH relativeFrom="column">
              <wp:posOffset>111125</wp:posOffset>
            </wp:positionH>
            <wp:positionV relativeFrom="paragraph">
              <wp:posOffset>39370</wp:posOffset>
            </wp:positionV>
            <wp:extent cx="5054600" cy="1854200"/>
            <wp:effectExtent l="0" t="0" r="0" b="0"/>
            <wp:wrapTopAndBottom/>
            <wp:docPr id="3" name="图片 3" descr="17c5beb334003d7724c9c39d4a2a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c5beb334003d7724c9c39d4a2aa3d"/>
                    <pic:cNvPicPr>
                      <a:picLocks noChangeAspect="1"/>
                    </pic:cNvPicPr>
                  </pic:nvPicPr>
                  <pic:blipFill>
                    <a:blip r:embed="rId6"/>
                    <a:stretch>
                      <a:fillRect/>
                    </a:stretch>
                  </pic:blipFill>
                  <pic:spPr>
                    <a:xfrm>
                      <a:off x="0" y="0"/>
                      <a:ext cx="5054600" cy="1854200"/>
                    </a:xfrm>
                    <a:prstGeom prst="rect">
                      <a:avLst/>
                    </a:prstGeom>
                  </pic:spPr>
                </pic:pic>
              </a:graphicData>
            </a:graphic>
          </wp:anchor>
        </w:drawing>
      </w:r>
    </w:p>
    <w:p>
      <w:pPr>
        <w:pStyle w:val="2"/>
        <w:spacing w:line="360" w:lineRule="auto"/>
        <w:ind w:firstLine="480" w:firstLineChars="200"/>
        <w:rPr>
          <w:rFonts w:ascii="宋体" w:hAnsi="宋体" w:eastAsia="宋体" w:cs="宋体"/>
          <w:szCs w:val="22"/>
          <w:lang w:bidi="zh-CN"/>
        </w:rPr>
      </w:pPr>
      <w:r>
        <w:rPr>
          <w:rFonts w:hint="eastAsia" w:ascii="宋体" w:hAnsi="宋体" w:eastAsia="宋体" w:cs="宋体"/>
          <w:szCs w:val="22"/>
          <w:lang w:bidi="zh-CN"/>
        </w:rPr>
        <w:t>采集完成后，选手举手示意，裁判停止计时，并于选手在成绩记录单上进行签字确认，裁判将根据选手完成时间与操作规范和目标物信息采集成果标准性进行评分。</w:t>
      </w:r>
    </w:p>
    <w:p>
      <w:pPr>
        <w:pStyle w:val="4"/>
        <w:spacing w:before="39"/>
        <w:ind w:left="0"/>
        <w:rPr>
          <w:rFonts w:ascii="宋体" w:hAnsi="宋体" w:eastAsia="宋体" w:cs="宋体"/>
          <w:sz w:val="32"/>
          <w:szCs w:val="32"/>
        </w:rPr>
      </w:pPr>
      <w:r>
        <w:rPr>
          <w:rFonts w:hint="eastAsia" w:ascii="宋体" w:hAnsi="宋体" w:eastAsia="宋体" w:cs="宋体"/>
          <w:sz w:val="32"/>
          <w:szCs w:val="32"/>
        </w:rPr>
        <w:t>三、注意事项</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（1）比赛阶段进行时，裁判随时根据飞行操控规范性进行记录评分，并进行成果检查。裁判打分完成后，将该阶段总分数与队员进行确认并双方签字。</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2）无人机螺旋桨转动之后，选手不得进入飞行场地；飞行结束后需等螺旋桨停止转动才得进入飞行场地并立马断开飞机电源，才能把无人机带出飞行场地；无人机通电过程中不得关闭遥控器。一经发现上述情况本项目计作零分，并根据实际情况扣除相应分数。</w:t>
      </w:r>
    </w:p>
    <w:p>
      <w:pPr>
        <w:snapToGrid w:val="0"/>
        <w:spacing w:line="360" w:lineRule="auto"/>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（3）由选手保存的数据采集素材内存卡如果发生丢失损坏所导致的后果，由选手自己承担。</w:t>
      </w:r>
    </w:p>
    <w:p>
      <w:pPr>
        <w:pStyle w:val="24"/>
        <w:numPr>
          <w:ilvl w:val="0"/>
          <w:numId w:val="0"/>
        </w:numPr>
        <w:tabs>
          <w:tab w:val="left" w:pos="978"/>
        </w:tabs>
        <w:autoSpaceDE w:val="0"/>
        <w:autoSpaceDN w:val="0"/>
        <w:spacing w:line="360" w:lineRule="auto"/>
        <w:ind w:left="535" w:leftChars="0" w:right="351" w:rightChars="0"/>
        <w:textAlignment w:val="center"/>
        <w:rPr>
          <w:rFonts w:ascii="宋体" w:hAnsi="宋体" w:eastAsia="宋体" w:cs="宋体"/>
        </w:rPr>
      </w:pPr>
    </w:p>
    <w:bookmarkEnd w:id="2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57" w:hanging="204"/>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72" w:hanging="204"/>
      </w:pPr>
      <w:rPr>
        <w:rFonts w:hint="default"/>
        <w:lang w:val="zh-CN" w:eastAsia="zh-CN" w:bidi="zh-CN"/>
      </w:rPr>
    </w:lvl>
    <w:lvl w:ilvl="2" w:tentative="0">
      <w:start w:val="0"/>
      <w:numFmt w:val="bullet"/>
      <w:lvlText w:val="•"/>
      <w:lvlJc w:val="left"/>
      <w:pPr>
        <w:ind w:left="1985" w:hanging="204"/>
      </w:pPr>
      <w:rPr>
        <w:rFonts w:hint="default"/>
        <w:lang w:val="zh-CN" w:eastAsia="zh-CN" w:bidi="zh-CN"/>
      </w:rPr>
    </w:lvl>
    <w:lvl w:ilvl="3" w:tentative="0">
      <w:start w:val="0"/>
      <w:numFmt w:val="bullet"/>
      <w:lvlText w:val="•"/>
      <w:lvlJc w:val="left"/>
      <w:pPr>
        <w:ind w:left="2898" w:hanging="204"/>
      </w:pPr>
      <w:rPr>
        <w:rFonts w:hint="default"/>
        <w:lang w:val="zh-CN" w:eastAsia="zh-CN" w:bidi="zh-CN"/>
      </w:rPr>
    </w:lvl>
    <w:lvl w:ilvl="4" w:tentative="0">
      <w:start w:val="0"/>
      <w:numFmt w:val="bullet"/>
      <w:lvlText w:val="•"/>
      <w:lvlJc w:val="left"/>
      <w:pPr>
        <w:ind w:left="3810" w:hanging="204"/>
      </w:pPr>
      <w:rPr>
        <w:rFonts w:hint="default"/>
        <w:lang w:val="zh-CN" w:eastAsia="zh-CN" w:bidi="zh-CN"/>
      </w:rPr>
    </w:lvl>
    <w:lvl w:ilvl="5" w:tentative="0">
      <w:start w:val="0"/>
      <w:numFmt w:val="bullet"/>
      <w:lvlText w:val="•"/>
      <w:lvlJc w:val="left"/>
      <w:pPr>
        <w:ind w:left="4723" w:hanging="204"/>
      </w:pPr>
      <w:rPr>
        <w:rFonts w:hint="default"/>
        <w:lang w:val="zh-CN" w:eastAsia="zh-CN" w:bidi="zh-CN"/>
      </w:rPr>
    </w:lvl>
    <w:lvl w:ilvl="6" w:tentative="0">
      <w:start w:val="0"/>
      <w:numFmt w:val="bullet"/>
      <w:lvlText w:val="•"/>
      <w:lvlJc w:val="left"/>
      <w:pPr>
        <w:ind w:left="5636" w:hanging="204"/>
      </w:pPr>
      <w:rPr>
        <w:rFonts w:hint="default"/>
        <w:lang w:val="zh-CN" w:eastAsia="zh-CN" w:bidi="zh-CN"/>
      </w:rPr>
    </w:lvl>
    <w:lvl w:ilvl="7" w:tentative="0">
      <w:start w:val="0"/>
      <w:numFmt w:val="bullet"/>
      <w:lvlText w:val="•"/>
      <w:lvlJc w:val="left"/>
      <w:pPr>
        <w:ind w:left="6548" w:hanging="204"/>
      </w:pPr>
      <w:rPr>
        <w:rFonts w:hint="default"/>
        <w:lang w:val="zh-CN" w:eastAsia="zh-CN" w:bidi="zh-CN"/>
      </w:rPr>
    </w:lvl>
    <w:lvl w:ilvl="8" w:tentative="0">
      <w:start w:val="0"/>
      <w:numFmt w:val="bullet"/>
      <w:lvlText w:val="•"/>
      <w:lvlJc w:val="left"/>
      <w:pPr>
        <w:ind w:left="7461" w:hanging="204"/>
      </w:pPr>
      <w:rPr>
        <w:rFonts w:hint="default"/>
        <w:lang w:val="zh-CN" w:eastAsia="zh-CN" w:bidi="zh-CN"/>
      </w:rPr>
    </w:lvl>
  </w:abstractNum>
  <w:abstractNum w:abstractNumId="1">
    <w:nsid w:val="792C2DF9"/>
    <w:multiLevelType w:val="singleLevel"/>
    <w:tmpl w:val="792C2DF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YjM4YzgxNTllMTJlOWY2N2M1MjdkOGUxY2ZmYTUifQ=="/>
  </w:docVars>
  <w:rsids>
    <w:rsidRoot w:val="0C8A0398"/>
    <w:rsid w:val="00035637"/>
    <w:rsid w:val="00041173"/>
    <w:rsid w:val="000A34EB"/>
    <w:rsid w:val="000A6F21"/>
    <w:rsid w:val="001C4F40"/>
    <w:rsid w:val="0020715B"/>
    <w:rsid w:val="00221EFC"/>
    <w:rsid w:val="00297D94"/>
    <w:rsid w:val="002A4556"/>
    <w:rsid w:val="003B5828"/>
    <w:rsid w:val="004325D3"/>
    <w:rsid w:val="00457C14"/>
    <w:rsid w:val="004A7E43"/>
    <w:rsid w:val="004D10E7"/>
    <w:rsid w:val="00546DFA"/>
    <w:rsid w:val="005A2C4E"/>
    <w:rsid w:val="00614331"/>
    <w:rsid w:val="00655540"/>
    <w:rsid w:val="006D3970"/>
    <w:rsid w:val="006E5701"/>
    <w:rsid w:val="0077528E"/>
    <w:rsid w:val="00791CC0"/>
    <w:rsid w:val="007A5C27"/>
    <w:rsid w:val="00823014"/>
    <w:rsid w:val="00833E87"/>
    <w:rsid w:val="008718D0"/>
    <w:rsid w:val="00A357E5"/>
    <w:rsid w:val="00A76795"/>
    <w:rsid w:val="00AD3AD0"/>
    <w:rsid w:val="00AE5B30"/>
    <w:rsid w:val="00B67D36"/>
    <w:rsid w:val="00D1463C"/>
    <w:rsid w:val="00D65461"/>
    <w:rsid w:val="00E620F5"/>
    <w:rsid w:val="00EB2768"/>
    <w:rsid w:val="00EC2B8D"/>
    <w:rsid w:val="00F6489A"/>
    <w:rsid w:val="00FD52B7"/>
    <w:rsid w:val="023A5100"/>
    <w:rsid w:val="05AF1557"/>
    <w:rsid w:val="065E31D7"/>
    <w:rsid w:val="06E858B1"/>
    <w:rsid w:val="0C8A0398"/>
    <w:rsid w:val="0CA710DF"/>
    <w:rsid w:val="112A0531"/>
    <w:rsid w:val="11B63150"/>
    <w:rsid w:val="11DC3778"/>
    <w:rsid w:val="121110CD"/>
    <w:rsid w:val="121C431D"/>
    <w:rsid w:val="14A47E94"/>
    <w:rsid w:val="152A213D"/>
    <w:rsid w:val="239302C4"/>
    <w:rsid w:val="26C23526"/>
    <w:rsid w:val="2EBB71E4"/>
    <w:rsid w:val="2F5C08EE"/>
    <w:rsid w:val="31F255AF"/>
    <w:rsid w:val="33416A8C"/>
    <w:rsid w:val="335D3ABC"/>
    <w:rsid w:val="34C83DD5"/>
    <w:rsid w:val="360C384D"/>
    <w:rsid w:val="36D66A5A"/>
    <w:rsid w:val="381C6234"/>
    <w:rsid w:val="3DAE7E9B"/>
    <w:rsid w:val="3F851F7E"/>
    <w:rsid w:val="3FB86FC7"/>
    <w:rsid w:val="3FEE07F8"/>
    <w:rsid w:val="4216727C"/>
    <w:rsid w:val="46D20591"/>
    <w:rsid w:val="47A81BD4"/>
    <w:rsid w:val="48966102"/>
    <w:rsid w:val="4A217176"/>
    <w:rsid w:val="4C1B2975"/>
    <w:rsid w:val="4D3D0ECD"/>
    <w:rsid w:val="4E765CE0"/>
    <w:rsid w:val="50AD37BF"/>
    <w:rsid w:val="510C6D30"/>
    <w:rsid w:val="512E1383"/>
    <w:rsid w:val="526D1A50"/>
    <w:rsid w:val="54E65AEA"/>
    <w:rsid w:val="54E7701A"/>
    <w:rsid w:val="55DD0045"/>
    <w:rsid w:val="57A06990"/>
    <w:rsid w:val="59DE3233"/>
    <w:rsid w:val="5B7756EE"/>
    <w:rsid w:val="5BC75126"/>
    <w:rsid w:val="5C5254A2"/>
    <w:rsid w:val="5DC77939"/>
    <w:rsid w:val="5EFA035E"/>
    <w:rsid w:val="6074583A"/>
    <w:rsid w:val="623936FD"/>
    <w:rsid w:val="63824858"/>
    <w:rsid w:val="64B743F1"/>
    <w:rsid w:val="67786A75"/>
    <w:rsid w:val="6A0C05B4"/>
    <w:rsid w:val="6A841BD5"/>
    <w:rsid w:val="6BE97F42"/>
    <w:rsid w:val="6D8F5426"/>
    <w:rsid w:val="71042499"/>
    <w:rsid w:val="71E5204E"/>
    <w:rsid w:val="72A11576"/>
    <w:rsid w:val="73D76C1F"/>
    <w:rsid w:val="740F494F"/>
    <w:rsid w:val="7682521B"/>
    <w:rsid w:val="783D5925"/>
    <w:rsid w:val="78DB1544"/>
    <w:rsid w:val="78F36BA4"/>
    <w:rsid w:val="7E2748F9"/>
    <w:rsid w:val="7F1539F4"/>
    <w:rsid w:val="7F410739"/>
    <w:rsid w:val="7FBF128D"/>
    <w:rsid w:val="A4EEE810"/>
    <w:rsid w:val="BB5F3E95"/>
    <w:rsid w:val="F8FF1E4E"/>
    <w:rsid w:val="FADD1EB0"/>
    <w:rsid w:val="FFFFA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9"/>
    <w:qFormat/>
    <w:uiPriority w:val="1"/>
    <w:pPr>
      <w:ind w:left="419"/>
      <w:outlineLvl w:val="0"/>
    </w:pPr>
    <w:rPr>
      <w:rFonts w:ascii="Microsoft YaHei UI" w:hAnsi="Microsoft YaHei UI" w:eastAsia="Microsoft YaHei UI" w:cs="Microsoft YaHei UI"/>
      <w:b/>
      <w:bCs/>
      <w:sz w:val="30"/>
      <w:szCs w:val="30"/>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7"/>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jc w:val="left"/>
    </w:pPr>
    <w:rPr>
      <w:rFonts w:ascii="Times New Roman" w:hAnsi="Times New Roman"/>
      <w:sz w:val="24"/>
      <w:szCs w:val="28"/>
    </w:rPr>
  </w:style>
  <w:style w:type="paragraph" w:styleId="3">
    <w:name w:val="Normal Indent"/>
    <w:basedOn w:val="1"/>
    <w:qFormat/>
    <w:uiPriority w:val="0"/>
    <w:pPr>
      <w:ind w:firstLine="420" w:firstLineChars="200"/>
    </w:pPr>
  </w:style>
  <w:style w:type="paragraph" w:styleId="7">
    <w:name w:val="Document Map"/>
    <w:basedOn w:val="1"/>
    <w:link w:val="18"/>
    <w:qFormat/>
    <w:uiPriority w:val="0"/>
    <w:rPr>
      <w:rFonts w:ascii="宋体" w:eastAsia="宋体"/>
      <w:sz w:val="18"/>
      <w:szCs w:val="18"/>
    </w:rPr>
  </w:style>
  <w:style w:type="paragraph" w:styleId="8">
    <w:name w:val="Balloon Text"/>
    <w:basedOn w:val="1"/>
    <w:link w:val="19"/>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2"/>
    <w:qFormat/>
    <w:uiPriority w:val="11"/>
    <w:pPr>
      <w:spacing w:before="240" w:after="60" w:line="312" w:lineRule="auto"/>
      <w:jc w:val="center"/>
      <w:outlineLvl w:val="1"/>
    </w:pPr>
    <w:rPr>
      <w:b/>
      <w:bCs/>
      <w:kern w:val="28"/>
      <w:sz w:val="32"/>
      <w:szCs w:val="32"/>
    </w:rPr>
  </w:style>
  <w:style w:type="paragraph" w:styleId="12">
    <w:name w:val="Title"/>
    <w:basedOn w:val="1"/>
    <w:next w:val="1"/>
    <w:link w:val="23"/>
    <w:qFormat/>
    <w:uiPriority w:val="0"/>
    <w:pPr>
      <w:spacing w:before="240" w:after="60"/>
      <w:jc w:val="center"/>
      <w:outlineLvl w:val="0"/>
    </w:pPr>
    <w:rPr>
      <w:rFonts w:ascii="Cambria" w:hAnsi="Cambria" w:eastAsia="宋体"/>
      <w:b/>
      <w:bCs/>
      <w:sz w:val="32"/>
      <w:szCs w:val="32"/>
    </w:rPr>
  </w:style>
  <w:style w:type="paragraph" w:styleId="13">
    <w:name w:val="Body Text First Indent"/>
    <w:basedOn w:val="2"/>
    <w:qFormat/>
    <w:uiPriority w:val="0"/>
    <w:pPr>
      <w:ind w:firstLine="420" w:firstLineChars="1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7">
    <w:name w:val="标题 3 字符"/>
    <w:link w:val="6"/>
    <w:qFormat/>
    <w:uiPriority w:val="0"/>
    <w:rPr>
      <w:rFonts w:ascii="等线" w:hAnsi="等线" w:eastAsia="等线"/>
      <w:b/>
      <w:bCs/>
      <w:kern w:val="2"/>
      <w:sz w:val="32"/>
      <w:szCs w:val="32"/>
    </w:rPr>
  </w:style>
  <w:style w:type="character" w:customStyle="1" w:styleId="18">
    <w:name w:val="文档结构图 字符"/>
    <w:link w:val="7"/>
    <w:qFormat/>
    <w:uiPriority w:val="0"/>
    <w:rPr>
      <w:rFonts w:ascii="宋体" w:hAnsi="等线"/>
      <w:kern w:val="2"/>
      <w:sz w:val="18"/>
      <w:szCs w:val="18"/>
    </w:rPr>
  </w:style>
  <w:style w:type="character" w:customStyle="1" w:styleId="19">
    <w:name w:val="批注框文本 字符"/>
    <w:link w:val="8"/>
    <w:qFormat/>
    <w:uiPriority w:val="0"/>
    <w:rPr>
      <w:rFonts w:ascii="等线" w:hAnsi="等线" w:eastAsia="等线"/>
      <w:kern w:val="2"/>
      <w:sz w:val="18"/>
      <w:szCs w:val="18"/>
    </w:rPr>
  </w:style>
  <w:style w:type="character" w:customStyle="1" w:styleId="20">
    <w:name w:val="页脚 字符"/>
    <w:link w:val="9"/>
    <w:qFormat/>
    <w:uiPriority w:val="0"/>
    <w:rPr>
      <w:rFonts w:ascii="等线" w:hAnsi="等线" w:eastAsia="等线"/>
      <w:kern w:val="2"/>
      <w:sz w:val="18"/>
      <w:szCs w:val="18"/>
    </w:rPr>
  </w:style>
  <w:style w:type="character" w:customStyle="1" w:styleId="21">
    <w:name w:val="页眉 字符"/>
    <w:link w:val="10"/>
    <w:qFormat/>
    <w:uiPriority w:val="99"/>
    <w:rPr>
      <w:rFonts w:ascii="等线" w:hAnsi="等线" w:eastAsia="等线"/>
      <w:kern w:val="2"/>
      <w:sz w:val="18"/>
      <w:szCs w:val="18"/>
    </w:rPr>
  </w:style>
  <w:style w:type="character" w:customStyle="1" w:styleId="22">
    <w:name w:val="副标题 字符"/>
    <w:link w:val="11"/>
    <w:qFormat/>
    <w:uiPriority w:val="11"/>
    <w:rPr>
      <w:rFonts w:ascii="等线" w:hAnsi="等线" w:eastAsia="等线"/>
      <w:b/>
      <w:bCs/>
      <w:kern w:val="28"/>
      <w:sz w:val="32"/>
      <w:szCs w:val="32"/>
    </w:rPr>
  </w:style>
  <w:style w:type="character" w:customStyle="1" w:styleId="23">
    <w:name w:val="标题 字符"/>
    <w:link w:val="12"/>
    <w:uiPriority w:val="0"/>
    <w:rPr>
      <w:rFonts w:ascii="Cambria" w:hAnsi="Cambria" w:cs="Times New Roman"/>
      <w:b/>
      <w:bCs/>
      <w:kern w:val="2"/>
      <w:sz w:val="32"/>
      <w:szCs w:val="32"/>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rPr>
      <w:rFonts w:ascii="宋体" w:hAnsi="宋体" w:eastAsia="宋体" w:cs="宋体"/>
    </w:rPr>
  </w:style>
  <w:style w:type="paragraph" w:customStyle="1" w:styleId="26">
    <w:name w:val="首行缩进"/>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 w:type="character" w:customStyle="1" w:styleId="27">
    <w:name w:val="font21"/>
    <w:qFormat/>
    <w:uiPriority w:val="0"/>
    <w:rPr>
      <w:rFonts w:hint="eastAsia" w:ascii="宋体" w:hAnsi="宋体" w:eastAsia="宋体" w:cs="宋体"/>
      <w:color w:val="000000"/>
      <w:sz w:val="24"/>
      <w:szCs w:val="24"/>
      <w:u w:val="none"/>
    </w:rPr>
  </w:style>
  <w:style w:type="character" w:customStyle="1" w:styleId="28">
    <w:name w:val="font31"/>
    <w:qFormat/>
    <w:uiPriority w:val="0"/>
    <w:rPr>
      <w:rFonts w:hint="default" w:ascii="Times New Roman" w:hAnsi="Times New Roman" w:cs="Times New Roman"/>
      <w:color w:val="000000"/>
      <w:sz w:val="24"/>
      <w:szCs w:val="24"/>
      <w:u w:val="none"/>
    </w:rPr>
  </w:style>
  <w:style w:type="character" w:customStyle="1" w:styleId="29">
    <w:name w:val="标题 1 Char"/>
    <w:link w:val="4"/>
    <w:uiPriority w:val="1"/>
    <w:rPr>
      <w:rFonts w:ascii="Microsoft YaHei UI" w:hAnsi="Microsoft YaHei UI" w:eastAsia="Microsoft YaHei UI" w:cs="Microsoft YaHei UI"/>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3869</Words>
  <Characters>22058</Characters>
  <Lines>183</Lines>
  <Paragraphs>51</Paragraphs>
  <TotalTime>10</TotalTime>
  <ScaleCrop>false</ScaleCrop>
  <LinksUpToDate>false</LinksUpToDate>
  <CharactersWithSpaces>25876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2023-09-10T03:14:00Z</dcterms:created>
  <dc:creator>_</dc:creator>
  <cp:lastModifiedBy>东方sun</cp:lastModifiedBy>
  <dcterms:modified xsi:type="dcterms:W3CDTF">2024-03-12T16:06:31Z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B6F60D865BA04C69070DF065B9A78C52</vt:lpwstr>
  </property>
</Properties>
</file>