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B7A21" w14:textId="3CF70CDA" w:rsidR="00326AC7" w:rsidRDefault="00000499" w:rsidP="001014C5">
      <w:pPr>
        <w:pStyle w:val="1"/>
        <w:jc w:val="center"/>
        <w:rPr>
          <w:rFonts w:ascii="黑体" w:eastAsia="黑体" w:hAnsi="黑体" w:hint="eastAsia"/>
        </w:rPr>
      </w:pPr>
      <w:r w:rsidRPr="00502DE1">
        <w:rPr>
          <w:rFonts w:ascii="黑体" w:eastAsia="黑体" w:hAnsi="黑体"/>
        </w:rPr>
        <w:t>202</w:t>
      </w:r>
      <w:r w:rsidR="00FA37E1">
        <w:rPr>
          <w:rFonts w:ascii="黑体" w:eastAsia="黑体" w:hAnsi="黑体" w:hint="eastAsia"/>
        </w:rPr>
        <w:t>5</w:t>
      </w:r>
      <w:r w:rsidRPr="00502DE1">
        <w:rPr>
          <w:rFonts w:ascii="黑体" w:eastAsia="黑体" w:hAnsi="黑体"/>
        </w:rPr>
        <w:t>年河北省职业院校技能大赛</w:t>
      </w:r>
    </w:p>
    <w:p w14:paraId="144933DC" w14:textId="77777777" w:rsidR="00A30234" w:rsidRPr="00502DE1" w:rsidRDefault="00326AC7" w:rsidP="001014C5">
      <w:pPr>
        <w:pStyle w:val="1"/>
        <w:jc w:val="center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“</w:t>
      </w:r>
      <w:r w:rsidRPr="00502DE1">
        <w:rPr>
          <w:rFonts w:ascii="黑体" w:eastAsia="黑体" w:hAnsi="黑体"/>
        </w:rPr>
        <w:t>信息技术应用创新赛项</w:t>
      </w:r>
      <w:r>
        <w:rPr>
          <w:rFonts w:ascii="黑体" w:eastAsia="黑体" w:hAnsi="黑体" w:hint="eastAsia"/>
        </w:rPr>
        <w:t>”</w:t>
      </w:r>
      <w:r w:rsidR="00000499" w:rsidRPr="00502DE1">
        <w:rPr>
          <w:rFonts w:ascii="黑体" w:eastAsia="黑体" w:hAnsi="黑体"/>
        </w:rPr>
        <w:t>（高职组）</w:t>
      </w:r>
      <w:r w:rsidR="00764B28" w:rsidRPr="00502DE1">
        <w:rPr>
          <w:rFonts w:ascii="黑体" w:eastAsia="黑体" w:hAnsi="黑体" w:hint="eastAsia"/>
        </w:rPr>
        <w:t>样题</w:t>
      </w:r>
    </w:p>
    <w:p w14:paraId="575739AA" w14:textId="77777777" w:rsidR="00CE1037" w:rsidRPr="00CE1037" w:rsidRDefault="00CE1037" w:rsidP="00CE1037">
      <w:pPr>
        <w:pStyle w:val="2"/>
        <w:spacing w:line="360" w:lineRule="auto"/>
        <w:rPr>
          <w:rFonts w:ascii="仿宋" w:eastAsia="仿宋" w:hAnsi="仿宋" w:hint="eastAsia"/>
          <w:sz w:val="24"/>
          <w:szCs w:val="24"/>
        </w:rPr>
      </w:pPr>
      <w:r w:rsidRPr="00CE1037">
        <w:rPr>
          <w:rFonts w:ascii="仿宋" w:eastAsia="仿宋" w:hAnsi="仿宋" w:hint="eastAsia"/>
          <w:sz w:val="24"/>
          <w:szCs w:val="24"/>
        </w:rPr>
        <w:t>一、</w:t>
      </w:r>
      <w:r w:rsidRPr="00CE1037">
        <w:rPr>
          <w:rFonts w:ascii="黑体" w:eastAsia="黑体" w:hAnsi="黑体" w:hint="eastAsia"/>
          <w:sz w:val="24"/>
          <w:szCs w:val="24"/>
        </w:rPr>
        <w:t>初始化环境</w:t>
      </w:r>
    </w:p>
    <w:p w14:paraId="484C182F" w14:textId="77777777" w:rsidR="00CE1037" w:rsidRPr="00CE1037" w:rsidRDefault="00CE1037" w:rsidP="00CE1037">
      <w:pPr>
        <w:spacing w:line="360" w:lineRule="auto"/>
        <w:rPr>
          <w:rFonts w:hint="eastAsia"/>
          <w:sz w:val="24"/>
          <w:szCs w:val="24"/>
        </w:rPr>
      </w:pPr>
      <w:r w:rsidRPr="00CE1037">
        <w:rPr>
          <w:sz w:val="24"/>
          <w:szCs w:val="24"/>
        </w:rPr>
        <w:tab/>
        <w:t>1.</w:t>
      </w:r>
      <w:r w:rsidRPr="00CE1037">
        <w:rPr>
          <w:rFonts w:hint="eastAsia"/>
          <w:sz w:val="24"/>
          <w:szCs w:val="24"/>
        </w:rPr>
        <w:t>账号及默认密码如表1所示。</w:t>
      </w:r>
    </w:p>
    <w:p w14:paraId="2A488C5B" w14:textId="77777777" w:rsidR="00CE1037" w:rsidRPr="00CE1037" w:rsidRDefault="00CE1037" w:rsidP="00CE1037">
      <w:pPr>
        <w:spacing w:line="360" w:lineRule="auto"/>
        <w:jc w:val="center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表1</w:t>
      </w:r>
      <w:r w:rsidRPr="00CE1037">
        <w:rPr>
          <w:sz w:val="24"/>
          <w:szCs w:val="24"/>
        </w:rPr>
        <w:t xml:space="preserve"> </w:t>
      </w:r>
      <w:r w:rsidRPr="00CE1037">
        <w:rPr>
          <w:rFonts w:hint="eastAsia"/>
          <w:sz w:val="24"/>
          <w:szCs w:val="24"/>
        </w:rPr>
        <w:t>账号及密码规划表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CE1037" w:rsidRPr="00CE1037" w14:paraId="582BDF5C" w14:textId="77777777" w:rsidTr="00B8683D">
        <w:tc>
          <w:tcPr>
            <w:tcW w:w="4148" w:type="dxa"/>
          </w:tcPr>
          <w:p w14:paraId="3C3D4B43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账</w:t>
            </w:r>
            <w:r w:rsidR="00A857BC">
              <w:rPr>
                <w:rFonts w:hint="eastAsia"/>
                <w:sz w:val="24"/>
                <w:szCs w:val="24"/>
              </w:rPr>
              <w:t xml:space="preserve"> </w:t>
            </w:r>
            <w:r w:rsidRPr="00CE1037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4148" w:type="dxa"/>
          </w:tcPr>
          <w:p w14:paraId="167D18C4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密</w:t>
            </w:r>
            <w:r w:rsidR="00A857BC">
              <w:rPr>
                <w:rFonts w:hint="eastAsia"/>
                <w:sz w:val="24"/>
                <w:szCs w:val="24"/>
              </w:rPr>
              <w:t xml:space="preserve"> </w:t>
            </w:r>
            <w:r w:rsidRPr="00CE1037">
              <w:rPr>
                <w:rFonts w:hint="eastAsia"/>
                <w:sz w:val="24"/>
                <w:szCs w:val="24"/>
              </w:rPr>
              <w:t>码</w:t>
            </w:r>
          </w:p>
        </w:tc>
      </w:tr>
      <w:tr w:rsidR="00CE1037" w:rsidRPr="00CE1037" w14:paraId="091098F7" w14:textId="77777777" w:rsidTr="00B8683D">
        <w:tc>
          <w:tcPr>
            <w:tcW w:w="4148" w:type="dxa"/>
          </w:tcPr>
          <w:p w14:paraId="2624A331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sz w:val="24"/>
                <w:szCs w:val="24"/>
              </w:rPr>
              <w:t>root</w:t>
            </w:r>
            <w:r w:rsidRPr="00CE1037">
              <w:rPr>
                <w:rFonts w:hint="eastAsia"/>
                <w:sz w:val="24"/>
                <w:szCs w:val="24"/>
              </w:rPr>
              <w:t>（服务端）</w:t>
            </w:r>
          </w:p>
        </w:tc>
        <w:tc>
          <w:tcPr>
            <w:tcW w:w="4148" w:type="dxa"/>
          </w:tcPr>
          <w:p w14:paraId="66954F50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kylin</w:t>
            </w:r>
            <w:r w:rsidRPr="00CE1037">
              <w:rPr>
                <w:sz w:val="24"/>
                <w:szCs w:val="24"/>
              </w:rPr>
              <w:t>202</w:t>
            </w:r>
            <w:r w:rsidRPr="00CE1037">
              <w:rPr>
                <w:rFonts w:hint="eastAsia"/>
                <w:sz w:val="24"/>
                <w:szCs w:val="24"/>
              </w:rPr>
              <w:t>4</w:t>
            </w:r>
            <w:r w:rsidRPr="00CE1037">
              <w:rPr>
                <w:sz w:val="24"/>
                <w:szCs w:val="24"/>
              </w:rPr>
              <w:t>!</w:t>
            </w:r>
          </w:p>
        </w:tc>
      </w:tr>
      <w:tr w:rsidR="00CE1037" w:rsidRPr="00CE1037" w14:paraId="038C5DDF" w14:textId="77777777" w:rsidTr="00B8683D">
        <w:tc>
          <w:tcPr>
            <w:tcW w:w="4148" w:type="dxa"/>
          </w:tcPr>
          <w:p w14:paraId="5CC8FA98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desk（客户端）</w:t>
            </w:r>
          </w:p>
        </w:tc>
        <w:tc>
          <w:tcPr>
            <w:tcW w:w="4148" w:type="dxa"/>
          </w:tcPr>
          <w:p w14:paraId="25428245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kylin</w:t>
            </w:r>
            <w:r w:rsidRPr="00CE1037">
              <w:rPr>
                <w:sz w:val="24"/>
                <w:szCs w:val="24"/>
              </w:rPr>
              <w:t>202</w:t>
            </w:r>
            <w:r w:rsidRPr="00CE1037">
              <w:rPr>
                <w:rFonts w:hint="eastAsia"/>
                <w:sz w:val="24"/>
                <w:szCs w:val="24"/>
              </w:rPr>
              <w:t>4</w:t>
            </w:r>
            <w:r w:rsidRPr="00CE1037">
              <w:rPr>
                <w:sz w:val="24"/>
                <w:szCs w:val="24"/>
              </w:rPr>
              <w:t>!</w:t>
            </w:r>
          </w:p>
        </w:tc>
      </w:tr>
    </w:tbl>
    <w:p w14:paraId="3AF9EE75" w14:textId="77777777" w:rsidR="00CE1037" w:rsidRPr="00CE1037" w:rsidRDefault="00CE1037" w:rsidP="00CE1037">
      <w:pPr>
        <w:spacing w:line="360" w:lineRule="auto"/>
        <w:rPr>
          <w:rFonts w:hint="eastAsia"/>
          <w:sz w:val="24"/>
          <w:szCs w:val="24"/>
        </w:rPr>
      </w:pPr>
      <w:r w:rsidRPr="00CE1037">
        <w:rPr>
          <w:sz w:val="24"/>
          <w:szCs w:val="24"/>
        </w:rPr>
        <w:tab/>
      </w:r>
    </w:p>
    <w:p w14:paraId="213DCC0F" w14:textId="77777777" w:rsidR="00CE1037" w:rsidRPr="00CE1037" w:rsidRDefault="00CE1037" w:rsidP="00CE1037">
      <w:pPr>
        <w:spacing w:line="360" w:lineRule="auto"/>
        <w:rPr>
          <w:rFonts w:hint="eastAsia"/>
          <w:sz w:val="24"/>
          <w:szCs w:val="24"/>
        </w:rPr>
      </w:pPr>
      <w:r w:rsidRPr="00CE1037">
        <w:rPr>
          <w:sz w:val="24"/>
          <w:szCs w:val="24"/>
        </w:rPr>
        <w:tab/>
        <w:t>2.</w:t>
      </w:r>
      <w:r w:rsidRPr="00CE1037">
        <w:rPr>
          <w:rFonts w:hint="eastAsia"/>
          <w:sz w:val="24"/>
          <w:szCs w:val="24"/>
        </w:rPr>
        <w:t>操作系统配置如表2所示。</w:t>
      </w:r>
    </w:p>
    <w:p w14:paraId="5ACA0ED9" w14:textId="77777777" w:rsidR="00CE1037" w:rsidRPr="00CE1037" w:rsidRDefault="00CE1037" w:rsidP="00CE1037">
      <w:pPr>
        <w:spacing w:line="360" w:lineRule="auto"/>
        <w:jc w:val="center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表2</w:t>
      </w:r>
      <w:r w:rsidRPr="00CE1037">
        <w:rPr>
          <w:sz w:val="24"/>
          <w:szCs w:val="24"/>
        </w:rPr>
        <w:t xml:space="preserve"> </w:t>
      </w:r>
      <w:r w:rsidRPr="00CE1037">
        <w:rPr>
          <w:rFonts w:hint="eastAsia"/>
          <w:sz w:val="24"/>
          <w:szCs w:val="24"/>
        </w:rPr>
        <w:t>桌面及服务器操作系统配置表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36"/>
        <w:gridCol w:w="2018"/>
        <w:gridCol w:w="1884"/>
        <w:gridCol w:w="1884"/>
      </w:tblGrid>
      <w:tr w:rsidR="00CE1037" w:rsidRPr="00CE1037" w14:paraId="57118F82" w14:textId="77777777" w:rsidTr="00B8683D">
        <w:tc>
          <w:tcPr>
            <w:tcW w:w="2074" w:type="dxa"/>
          </w:tcPr>
          <w:p w14:paraId="14A88BE7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版本</w:t>
            </w:r>
          </w:p>
        </w:tc>
        <w:tc>
          <w:tcPr>
            <w:tcW w:w="2074" w:type="dxa"/>
          </w:tcPr>
          <w:p w14:paraId="210BD411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时区</w:t>
            </w:r>
          </w:p>
        </w:tc>
        <w:tc>
          <w:tcPr>
            <w:tcW w:w="2074" w:type="dxa"/>
          </w:tcPr>
          <w:p w14:paraId="5DD35E06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系统环境语言</w:t>
            </w:r>
          </w:p>
        </w:tc>
        <w:tc>
          <w:tcPr>
            <w:tcW w:w="2074" w:type="dxa"/>
          </w:tcPr>
          <w:p w14:paraId="10CB01D2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键盘</w:t>
            </w:r>
          </w:p>
        </w:tc>
      </w:tr>
      <w:tr w:rsidR="00CE1037" w:rsidRPr="00CE1037" w14:paraId="6EC83149" w14:textId="77777777" w:rsidTr="00B8683D">
        <w:tc>
          <w:tcPr>
            <w:tcW w:w="2074" w:type="dxa"/>
          </w:tcPr>
          <w:p w14:paraId="57BB4D3C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sz w:val="24"/>
                <w:szCs w:val="24"/>
              </w:rPr>
              <w:t>Kylin-Server-10-SP2</w:t>
            </w:r>
            <w:r w:rsidRPr="00CE1037">
              <w:rPr>
                <w:rFonts w:hint="eastAsia"/>
                <w:sz w:val="24"/>
                <w:szCs w:val="24"/>
              </w:rPr>
              <w:t>（服务器）</w:t>
            </w:r>
          </w:p>
        </w:tc>
        <w:tc>
          <w:tcPr>
            <w:tcW w:w="2074" w:type="dxa"/>
          </w:tcPr>
          <w:p w14:paraId="478EDCED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Asia</w:t>
            </w:r>
            <w:r w:rsidRPr="00CE1037">
              <w:rPr>
                <w:sz w:val="24"/>
                <w:szCs w:val="24"/>
              </w:rPr>
              <w:t>/S</w:t>
            </w:r>
            <w:r w:rsidRPr="00CE1037">
              <w:rPr>
                <w:rFonts w:hint="eastAsia"/>
                <w:sz w:val="24"/>
                <w:szCs w:val="24"/>
              </w:rPr>
              <w:t>hanghai</w:t>
            </w:r>
          </w:p>
        </w:tc>
        <w:tc>
          <w:tcPr>
            <w:tcW w:w="2074" w:type="dxa"/>
          </w:tcPr>
          <w:p w14:paraId="4EBE39AD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English US</w:t>
            </w:r>
          </w:p>
          <w:p w14:paraId="72B789EC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 xml:space="preserve"> (UTF-8)</w:t>
            </w:r>
          </w:p>
        </w:tc>
        <w:tc>
          <w:tcPr>
            <w:tcW w:w="2074" w:type="dxa"/>
          </w:tcPr>
          <w:p w14:paraId="0633080B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English US</w:t>
            </w:r>
          </w:p>
        </w:tc>
      </w:tr>
      <w:tr w:rsidR="00CE1037" w:rsidRPr="00CE1037" w14:paraId="56304A70" w14:textId="77777777" w:rsidTr="00B8683D">
        <w:tc>
          <w:tcPr>
            <w:tcW w:w="2074" w:type="dxa"/>
          </w:tcPr>
          <w:p w14:paraId="1117AC91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Kylin-Desktop-V10-SP1（桌面客户端）</w:t>
            </w:r>
          </w:p>
        </w:tc>
        <w:tc>
          <w:tcPr>
            <w:tcW w:w="2074" w:type="dxa"/>
          </w:tcPr>
          <w:p w14:paraId="5443F1A5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Asia</w:t>
            </w:r>
            <w:r w:rsidRPr="00CE1037">
              <w:rPr>
                <w:sz w:val="24"/>
                <w:szCs w:val="24"/>
              </w:rPr>
              <w:t>/S</w:t>
            </w:r>
            <w:r w:rsidRPr="00CE1037">
              <w:rPr>
                <w:rFonts w:hint="eastAsia"/>
                <w:sz w:val="24"/>
                <w:szCs w:val="24"/>
              </w:rPr>
              <w:t>hanghai</w:t>
            </w:r>
          </w:p>
        </w:tc>
        <w:tc>
          <w:tcPr>
            <w:tcW w:w="2074" w:type="dxa"/>
          </w:tcPr>
          <w:p w14:paraId="4D9A1EE8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English US</w:t>
            </w:r>
          </w:p>
          <w:p w14:paraId="2CA08D90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 xml:space="preserve"> (UTF-8)</w:t>
            </w:r>
          </w:p>
        </w:tc>
        <w:tc>
          <w:tcPr>
            <w:tcW w:w="2074" w:type="dxa"/>
          </w:tcPr>
          <w:p w14:paraId="26639AA4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English US</w:t>
            </w:r>
          </w:p>
        </w:tc>
      </w:tr>
    </w:tbl>
    <w:p w14:paraId="15A481C2" w14:textId="77777777" w:rsidR="00CE1037" w:rsidRPr="00CE1037" w:rsidRDefault="00CE1037" w:rsidP="00CE1037">
      <w:pPr>
        <w:spacing w:line="360" w:lineRule="auto"/>
        <w:rPr>
          <w:rFonts w:hint="eastAsia"/>
          <w:sz w:val="24"/>
          <w:szCs w:val="24"/>
        </w:rPr>
      </w:pPr>
      <w:r w:rsidRPr="00CE1037">
        <w:rPr>
          <w:sz w:val="24"/>
          <w:szCs w:val="24"/>
        </w:rPr>
        <w:tab/>
      </w:r>
    </w:p>
    <w:p w14:paraId="6312A580" w14:textId="77777777" w:rsidR="00CE1037" w:rsidRPr="00CE1037" w:rsidRDefault="00CE1037" w:rsidP="00CE1037">
      <w:pPr>
        <w:spacing w:line="360" w:lineRule="auto"/>
        <w:ind w:firstLine="420"/>
        <w:rPr>
          <w:rFonts w:hint="eastAsia"/>
          <w:sz w:val="24"/>
          <w:szCs w:val="24"/>
        </w:rPr>
      </w:pPr>
      <w:r w:rsidRPr="00CE1037">
        <w:rPr>
          <w:sz w:val="24"/>
          <w:szCs w:val="24"/>
        </w:rPr>
        <w:t>3.</w:t>
      </w:r>
      <w:r w:rsidRPr="00CE1037">
        <w:rPr>
          <w:rFonts w:hint="eastAsia"/>
          <w:sz w:val="24"/>
          <w:szCs w:val="24"/>
        </w:rPr>
        <w:t>服务器和客户端基本配置如表3所示。</w:t>
      </w:r>
    </w:p>
    <w:p w14:paraId="5D63F7EA" w14:textId="77777777" w:rsidR="00CE1037" w:rsidRPr="00CE1037" w:rsidRDefault="00CE1037" w:rsidP="00CE1037">
      <w:pPr>
        <w:spacing w:line="360" w:lineRule="auto"/>
        <w:jc w:val="center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表3</w:t>
      </w:r>
      <w:r w:rsidRPr="00CE1037">
        <w:rPr>
          <w:sz w:val="24"/>
          <w:szCs w:val="24"/>
        </w:rPr>
        <w:t xml:space="preserve"> </w:t>
      </w:r>
      <w:r w:rsidRPr="00CE1037">
        <w:rPr>
          <w:rFonts w:hint="eastAsia"/>
          <w:sz w:val="24"/>
          <w:szCs w:val="24"/>
        </w:rPr>
        <w:t>服务器和客户端基本配置表</w:t>
      </w:r>
    </w:p>
    <w:tbl>
      <w:tblPr>
        <w:tblStyle w:val="a8"/>
        <w:tblW w:w="7933" w:type="dxa"/>
        <w:tblLayout w:type="fixed"/>
        <w:tblLook w:val="04A0" w:firstRow="1" w:lastRow="0" w:firstColumn="1" w:lastColumn="0" w:noHBand="0" w:noVBand="1"/>
      </w:tblPr>
      <w:tblGrid>
        <w:gridCol w:w="959"/>
        <w:gridCol w:w="2013"/>
        <w:gridCol w:w="1559"/>
        <w:gridCol w:w="1276"/>
        <w:gridCol w:w="2126"/>
      </w:tblGrid>
      <w:tr w:rsidR="00CE1037" w:rsidRPr="00CE1037" w14:paraId="40D5CECF" w14:textId="77777777" w:rsidTr="00B8683D">
        <w:tc>
          <w:tcPr>
            <w:tcW w:w="959" w:type="dxa"/>
          </w:tcPr>
          <w:p w14:paraId="5F2AB2BC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设备</w:t>
            </w:r>
          </w:p>
        </w:tc>
        <w:tc>
          <w:tcPr>
            <w:tcW w:w="2013" w:type="dxa"/>
            <w:vAlign w:val="center"/>
          </w:tcPr>
          <w:p w14:paraId="0417B144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主机名</w:t>
            </w:r>
          </w:p>
        </w:tc>
        <w:tc>
          <w:tcPr>
            <w:tcW w:w="1559" w:type="dxa"/>
            <w:vAlign w:val="center"/>
          </w:tcPr>
          <w:p w14:paraId="1BF81E73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I</w:t>
            </w:r>
            <w:r w:rsidRPr="00CE1037">
              <w:rPr>
                <w:sz w:val="24"/>
                <w:szCs w:val="24"/>
              </w:rPr>
              <w:t>P</w:t>
            </w:r>
            <w:r w:rsidRPr="00CE1037">
              <w:rPr>
                <w:rFonts w:hint="eastAsia"/>
                <w:sz w:val="24"/>
                <w:szCs w:val="24"/>
              </w:rPr>
              <w:t>地址</w:t>
            </w:r>
          </w:p>
        </w:tc>
        <w:tc>
          <w:tcPr>
            <w:tcW w:w="1276" w:type="dxa"/>
            <w:vAlign w:val="center"/>
          </w:tcPr>
          <w:p w14:paraId="18B4E3B8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服务</w:t>
            </w:r>
          </w:p>
        </w:tc>
        <w:tc>
          <w:tcPr>
            <w:tcW w:w="2126" w:type="dxa"/>
            <w:vAlign w:val="center"/>
          </w:tcPr>
          <w:p w14:paraId="6E90B753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安全状态</w:t>
            </w:r>
          </w:p>
        </w:tc>
      </w:tr>
      <w:tr w:rsidR="00CE1037" w:rsidRPr="00CE1037" w14:paraId="1CB9787B" w14:textId="77777777" w:rsidTr="00B8683D">
        <w:tc>
          <w:tcPr>
            <w:tcW w:w="959" w:type="dxa"/>
          </w:tcPr>
          <w:p w14:paraId="656BA527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服务端</w:t>
            </w:r>
          </w:p>
        </w:tc>
        <w:tc>
          <w:tcPr>
            <w:tcW w:w="2013" w:type="dxa"/>
          </w:tcPr>
          <w:p w14:paraId="6DABADB8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server.kylin2024.com</w:t>
            </w:r>
          </w:p>
        </w:tc>
        <w:tc>
          <w:tcPr>
            <w:tcW w:w="1559" w:type="dxa"/>
          </w:tcPr>
          <w:p w14:paraId="6E3462E7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静态I</w:t>
            </w:r>
            <w:r w:rsidRPr="00CE1037">
              <w:rPr>
                <w:sz w:val="24"/>
                <w:szCs w:val="24"/>
              </w:rPr>
              <w:t>P</w:t>
            </w:r>
            <w:r w:rsidRPr="00CE1037">
              <w:rPr>
                <w:rFonts w:hint="eastAsia"/>
                <w:sz w:val="24"/>
                <w:szCs w:val="24"/>
              </w:rPr>
              <w:t>地址：</w:t>
            </w:r>
          </w:p>
          <w:p w14:paraId="6AC329E2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192.168.100.100</w:t>
            </w:r>
            <w:r w:rsidRPr="00CE1037">
              <w:rPr>
                <w:sz w:val="24"/>
                <w:szCs w:val="24"/>
              </w:rPr>
              <w:t>/24</w:t>
            </w:r>
          </w:p>
        </w:tc>
        <w:tc>
          <w:tcPr>
            <w:tcW w:w="1276" w:type="dxa"/>
          </w:tcPr>
          <w:p w14:paraId="5C2AA794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FTP</w:t>
            </w:r>
          </w:p>
          <w:p w14:paraId="6B6BC8DB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ISCSI</w:t>
            </w:r>
          </w:p>
          <w:p w14:paraId="21056F93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CHRONY</w:t>
            </w:r>
          </w:p>
          <w:p w14:paraId="6896112C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DNS</w:t>
            </w:r>
          </w:p>
          <w:p w14:paraId="601DBCB8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NFS</w:t>
            </w:r>
          </w:p>
          <w:p w14:paraId="6FDDC2B8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lastRenderedPageBreak/>
              <w:t>DOCKER</w:t>
            </w:r>
          </w:p>
          <w:p w14:paraId="298411EB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MARIADB</w:t>
            </w:r>
          </w:p>
          <w:p w14:paraId="4AB02EA0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NGINX</w:t>
            </w:r>
          </w:p>
        </w:tc>
        <w:tc>
          <w:tcPr>
            <w:tcW w:w="2126" w:type="dxa"/>
          </w:tcPr>
          <w:p w14:paraId="63F98A30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lastRenderedPageBreak/>
              <w:t>Selinux</w:t>
            </w:r>
            <w:r w:rsidRPr="00CE1037">
              <w:rPr>
                <w:sz w:val="24"/>
                <w:szCs w:val="24"/>
              </w:rPr>
              <w:t>=</w:t>
            </w:r>
            <w:r w:rsidRPr="00CE1037">
              <w:rPr>
                <w:rFonts w:hint="eastAsia"/>
                <w:sz w:val="24"/>
                <w:szCs w:val="24"/>
              </w:rPr>
              <w:t>disabled</w:t>
            </w:r>
          </w:p>
          <w:p w14:paraId="77373A03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Kysec</w:t>
            </w:r>
            <w:r w:rsidRPr="00CE1037">
              <w:rPr>
                <w:sz w:val="24"/>
                <w:szCs w:val="24"/>
              </w:rPr>
              <w:t>=</w:t>
            </w:r>
            <w:r w:rsidRPr="00CE1037">
              <w:rPr>
                <w:rFonts w:hint="eastAsia"/>
                <w:sz w:val="24"/>
                <w:szCs w:val="24"/>
              </w:rPr>
              <w:t>disabled</w:t>
            </w:r>
          </w:p>
        </w:tc>
      </w:tr>
      <w:tr w:rsidR="00CE1037" w:rsidRPr="00CE1037" w14:paraId="1D377C85" w14:textId="77777777" w:rsidTr="00B8683D">
        <w:tc>
          <w:tcPr>
            <w:tcW w:w="959" w:type="dxa"/>
          </w:tcPr>
          <w:p w14:paraId="124FD609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客户端</w:t>
            </w:r>
          </w:p>
        </w:tc>
        <w:tc>
          <w:tcPr>
            <w:tcW w:w="2013" w:type="dxa"/>
          </w:tcPr>
          <w:p w14:paraId="1BD2D876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client.kylin2024.com</w:t>
            </w:r>
          </w:p>
        </w:tc>
        <w:tc>
          <w:tcPr>
            <w:tcW w:w="1559" w:type="dxa"/>
          </w:tcPr>
          <w:p w14:paraId="02C6DB65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静态I</w:t>
            </w:r>
            <w:r w:rsidRPr="00CE1037">
              <w:rPr>
                <w:sz w:val="24"/>
                <w:szCs w:val="24"/>
              </w:rPr>
              <w:t>P</w:t>
            </w:r>
            <w:r w:rsidRPr="00CE1037">
              <w:rPr>
                <w:rFonts w:hint="eastAsia"/>
                <w:sz w:val="24"/>
                <w:szCs w:val="24"/>
              </w:rPr>
              <w:t>地址：</w:t>
            </w:r>
          </w:p>
          <w:p w14:paraId="21DB71D5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192.168.100.101/24</w:t>
            </w:r>
          </w:p>
          <w:p w14:paraId="7AAABE70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58B92A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ISCSI</w:t>
            </w:r>
          </w:p>
          <w:p w14:paraId="7DC43813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NFS</w:t>
            </w:r>
          </w:p>
          <w:p w14:paraId="6BA83D77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Ansible</w:t>
            </w:r>
          </w:p>
          <w:p w14:paraId="304AF525" w14:textId="77777777" w:rsidR="00CE1037" w:rsidRPr="00CE1037" w:rsidRDefault="00CE1037" w:rsidP="00B8683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CHRONY</w:t>
            </w:r>
          </w:p>
        </w:tc>
        <w:tc>
          <w:tcPr>
            <w:tcW w:w="2126" w:type="dxa"/>
          </w:tcPr>
          <w:p w14:paraId="46AB4A1B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Selinux</w:t>
            </w:r>
            <w:r w:rsidRPr="00CE1037">
              <w:rPr>
                <w:sz w:val="24"/>
                <w:szCs w:val="24"/>
              </w:rPr>
              <w:t>=</w:t>
            </w:r>
            <w:r w:rsidRPr="00CE1037">
              <w:rPr>
                <w:rFonts w:hint="eastAsia"/>
                <w:sz w:val="24"/>
                <w:szCs w:val="24"/>
              </w:rPr>
              <w:t>disabled</w:t>
            </w:r>
          </w:p>
          <w:p w14:paraId="3446DA75" w14:textId="77777777" w:rsidR="00CE1037" w:rsidRPr="00CE1037" w:rsidRDefault="00CE1037" w:rsidP="00B8683D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CE1037">
              <w:rPr>
                <w:rFonts w:hint="eastAsia"/>
                <w:sz w:val="24"/>
                <w:szCs w:val="24"/>
              </w:rPr>
              <w:t>kysec</w:t>
            </w:r>
            <w:r w:rsidRPr="00CE1037">
              <w:rPr>
                <w:sz w:val="24"/>
                <w:szCs w:val="24"/>
              </w:rPr>
              <w:t>=</w:t>
            </w:r>
            <w:r w:rsidRPr="00CE1037">
              <w:rPr>
                <w:rFonts w:hint="eastAsia"/>
                <w:sz w:val="24"/>
                <w:szCs w:val="24"/>
              </w:rPr>
              <w:t>enabled</w:t>
            </w:r>
          </w:p>
        </w:tc>
      </w:tr>
    </w:tbl>
    <w:p w14:paraId="74B0AEC3" w14:textId="77777777" w:rsidR="00CE1037" w:rsidRPr="00CE1037" w:rsidRDefault="00CE1037" w:rsidP="00CE1037">
      <w:pPr>
        <w:spacing w:line="360" w:lineRule="auto"/>
        <w:rPr>
          <w:rFonts w:hint="eastAsia"/>
          <w:sz w:val="24"/>
          <w:szCs w:val="24"/>
        </w:rPr>
      </w:pPr>
    </w:p>
    <w:p w14:paraId="392D74BD" w14:textId="77777777" w:rsidR="00CE1037" w:rsidRPr="00CE1037" w:rsidRDefault="00DC12B5" w:rsidP="00CE1037">
      <w:pPr>
        <w:pStyle w:val="2"/>
        <w:spacing w:line="360" w:lineRule="auto"/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</w:t>
      </w:r>
      <w:r w:rsidR="00CE1037" w:rsidRPr="00CE1037">
        <w:rPr>
          <w:rFonts w:ascii="黑体" w:eastAsia="黑体" w:hAnsi="黑体" w:hint="eastAsia"/>
          <w:sz w:val="24"/>
          <w:szCs w:val="24"/>
        </w:rPr>
        <w:t>任务描述</w:t>
      </w:r>
    </w:p>
    <w:p w14:paraId="1FE440EB" w14:textId="77777777" w:rsidR="00CE1037" w:rsidRPr="00CE1037" w:rsidRDefault="00CE1037" w:rsidP="00CE1037">
      <w:pPr>
        <w:spacing w:line="360" w:lineRule="auto"/>
        <w:rPr>
          <w:rFonts w:hint="eastAsia"/>
          <w:sz w:val="24"/>
          <w:szCs w:val="24"/>
        </w:rPr>
      </w:pPr>
      <w:r w:rsidRPr="00CE1037">
        <w:rPr>
          <w:sz w:val="24"/>
          <w:szCs w:val="24"/>
        </w:rPr>
        <w:tab/>
      </w:r>
      <w:r w:rsidRPr="00CE1037">
        <w:rPr>
          <w:rFonts w:hint="eastAsia"/>
          <w:sz w:val="24"/>
          <w:szCs w:val="24"/>
        </w:rPr>
        <w:t>为了促进信创产业的发展，同时为员工提供便捷、稳定、安全的内外网网络环境，你作为公司的系统管理员，请根据上述的规划表和以下的配置要求，完成网络服务的安装与测试。</w:t>
      </w:r>
    </w:p>
    <w:p w14:paraId="129B2B13" w14:textId="77777777" w:rsidR="00DC12B5" w:rsidRPr="00C5091D" w:rsidRDefault="00DC12B5" w:rsidP="00C5091D">
      <w:pPr>
        <w:pStyle w:val="3"/>
        <w:numPr>
          <w:ilvl w:val="0"/>
          <w:numId w:val="13"/>
        </w:numPr>
        <w:spacing w:line="360" w:lineRule="auto"/>
        <w:jc w:val="center"/>
        <w:rPr>
          <w:rFonts w:hint="eastAsia"/>
          <w:sz w:val="28"/>
          <w:szCs w:val="24"/>
        </w:rPr>
      </w:pPr>
      <w:r w:rsidRPr="00C5091D">
        <w:rPr>
          <w:rFonts w:hint="eastAsia"/>
          <w:sz w:val="28"/>
          <w:szCs w:val="24"/>
        </w:rPr>
        <w:t>银河麒麟服务器操作系统任务</w:t>
      </w:r>
    </w:p>
    <w:p w14:paraId="65D0381D" w14:textId="77777777" w:rsidR="00CE1037" w:rsidRPr="00CE1037" w:rsidRDefault="00CE1037" w:rsidP="00CE1037">
      <w:pPr>
        <w:spacing w:line="360" w:lineRule="auto"/>
        <w:rPr>
          <w:rFonts w:hint="eastAsia"/>
          <w:b/>
          <w:bCs/>
          <w:sz w:val="24"/>
          <w:szCs w:val="24"/>
        </w:rPr>
      </w:pPr>
      <w:r w:rsidRPr="00CE1037">
        <w:rPr>
          <w:rFonts w:hint="eastAsia"/>
          <w:b/>
          <w:bCs/>
          <w:sz w:val="24"/>
          <w:szCs w:val="24"/>
        </w:rPr>
        <w:t>任务1 基础环境配置</w:t>
      </w:r>
    </w:p>
    <w:p w14:paraId="0005A3EE" w14:textId="77777777" w:rsidR="00CE1037" w:rsidRPr="00CE1037" w:rsidRDefault="00CE1037" w:rsidP="00CE1037">
      <w:pPr>
        <w:spacing w:line="360" w:lineRule="auto"/>
        <w:rPr>
          <w:rFonts w:hint="eastAsia"/>
          <w:sz w:val="24"/>
          <w:szCs w:val="24"/>
        </w:rPr>
      </w:pPr>
      <w:r w:rsidRPr="00CE1037">
        <w:rPr>
          <w:sz w:val="24"/>
          <w:szCs w:val="24"/>
        </w:rPr>
        <w:tab/>
      </w:r>
      <w:r w:rsidRPr="00CE1037">
        <w:rPr>
          <w:rFonts w:hint="eastAsia"/>
          <w:sz w:val="24"/>
          <w:szCs w:val="24"/>
        </w:rPr>
        <w:t>1．根据表3完成服务端和客户端的基本配置，包括I</w:t>
      </w:r>
      <w:r w:rsidRPr="00CE1037">
        <w:rPr>
          <w:sz w:val="24"/>
          <w:szCs w:val="24"/>
        </w:rPr>
        <w:t>P</w:t>
      </w:r>
      <w:r w:rsidRPr="00CE1037">
        <w:rPr>
          <w:rFonts w:hint="eastAsia"/>
          <w:sz w:val="24"/>
          <w:szCs w:val="24"/>
        </w:rPr>
        <w:t>地址、主机名、防火墙、Selinux等参数。</w:t>
      </w:r>
    </w:p>
    <w:p w14:paraId="736E8A72" w14:textId="77777777" w:rsidR="00CE1037" w:rsidRPr="00CE1037" w:rsidRDefault="00CE1037" w:rsidP="00CE1037">
      <w:pPr>
        <w:spacing w:line="360" w:lineRule="auto"/>
        <w:ind w:firstLine="420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2.配置FTP服务器</w:t>
      </w:r>
    </w:p>
    <w:p w14:paraId="72C21EF7" w14:textId="77777777" w:rsidR="00CE1037" w:rsidRPr="00CE1037" w:rsidRDefault="00CE1037" w:rsidP="00CE1037">
      <w:pPr>
        <w:tabs>
          <w:tab w:val="left" w:pos="1260"/>
        </w:tabs>
        <w:spacing w:line="360" w:lineRule="auto"/>
        <w:ind w:leftChars="200" w:left="420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(1).服务端安装ftp服务，匿名共享/data/ftp/DVD目录</w:t>
      </w:r>
    </w:p>
    <w:p w14:paraId="1C2AD28F" w14:textId="77777777" w:rsidR="00CE1037" w:rsidRPr="00CE1037" w:rsidRDefault="00CE1037" w:rsidP="00CE1037">
      <w:pPr>
        <w:tabs>
          <w:tab w:val="left" w:pos="1260"/>
        </w:tabs>
        <w:spacing w:line="360" w:lineRule="auto"/>
        <w:ind w:leftChars="200" w:left="420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(2).在当前目录下创建kylin</w:t>
      </w:r>
      <w:r w:rsidRPr="00CE1037">
        <w:rPr>
          <w:sz w:val="24"/>
          <w:szCs w:val="24"/>
        </w:rPr>
        <w:t>_ftp</w:t>
      </w:r>
      <w:r w:rsidRPr="00CE1037">
        <w:rPr>
          <w:rFonts w:hint="eastAsia"/>
          <w:sz w:val="24"/>
          <w:szCs w:val="24"/>
        </w:rPr>
        <w:t>文件，并将文件匿名上传至/data/ftp/DVD目录中</w:t>
      </w:r>
    </w:p>
    <w:p w14:paraId="31DC6FEC" w14:textId="77777777" w:rsidR="00CE1037" w:rsidRPr="00CE1037" w:rsidRDefault="00CE1037" w:rsidP="00CE1037">
      <w:pPr>
        <w:spacing w:line="360" w:lineRule="auto"/>
        <w:ind w:left="420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（3）SSH服务加固</w:t>
      </w:r>
    </w:p>
    <w:p w14:paraId="70BE7E82" w14:textId="77777777" w:rsidR="00CE1037" w:rsidRPr="00CE1037" w:rsidRDefault="00CE1037" w:rsidP="00CE1037"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配置SSH服务，禁止root用户通过SSH登录</w:t>
      </w:r>
    </w:p>
    <w:p w14:paraId="57082FE5" w14:textId="77777777" w:rsidR="00CE1037" w:rsidRPr="00CE1037" w:rsidRDefault="00CE1037" w:rsidP="00CE1037">
      <w:pPr>
        <w:spacing w:line="360" w:lineRule="auto"/>
        <w:ind w:firstLine="420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（4）</w:t>
      </w:r>
      <w:r w:rsidRPr="00CE1037">
        <w:rPr>
          <w:sz w:val="24"/>
          <w:szCs w:val="24"/>
        </w:rPr>
        <w:t>通过iscsi协议</w:t>
      </w:r>
      <w:r w:rsidRPr="00CE1037">
        <w:rPr>
          <w:rFonts w:hint="eastAsia"/>
          <w:sz w:val="24"/>
          <w:szCs w:val="24"/>
        </w:rPr>
        <w:t>基于文件方式建立存储</w:t>
      </w:r>
    </w:p>
    <w:p w14:paraId="702248F8" w14:textId="77777777" w:rsidR="00CE1037" w:rsidRPr="00CE1037" w:rsidRDefault="00CE1037" w:rsidP="00CE1037"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创建2G文件存储</w:t>
      </w:r>
    </w:p>
    <w:p w14:paraId="6E5637B2" w14:textId="77777777" w:rsidR="00CE1037" w:rsidRPr="00CE1037" w:rsidRDefault="00CE1037" w:rsidP="00CE1037"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文件存储名称：/root</w:t>
      </w:r>
      <w:r w:rsidRPr="00CE1037">
        <w:rPr>
          <w:sz w:val="24"/>
          <w:szCs w:val="24"/>
        </w:rPr>
        <w:t>/kylin-iscsi-file</w:t>
      </w:r>
    </w:p>
    <w:p w14:paraId="7CA38D30" w14:textId="77777777" w:rsidR="00CE1037" w:rsidRPr="00CE1037" w:rsidRDefault="00CE1037" w:rsidP="00CE1037"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共享名称：iqn.2024-04.com.kylin:file</w:t>
      </w:r>
    </w:p>
    <w:p w14:paraId="296C6F70" w14:textId="77777777" w:rsidR="00CE1037" w:rsidRPr="00CE1037" w:rsidRDefault="00CE1037" w:rsidP="00CE1037"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lastRenderedPageBreak/>
        <w:t>该共享允许iqn.2024-04.com.kylin:</w:t>
      </w:r>
      <w:r w:rsidRPr="00CE1037">
        <w:rPr>
          <w:sz w:val="24"/>
          <w:szCs w:val="24"/>
        </w:rPr>
        <w:t>storage</w:t>
      </w:r>
      <w:r w:rsidRPr="00CE1037">
        <w:rPr>
          <w:rFonts w:hint="eastAsia"/>
          <w:sz w:val="24"/>
          <w:szCs w:val="24"/>
        </w:rPr>
        <w:t>机器挂载访问</w:t>
      </w:r>
    </w:p>
    <w:p w14:paraId="3FFBDF0C" w14:textId="77777777" w:rsidR="00CE1037" w:rsidRPr="00CE1037" w:rsidRDefault="00CE1037" w:rsidP="00CE1037"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firewall防火墙配置，放行相应端口</w:t>
      </w:r>
    </w:p>
    <w:p w14:paraId="3CA8B483" w14:textId="77777777" w:rsidR="00CE1037" w:rsidRPr="00CE1037" w:rsidRDefault="00CE1037" w:rsidP="00CE1037">
      <w:pPr>
        <w:spacing w:line="360" w:lineRule="auto"/>
        <w:ind w:firstLine="420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（5）配置时间服务器，要求所有计算机时间同步</w:t>
      </w:r>
    </w:p>
    <w:p w14:paraId="2F21E7AC" w14:textId="77777777" w:rsidR="00CE1037" w:rsidRPr="00CE1037" w:rsidRDefault="00CE1037" w:rsidP="00CE1037"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配置chrony时间服务器，使网络中的其他计算机向该服务器同步时间</w:t>
      </w:r>
    </w:p>
    <w:p w14:paraId="42C18268" w14:textId="77777777" w:rsidR="00CE1037" w:rsidRPr="00CE1037" w:rsidRDefault="00CE1037" w:rsidP="00CE1037"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firewall防火墙配置，放行相应端口</w:t>
      </w:r>
    </w:p>
    <w:p w14:paraId="14B4B038" w14:textId="77777777" w:rsidR="00CE1037" w:rsidRPr="00CE1037" w:rsidRDefault="00CE1037" w:rsidP="00CE1037">
      <w:pPr>
        <w:spacing w:line="360" w:lineRule="auto"/>
        <w:rPr>
          <w:rFonts w:hint="eastAsia"/>
          <w:b/>
          <w:bCs/>
          <w:sz w:val="24"/>
          <w:szCs w:val="24"/>
        </w:rPr>
      </w:pPr>
    </w:p>
    <w:p w14:paraId="72D8FF0D" w14:textId="77777777" w:rsidR="00CE1037" w:rsidRPr="00CE1037" w:rsidRDefault="00CE1037" w:rsidP="00CE1037">
      <w:pPr>
        <w:spacing w:line="360" w:lineRule="auto"/>
        <w:rPr>
          <w:rFonts w:hint="eastAsia"/>
          <w:b/>
          <w:bCs/>
          <w:sz w:val="24"/>
          <w:szCs w:val="24"/>
        </w:rPr>
      </w:pPr>
      <w:r w:rsidRPr="00CE1037">
        <w:rPr>
          <w:rFonts w:hint="eastAsia"/>
          <w:b/>
          <w:bCs/>
          <w:sz w:val="24"/>
          <w:szCs w:val="24"/>
        </w:rPr>
        <w:t>任务2 文件夹共享</w:t>
      </w:r>
    </w:p>
    <w:p w14:paraId="09BD8418" w14:textId="77777777" w:rsidR="00CE1037" w:rsidRPr="00CE1037" w:rsidRDefault="00CE1037" w:rsidP="00CE1037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（1）在服务端创建/</w:t>
      </w:r>
      <w:r w:rsidRPr="00CE1037">
        <w:rPr>
          <w:sz w:val="24"/>
          <w:szCs w:val="24"/>
        </w:rPr>
        <w:t>nfsdata</w:t>
      </w:r>
      <w:r w:rsidRPr="00CE1037">
        <w:rPr>
          <w:rFonts w:hint="eastAsia"/>
          <w:sz w:val="24"/>
          <w:szCs w:val="24"/>
        </w:rPr>
        <w:t>目录，在/</w:t>
      </w:r>
      <w:r w:rsidRPr="00CE1037">
        <w:rPr>
          <w:sz w:val="24"/>
          <w:szCs w:val="24"/>
        </w:rPr>
        <w:t>nfsdata</w:t>
      </w:r>
      <w:r w:rsidRPr="00CE1037">
        <w:rPr>
          <w:rFonts w:hint="eastAsia"/>
          <w:sz w:val="24"/>
          <w:szCs w:val="24"/>
        </w:rPr>
        <w:t>目录下创建kylin0</w:t>
      </w:r>
      <w:r w:rsidRPr="00CE1037">
        <w:rPr>
          <w:sz w:val="24"/>
          <w:szCs w:val="24"/>
        </w:rPr>
        <w:t>1、</w:t>
      </w:r>
      <w:r w:rsidRPr="00CE1037">
        <w:rPr>
          <w:rFonts w:hint="eastAsia"/>
          <w:sz w:val="24"/>
          <w:szCs w:val="24"/>
        </w:rPr>
        <w:t>kylin0</w:t>
      </w:r>
      <w:r w:rsidRPr="00CE1037">
        <w:rPr>
          <w:sz w:val="24"/>
          <w:szCs w:val="24"/>
        </w:rPr>
        <w:t>2文件夹，通过NFS协议共享</w:t>
      </w:r>
    </w:p>
    <w:p w14:paraId="468155A0" w14:textId="77777777" w:rsidR="00CE1037" w:rsidRPr="00CE1037" w:rsidRDefault="00CE1037" w:rsidP="00CE1037">
      <w:pPr>
        <w:tabs>
          <w:tab w:val="left" w:pos="420"/>
        </w:tabs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（2）/nfsdata/kylin01共享文件夹只允许客户端以只读权限挂载</w:t>
      </w:r>
    </w:p>
    <w:p w14:paraId="6ABEAAD9" w14:textId="77777777" w:rsidR="00CE1037" w:rsidRPr="00CE1037" w:rsidRDefault="00CE1037" w:rsidP="00CE1037">
      <w:pPr>
        <w:tabs>
          <w:tab w:val="left" w:pos="420"/>
        </w:tabs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（3）/nfsdata/kylin02</w:t>
      </w:r>
      <w:r w:rsidRPr="00CE1037">
        <w:rPr>
          <w:sz w:val="24"/>
          <w:szCs w:val="24"/>
        </w:rPr>
        <w:t xml:space="preserve"> </w:t>
      </w:r>
      <w:r w:rsidRPr="00CE1037">
        <w:rPr>
          <w:rFonts w:hint="eastAsia"/>
          <w:sz w:val="24"/>
          <w:szCs w:val="24"/>
        </w:rPr>
        <w:t>共享文件夹使用匿名用户nfsuser访问，具有读写权限</w:t>
      </w:r>
    </w:p>
    <w:p w14:paraId="2FAD2ADD" w14:textId="77777777" w:rsidR="00CE1037" w:rsidRPr="00CE1037" w:rsidRDefault="00CE1037" w:rsidP="00CE1037">
      <w:pPr>
        <w:tabs>
          <w:tab w:val="left" w:pos="420"/>
        </w:tabs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（4）firewall防火墙配置，放行相应端口</w:t>
      </w:r>
    </w:p>
    <w:p w14:paraId="21522692" w14:textId="77777777" w:rsidR="00CE1037" w:rsidRPr="00CE1037" w:rsidRDefault="00CE1037" w:rsidP="00CE1037">
      <w:pPr>
        <w:spacing w:line="360" w:lineRule="auto"/>
        <w:rPr>
          <w:rFonts w:hint="eastAsia"/>
          <w:sz w:val="24"/>
          <w:szCs w:val="24"/>
        </w:rPr>
      </w:pPr>
    </w:p>
    <w:p w14:paraId="679E710C" w14:textId="77777777" w:rsidR="00CE1037" w:rsidRPr="00CE1037" w:rsidRDefault="00CE1037" w:rsidP="00CE1037">
      <w:pPr>
        <w:spacing w:line="360" w:lineRule="auto"/>
        <w:rPr>
          <w:rFonts w:hint="eastAsia"/>
          <w:b/>
          <w:bCs/>
          <w:sz w:val="24"/>
          <w:szCs w:val="24"/>
        </w:rPr>
      </w:pPr>
      <w:r w:rsidRPr="00CE1037">
        <w:rPr>
          <w:rFonts w:hint="eastAsia"/>
          <w:b/>
          <w:bCs/>
          <w:sz w:val="24"/>
          <w:szCs w:val="24"/>
        </w:rPr>
        <w:t>任务</w:t>
      </w:r>
      <w:r w:rsidRPr="00CE1037">
        <w:rPr>
          <w:b/>
          <w:bCs/>
          <w:sz w:val="24"/>
          <w:szCs w:val="24"/>
        </w:rPr>
        <w:t xml:space="preserve">3 </w:t>
      </w:r>
      <w:r w:rsidRPr="00CE1037">
        <w:rPr>
          <w:rFonts w:hint="eastAsia"/>
          <w:b/>
          <w:bCs/>
          <w:sz w:val="24"/>
          <w:szCs w:val="24"/>
        </w:rPr>
        <w:t>Docker容器部署管理</w:t>
      </w:r>
    </w:p>
    <w:p w14:paraId="4463DA89" w14:textId="77777777" w:rsidR="00CE1037" w:rsidRPr="00CE1037" w:rsidRDefault="00CE1037" w:rsidP="00CE1037">
      <w:pPr>
        <w:spacing w:line="360" w:lineRule="auto"/>
        <w:rPr>
          <w:rFonts w:hint="eastAsia"/>
          <w:sz w:val="24"/>
          <w:szCs w:val="24"/>
        </w:rPr>
      </w:pPr>
      <w:r w:rsidRPr="00CE1037">
        <w:rPr>
          <w:sz w:val="24"/>
          <w:szCs w:val="24"/>
        </w:rPr>
        <w:tab/>
      </w:r>
      <w:r w:rsidRPr="00CE1037">
        <w:rPr>
          <w:rFonts w:hint="eastAsia"/>
          <w:sz w:val="24"/>
          <w:szCs w:val="24"/>
        </w:rPr>
        <w:t>（1）服务端部署docker容器服务</w:t>
      </w:r>
    </w:p>
    <w:p w14:paraId="45C3994E" w14:textId="77777777" w:rsidR="00CE1037" w:rsidRPr="00CE1037" w:rsidRDefault="00CE1037" w:rsidP="00CE1037">
      <w:pPr>
        <w:spacing w:line="360" w:lineRule="auto"/>
        <w:rPr>
          <w:rFonts w:hint="eastAsia"/>
          <w:sz w:val="24"/>
          <w:szCs w:val="24"/>
        </w:rPr>
      </w:pPr>
      <w:r w:rsidRPr="00CE1037">
        <w:rPr>
          <w:sz w:val="24"/>
          <w:szCs w:val="24"/>
        </w:rPr>
        <w:tab/>
      </w:r>
      <w:r w:rsidRPr="00CE1037">
        <w:rPr>
          <w:rFonts w:hint="eastAsia"/>
          <w:sz w:val="24"/>
          <w:szCs w:val="24"/>
        </w:rPr>
        <w:t>（2）根据Nginx容器镜像创建容器nginx-01。容器配置如下：</w:t>
      </w:r>
    </w:p>
    <w:p w14:paraId="7BDD0F83" w14:textId="77777777" w:rsidR="00CE1037" w:rsidRPr="00CE1037" w:rsidRDefault="00CE1037" w:rsidP="00CE1037">
      <w:pPr>
        <w:tabs>
          <w:tab w:val="left" w:pos="1260"/>
        </w:tabs>
        <w:spacing w:line="360" w:lineRule="auto"/>
        <w:ind w:left="1680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容器资源限制</w:t>
      </w:r>
    </w:p>
    <w:p w14:paraId="6AA90E0C" w14:textId="77777777" w:rsidR="00CE1037" w:rsidRPr="00CE1037" w:rsidRDefault="00CE1037" w:rsidP="00CE1037">
      <w:pPr>
        <w:spacing w:line="360" w:lineRule="auto"/>
        <w:ind w:left="1260" w:firstLine="420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CPU:2c</w:t>
      </w:r>
    </w:p>
    <w:p w14:paraId="728CCD21" w14:textId="77777777" w:rsidR="00CE1037" w:rsidRPr="00CE1037" w:rsidRDefault="00CE1037" w:rsidP="00CE1037">
      <w:pPr>
        <w:spacing w:line="360" w:lineRule="auto"/>
        <w:ind w:left="1260" w:firstLine="420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Memory:8G</w:t>
      </w:r>
    </w:p>
    <w:p w14:paraId="1EA664F9" w14:textId="77777777" w:rsidR="00CE1037" w:rsidRPr="00CE1037" w:rsidRDefault="00CE1037" w:rsidP="00CE1037">
      <w:pPr>
        <w:spacing w:line="360" w:lineRule="auto"/>
        <w:rPr>
          <w:rFonts w:hint="eastAsia"/>
          <w:b/>
          <w:bCs/>
          <w:sz w:val="24"/>
          <w:szCs w:val="24"/>
        </w:rPr>
      </w:pPr>
    </w:p>
    <w:p w14:paraId="707C7334" w14:textId="77777777" w:rsidR="00CE1037" w:rsidRPr="00CE1037" w:rsidRDefault="00CE1037" w:rsidP="00CE1037">
      <w:pPr>
        <w:spacing w:line="360" w:lineRule="auto"/>
        <w:rPr>
          <w:rFonts w:hint="eastAsia"/>
          <w:sz w:val="24"/>
          <w:szCs w:val="24"/>
        </w:rPr>
      </w:pPr>
      <w:r w:rsidRPr="00CE1037">
        <w:rPr>
          <w:rFonts w:hint="eastAsia"/>
          <w:b/>
          <w:bCs/>
          <w:sz w:val="24"/>
          <w:szCs w:val="24"/>
        </w:rPr>
        <w:t>任务4 Ansible自动化运维</w:t>
      </w:r>
    </w:p>
    <w:p w14:paraId="715C8E6B" w14:textId="77777777" w:rsidR="00CE1037" w:rsidRPr="00CE1037" w:rsidRDefault="00CE1037" w:rsidP="00CE1037">
      <w:pPr>
        <w:pStyle w:val="aa"/>
        <w:numPr>
          <w:ilvl w:val="0"/>
          <w:numId w:val="10"/>
        </w:numPr>
        <w:spacing w:line="360" w:lineRule="auto"/>
        <w:ind w:firstLineChars="0"/>
        <w:rPr>
          <w:rFonts w:ascii="仿宋" w:eastAsia="仿宋" w:hint="eastAsia"/>
          <w:kern w:val="2"/>
          <w:sz w:val="24"/>
          <w:szCs w:val="24"/>
        </w:rPr>
      </w:pPr>
      <w:r w:rsidRPr="00CE1037">
        <w:rPr>
          <w:rFonts w:ascii="仿宋" w:eastAsia="仿宋" w:hint="eastAsia"/>
          <w:kern w:val="2"/>
          <w:sz w:val="24"/>
          <w:szCs w:val="24"/>
        </w:rPr>
        <w:t>客户端通过ansible</w:t>
      </w:r>
      <w:r w:rsidRPr="00CE1037">
        <w:rPr>
          <w:rFonts w:ascii="仿宋" w:eastAsia="仿宋"/>
          <w:kern w:val="2"/>
          <w:sz w:val="24"/>
          <w:szCs w:val="24"/>
        </w:rPr>
        <w:t xml:space="preserve"> </w:t>
      </w:r>
      <w:r w:rsidRPr="00CE1037">
        <w:rPr>
          <w:rFonts w:ascii="仿宋" w:eastAsia="仿宋" w:hint="eastAsia"/>
          <w:kern w:val="2"/>
          <w:sz w:val="24"/>
          <w:szCs w:val="24"/>
        </w:rPr>
        <w:t>roles工具在服务端部署</w:t>
      </w:r>
      <w:r w:rsidRPr="00CE1037">
        <w:rPr>
          <w:rFonts w:ascii="仿宋" w:eastAsia="仿宋"/>
          <w:kern w:val="2"/>
          <w:sz w:val="24"/>
          <w:szCs w:val="24"/>
        </w:rPr>
        <w:t>OpenGauss</w:t>
      </w:r>
      <w:r w:rsidRPr="00CE1037">
        <w:rPr>
          <w:rFonts w:ascii="仿宋" w:eastAsia="仿宋" w:hint="eastAsia"/>
          <w:kern w:val="2"/>
          <w:sz w:val="24"/>
          <w:szCs w:val="24"/>
        </w:rPr>
        <w:t>数据库</w:t>
      </w:r>
    </w:p>
    <w:p w14:paraId="06D09AE2" w14:textId="77777777" w:rsidR="00CE1037" w:rsidRPr="00CE1037" w:rsidRDefault="00CE1037" w:rsidP="00CE1037">
      <w:pPr>
        <w:pStyle w:val="aa"/>
        <w:numPr>
          <w:ilvl w:val="0"/>
          <w:numId w:val="10"/>
        </w:numPr>
        <w:spacing w:line="360" w:lineRule="auto"/>
        <w:ind w:firstLineChars="0"/>
        <w:rPr>
          <w:rFonts w:ascii="仿宋" w:eastAsia="仿宋" w:hint="eastAsia"/>
          <w:kern w:val="2"/>
          <w:sz w:val="24"/>
          <w:szCs w:val="24"/>
        </w:rPr>
      </w:pPr>
      <w:r w:rsidRPr="00CE1037">
        <w:rPr>
          <w:rFonts w:ascii="仿宋" w:eastAsia="仿宋" w:hint="eastAsia"/>
          <w:kern w:val="2"/>
          <w:sz w:val="24"/>
          <w:szCs w:val="24"/>
        </w:rPr>
        <w:t>数据库操作具体如下：</w:t>
      </w:r>
    </w:p>
    <w:p w14:paraId="0BD274E5" w14:textId="77777777" w:rsidR="00CE1037" w:rsidRPr="00CE1037" w:rsidRDefault="00CE1037" w:rsidP="00CE1037">
      <w:pPr>
        <w:pStyle w:val="aa"/>
        <w:numPr>
          <w:ilvl w:val="1"/>
          <w:numId w:val="8"/>
        </w:numPr>
        <w:spacing w:line="360" w:lineRule="auto"/>
        <w:ind w:left="1701" w:firstLineChars="0"/>
        <w:rPr>
          <w:rFonts w:ascii="仿宋" w:eastAsia="仿宋" w:hAnsi="仿宋" w:hint="eastAsia"/>
          <w:sz w:val="24"/>
          <w:szCs w:val="24"/>
        </w:rPr>
      </w:pPr>
      <w:r w:rsidRPr="00CE1037">
        <w:rPr>
          <w:rFonts w:ascii="仿宋" w:eastAsia="仿宋" w:hAnsi="仿宋"/>
          <w:sz w:val="24"/>
          <w:szCs w:val="24"/>
        </w:rPr>
        <w:t>完成OpenGauss数据库的安装</w:t>
      </w:r>
      <w:r w:rsidRPr="00CE1037">
        <w:rPr>
          <w:rFonts w:ascii="仿宋" w:eastAsia="仿宋" w:hAnsi="仿宋" w:hint="eastAsia"/>
          <w:sz w:val="24"/>
          <w:szCs w:val="24"/>
        </w:rPr>
        <w:t>后</w:t>
      </w:r>
      <w:r w:rsidRPr="00CE1037">
        <w:rPr>
          <w:rFonts w:ascii="仿宋" w:eastAsia="仿宋" w:hAnsi="仿宋"/>
          <w:sz w:val="24"/>
          <w:szCs w:val="24"/>
        </w:rPr>
        <w:t>启动数据库。</w:t>
      </w:r>
    </w:p>
    <w:p w14:paraId="23DB2FCA" w14:textId="77777777" w:rsidR="00CE1037" w:rsidRPr="00CE1037" w:rsidRDefault="00CE1037" w:rsidP="00CE1037">
      <w:pPr>
        <w:pStyle w:val="aa"/>
        <w:numPr>
          <w:ilvl w:val="1"/>
          <w:numId w:val="8"/>
        </w:numPr>
        <w:spacing w:line="360" w:lineRule="auto"/>
        <w:ind w:left="1701" w:firstLineChars="0"/>
        <w:rPr>
          <w:rFonts w:ascii="仿宋" w:eastAsia="仿宋" w:hAnsi="仿宋" w:hint="eastAsia"/>
          <w:sz w:val="24"/>
          <w:szCs w:val="24"/>
        </w:rPr>
      </w:pPr>
      <w:r w:rsidRPr="00CE1037">
        <w:rPr>
          <w:rFonts w:ascii="仿宋" w:eastAsia="仿宋" w:hAnsi="仿宋"/>
          <w:sz w:val="24"/>
          <w:szCs w:val="24"/>
        </w:rPr>
        <w:t>使用命令登录数据库，使用元命令完成如下操作：</w:t>
      </w:r>
    </w:p>
    <w:p w14:paraId="2AC50D82" w14:textId="77777777" w:rsidR="00CE1037" w:rsidRPr="00CE1037" w:rsidRDefault="00CE1037" w:rsidP="00CE1037">
      <w:pPr>
        <w:pStyle w:val="aa"/>
        <w:numPr>
          <w:ilvl w:val="0"/>
          <w:numId w:val="9"/>
        </w:numPr>
        <w:spacing w:line="360" w:lineRule="auto"/>
        <w:ind w:firstLineChars="0"/>
        <w:rPr>
          <w:rFonts w:ascii="仿宋" w:eastAsia="仿宋" w:hAnsi="仿宋" w:hint="eastAsia"/>
          <w:sz w:val="24"/>
          <w:szCs w:val="24"/>
        </w:rPr>
      </w:pPr>
      <w:r w:rsidRPr="00CE1037">
        <w:rPr>
          <w:rFonts w:ascii="仿宋" w:eastAsia="仿宋" w:hAnsi="仿宋"/>
          <w:sz w:val="24"/>
          <w:szCs w:val="24"/>
        </w:rPr>
        <w:t xml:space="preserve">查看数据库系统的数据库列表   </w:t>
      </w:r>
    </w:p>
    <w:p w14:paraId="64A405BF" w14:textId="77777777" w:rsidR="00CE1037" w:rsidRPr="00CE1037" w:rsidRDefault="00CE1037" w:rsidP="00CE1037">
      <w:pPr>
        <w:pStyle w:val="aa"/>
        <w:numPr>
          <w:ilvl w:val="0"/>
          <w:numId w:val="9"/>
        </w:numPr>
        <w:spacing w:line="360" w:lineRule="auto"/>
        <w:ind w:firstLineChars="0"/>
        <w:rPr>
          <w:rFonts w:ascii="仿宋" w:eastAsia="仿宋" w:hAnsi="仿宋" w:hint="eastAsia"/>
          <w:sz w:val="24"/>
          <w:szCs w:val="24"/>
        </w:rPr>
      </w:pPr>
      <w:r w:rsidRPr="00CE1037">
        <w:rPr>
          <w:rFonts w:ascii="仿宋" w:eastAsia="仿宋" w:hAnsi="仿宋"/>
          <w:sz w:val="24"/>
          <w:szCs w:val="24"/>
        </w:rPr>
        <w:lastRenderedPageBreak/>
        <w:t xml:space="preserve">列举所有的表、视图和索引     </w:t>
      </w:r>
    </w:p>
    <w:p w14:paraId="037D6235" w14:textId="77777777" w:rsidR="00CE1037" w:rsidRPr="00CE1037" w:rsidRDefault="00CE1037" w:rsidP="00CE1037">
      <w:pPr>
        <w:pStyle w:val="aa"/>
        <w:numPr>
          <w:ilvl w:val="0"/>
          <w:numId w:val="9"/>
        </w:numPr>
        <w:spacing w:line="360" w:lineRule="auto"/>
        <w:ind w:firstLineChars="0"/>
        <w:rPr>
          <w:rFonts w:hint="eastAsia"/>
          <w:sz w:val="24"/>
          <w:szCs w:val="24"/>
        </w:rPr>
      </w:pPr>
      <w:r w:rsidRPr="00CE1037">
        <w:rPr>
          <w:rFonts w:ascii="仿宋" w:eastAsia="仿宋" w:hAnsi="仿宋"/>
          <w:sz w:val="24"/>
          <w:szCs w:val="24"/>
        </w:rPr>
        <w:t xml:space="preserve">查询表空间   </w:t>
      </w:r>
      <w:r w:rsidRPr="00CE1037">
        <w:rPr>
          <w:sz w:val="24"/>
          <w:szCs w:val="24"/>
        </w:rPr>
        <w:t xml:space="preserve">                </w:t>
      </w:r>
    </w:p>
    <w:p w14:paraId="7C2D3B5B" w14:textId="77777777" w:rsidR="00CE1037" w:rsidRPr="00CE1037" w:rsidRDefault="00CE1037" w:rsidP="00CE1037">
      <w:pPr>
        <w:pStyle w:val="aa"/>
        <w:numPr>
          <w:ilvl w:val="0"/>
          <w:numId w:val="10"/>
        </w:numPr>
        <w:spacing w:line="360" w:lineRule="auto"/>
        <w:ind w:firstLineChars="0"/>
        <w:rPr>
          <w:rFonts w:ascii="仿宋" w:eastAsia="仿宋" w:hint="eastAsia"/>
          <w:kern w:val="2"/>
          <w:sz w:val="24"/>
          <w:szCs w:val="24"/>
        </w:rPr>
      </w:pPr>
      <w:r w:rsidRPr="00CE1037">
        <w:rPr>
          <w:rFonts w:ascii="仿宋" w:eastAsia="仿宋"/>
          <w:kern w:val="2"/>
          <w:sz w:val="24"/>
          <w:szCs w:val="24"/>
        </w:rPr>
        <w:t>创建表空间tbs1,并设定数据文件的存储位置为/opt/openguass/tablespace/tbs1。</w:t>
      </w:r>
    </w:p>
    <w:p w14:paraId="6E4B036C" w14:textId="77777777" w:rsidR="00CE1037" w:rsidRPr="00CE1037" w:rsidRDefault="00CE1037" w:rsidP="00CE1037">
      <w:pPr>
        <w:pStyle w:val="aa"/>
        <w:numPr>
          <w:ilvl w:val="0"/>
          <w:numId w:val="10"/>
        </w:numPr>
        <w:spacing w:line="360" w:lineRule="auto"/>
        <w:ind w:firstLineChars="0"/>
        <w:rPr>
          <w:rFonts w:ascii="仿宋" w:eastAsia="仿宋" w:hint="eastAsia"/>
          <w:kern w:val="2"/>
          <w:sz w:val="24"/>
          <w:szCs w:val="24"/>
        </w:rPr>
      </w:pPr>
      <w:r w:rsidRPr="00CE1037">
        <w:rPr>
          <w:rFonts w:ascii="仿宋" w:eastAsia="仿宋"/>
          <w:kern w:val="2"/>
          <w:sz w:val="24"/>
          <w:szCs w:val="24"/>
        </w:rPr>
        <w:t>在表空间tbs1创建数据db1，并切换至数据库db1。</w:t>
      </w:r>
    </w:p>
    <w:p w14:paraId="4ECF3FB1" w14:textId="77777777" w:rsidR="00CE1037" w:rsidRPr="00CE1037" w:rsidRDefault="00CE1037" w:rsidP="00CE1037">
      <w:pPr>
        <w:pStyle w:val="aa"/>
        <w:numPr>
          <w:ilvl w:val="2"/>
          <w:numId w:val="12"/>
        </w:numPr>
        <w:spacing w:line="360" w:lineRule="auto"/>
        <w:ind w:left="1985" w:firstLineChars="0"/>
        <w:rPr>
          <w:rFonts w:ascii="仿宋" w:eastAsia="仿宋" w:hAnsi="仿宋" w:hint="eastAsia"/>
          <w:sz w:val="24"/>
          <w:szCs w:val="24"/>
        </w:rPr>
      </w:pPr>
      <w:r w:rsidRPr="00CE1037">
        <w:rPr>
          <w:rFonts w:ascii="仿宋" w:eastAsia="仿宋" w:hAnsi="仿宋"/>
          <w:sz w:val="24"/>
          <w:szCs w:val="24"/>
        </w:rPr>
        <w:t>创建行存储表：学生信息表，包括学号，姓名，手机号，班级。</w:t>
      </w:r>
    </w:p>
    <w:p w14:paraId="7FCB5412" w14:textId="77777777" w:rsidR="00CE1037" w:rsidRPr="00CE1037" w:rsidRDefault="00CE1037" w:rsidP="00CE1037">
      <w:pPr>
        <w:pStyle w:val="aa"/>
        <w:numPr>
          <w:ilvl w:val="2"/>
          <w:numId w:val="12"/>
        </w:numPr>
        <w:spacing w:line="360" w:lineRule="auto"/>
        <w:ind w:left="1985" w:firstLineChars="0"/>
        <w:rPr>
          <w:rFonts w:ascii="仿宋" w:eastAsia="仿宋" w:hAnsi="仿宋" w:hint="eastAsia"/>
          <w:sz w:val="24"/>
          <w:szCs w:val="24"/>
        </w:rPr>
      </w:pPr>
      <w:r w:rsidRPr="00CE1037">
        <w:rPr>
          <w:rFonts w:ascii="仿宋" w:eastAsia="仿宋" w:hAnsi="仿宋"/>
          <w:sz w:val="24"/>
          <w:szCs w:val="24"/>
        </w:rPr>
        <w:t>向表内插入一行数据； 20120101,zhangsan,13522223333,2201</w:t>
      </w:r>
    </w:p>
    <w:p w14:paraId="36653086" w14:textId="77777777" w:rsidR="00CE1037" w:rsidRPr="00CE1037" w:rsidRDefault="00CE1037" w:rsidP="00CE1037">
      <w:pPr>
        <w:pStyle w:val="aa"/>
        <w:numPr>
          <w:ilvl w:val="2"/>
          <w:numId w:val="12"/>
        </w:numPr>
        <w:spacing w:line="360" w:lineRule="auto"/>
        <w:ind w:left="1985" w:firstLineChars="0"/>
        <w:rPr>
          <w:rFonts w:ascii="仿宋" w:eastAsia="仿宋" w:hAnsi="仿宋" w:hint="eastAsia"/>
          <w:sz w:val="24"/>
          <w:szCs w:val="24"/>
        </w:rPr>
      </w:pPr>
      <w:r w:rsidRPr="00CE1037">
        <w:rPr>
          <w:rFonts w:ascii="仿宋" w:eastAsia="仿宋" w:hAnsi="仿宋"/>
          <w:sz w:val="24"/>
          <w:szCs w:val="24"/>
        </w:rPr>
        <w:t>查询stu表中数据</w:t>
      </w:r>
    </w:p>
    <w:p w14:paraId="6303536D" w14:textId="77777777" w:rsidR="00CE1037" w:rsidRPr="00CE1037" w:rsidRDefault="00CE1037" w:rsidP="00CE1037">
      <w:pPr>
        <w:pStyle w:val="aa"/>
        <w:numPr>
          <w:ilvl w:val="0"/>
          <w:numId w:val="10"/>
        </w:numPr>
        <w:spacing w:line="360" w:lineRule="auto"/>
        <w:ind w:firstLineChars="0"/>
        <w:rPr>
          <w:rFonts w:ascii="仿宋" w:eastAsia="仿宋" w:hint="eastAsia"/>
          <w:kern w:val="2"/>
          <w:sz w:val="24"/>
          <w:szCs w:val="24"/>
        </w:rPr>
      </w:pPr>
      <w:r w:rsidRPr="00CE1037">
        <w:rPr>
          <w:rFonts w:ascii="仿宋" w:eastAsia="仿宋"/>
          <w:kern w:val="2"/>
          <w:sz w:val="24"/>
          <w:szCs w:val="24"/>
        </w:rPr>
        <w:t>拷贝表stu中的数据到文件/guassdb/backup/copy_stu。</w:t>
      </w:r>
    </w:p>
    <w:p w14:paraId="11A47922" w14:textId="77777777" w:rsidR="00CE1037" w:rsidRDefault="00CE1037" w:rsidP="00CE1037">
      <w:pPr>
        <w:pStyle w:val="aa"/>
        <w:numPr>
          <w:ilvl w:val="0"/>
          <w:numId w:val="10"/>
        </w:numPr>
        <w:spacing w:line="360" w:lineRule="auto"/>
        <w:ind w:firstLineChars="0"/>
        <w:rPr>
          <w:rFonts w:ascii="仿宋" w:eastAsia="仿宋" w:hint="eastAsia"/>
          <w:kern w:val="2"/>
          <w:sz w:val="24"/>
          <w:szCs w:val="24"/>
        </w:rPr>
      </w:pPr>
      <w:r w:rsidRPr="00CE1037">
        <w:rPr>
          <w:rFonts w:ascii="仿宋" w:eastAsia="仿宋" w:hint="eastAsia"/>
          <w:kern w:val="2"/>
          <w:sz w:val="24"/>
          <w:szCs w:val="24"/>
        </w:rPr>
        <w:t>firewall防火墙配置，放行相应端口</w:t>
      </w:r>
    </w:p>
    <w:p w14:paraId="6DC7BC7B" w14:textId="77777777" w:rsidR="00DC12B5" w:rsidRDefault="00DC12B5" w:rsidP="00DC12B5">
      <w:pPr>
        <w:spacing w:line="360" w:lineRule="auto"/>
        <w:rPr>
          <w:rFonts w:hint="eastAsia"/>
          <w:sz w:val="24"/>
          <w:szCs w:val="24"/>
        </w:rPr>
      </w:pPr>
    </w:p>
    <w:p w14:paraId="22969E31" w14:textId="77777777" w:rsidR="00DC12B5" w:rsidRDefault="00DC12B5">
      <w:pPr>
        <w:widowControl/>
        <w:jc w:val="left"/>
        <w:rPr>
          <w:rFonts w:hint="eastAsia"/>
          <w:b/>
          <w:bCs/>
          <w:sz w:val="28"/>
          <w:szCs w:val="24"/>
        </w:rPr>
      </w:pPr>
      <w:r>
        <w:rPr>
          <w:sz w:val="28"/>
          <w:szCs w:val="24"/>
        </w:rPr>
        <w:br w:type="page"/>
      </w:r>
    </w:p>
    <w:p w14:paraId="073F79AC" w14:textId="77777777" w:rsidR="00DC12B5" w:rsidRPr="00CE1037" w:rsidRDefault="00DC12B5" w:rsidP="00C5091D">
      <w:pPr>
        <w:pStyle w:val="3"/>
        <w:numPr>
          <w:ilvl w:val="0"/>
          <w:numId w:val="13"/>
        </w:numPr>
        <w:spacing w:line="360" w:lineRule="auto"/>
        <w:jc w:val="center"/>
        <w:rPr>
          <w:rFonts w:hint="eastAsia"/>
          <w:sz w:val="28"/>
          <w:szCs w:val="24"/>
        </w:rPr>
      </w:pPr>
      <w:r>
        <w:rPr>
          <w:rFonts w:hint="eastAsia"/>
          <w:sz w:val="28"/>
          <w:szCs w:val="24"/>
        </w:rPr>
        <w:lastRenderedPageBreak/>
        <w:t>银河麒麟桌面操作系统任务</w:t>
      </w:r>
    </w:p>
    <w:p w14:paraId="292B73FB" w14:textId="77777777" w:rsidR="00DC12B5" w:rsidRPr="00CE1037" w:rsidRDefault="00DC12B5" w:rsidP="00DC12B5">
      <w:pPr>
        <w:spacing w:line="360" w:lineRule="auto"/>
        <w:rPr>
          <w:rFonts w:hint="eastAsia"/>
          <w:b/>
          <w:bCs/>
          <w:sz w:val="24"/>
          <w:szCs w:val="24"/>
        </w:rPr>
      </w:pPr>
      <w:r w:rsidRPr="00CE1037">
        <w:rPr>
          <w:rFonts w:hint="eastAsia"/>
          <w:b/>
          <w:bCs/>
          <w:sz w:val="24"/>
          <w:szCs w:val="24"/>
        </w:rPr>
        <w:t>任务</w:t>
      </w:r>
      <w:r w:rsidRPr="00CE1037">
        <w:rPr>
          <w:b/>
          <w:bCs/>
          <w:sz w:val="24"/>
          <w:szCs w:val="24"/>
        </w:rPr>
        <w:t xml:space="preserve">1 </w:t>
      </w:r>
      <w:r w:rsidRPr="00CE1037">
        <w:rPr>
          <w:rFonts w:hint="eastAsia"/>
          <w:b/>
          <w:bCs/>
          <w:sz w:val="24"/>
          <w:szCs w:val="24"/>
        </w:rPr>
        <w:t>基础环境配置</w:t>
      </w:r>
    </w:p>
    <w:p w14:paraId="030D3C61" w14:textId="77777777" w:rsidR="00DC12B5" w:rsidRPr="00CE1037" w:rsidRDefault="00DC12B5" w:rsidP="00DC12B5">
      <w:pPr>
        <w:spacing w:line="360" w:lineRule="auto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（1）</w:t>
      </w:r>
      <w:r w:rsidRPr="00CE1037">
        <w:rPr>
          <w:sz w:val="24"/>
          <w:szCs w:val="24"/>
        </w:rPr>
        <w:t>挂载ISCSI共享磁盘</w:t>
      </w:r>
    </w:p>
    <w:p w14:paraId="2DD200B3" w14:textId="77777777" w:rsidR="00DC12B5" w:rsidRPr="00CE1037" w:rsidRDefault="00DC12B5" w:rsidP="00DC12B5">
      <w:pPr>
        <w:numPr>
          <w:ilvl w:val="0"/>
          <w:numId w:val="2"/>
        </w:numPr>
        <w:spacing w:line="360" w:lineRule="auto"/>
        <w:rPr>
          <w:rFonts w:hint="eastAsia"/>
          <w:sz w:val="24"/>
          <w:szCs w:val="24"/>
        </w:rPr>
      </w:pPr>
      <w:r w:rsidRPr="00CE1037">
        <w:rPr>
          <w:sz w:val="24"/>
          <w:szCs w:val="24"/>
        </w:rPr>
        <w:t xml:space="preserve">创建/data/storage目录 </w:t>
      </w:r>
    </w:p>
    <w:p w14:paraId="6C7193FD" w14:textId="77777777" w:rsidR="00DC12B5" w:rsidRPr="00CE1037" w:rsidRDefault="00DC12B5" w:rsidP="00DC12B5">
      <w:pPr>
        <w:numPr>
          <w:ilvl w:val="0"/>
          <w:numId w:val="2"/>
        </w:numPr>
        <w:spacing w:line="360" w:lineRule="auto"/>
        <w:rPr>
          <w:rFonts w:hint="eastAsia"/>
          <w:sz w:val="24"/>
          <w:szCs w:val="24"/>
        </w:rPr>
      </w:pPr>
      <w:r w:rsidRPr="00CE1037">
        <w:rPr>
          <w:sz w:val="24"/>
          <w:szCs w:val="24"/>
        </w:rPr>
        <w:t xml:space="preserve">创建卷组名称为kylin_vg </w:t>
      </w:r>
    </w:p>
    <w:p w14:paraId="5C475442" w14:textId="77777777" w:rsidR="00DC12B5" w:rsidRPr="00CE1037" w:rsidRDefault="00DC12B5" w:rsidP="00DC12B5">
      <w:pPr>
        <w:numPr>
          <w:ilvl w:val="0"/>
          <w:numId w:val="2"/>
        </w:numPr>
        <w:spacing w:line="360" w:lineRule="auto"/>
        <w:rPr>
          <w:rFonts w:hint="eastAsia"/>
          <w:sz w:val="24"/>
          <w:szCs w:val="24"/>
        </w:rPr>
      </w:pPr>
      <w:r w:rsidRPr="00CE1037">
        <w:rPr>
          <w:sz w:val="24"/>
          <w:szCs w:val="24"/>
        </w:rPr>
        <w:t>将</w:t>
      </w:r>
      <w:r w:rsidRPr="00CE1037">
        <w:rPr>
          <w:rFonts w:hint="eastAsia"/>
          <w:sz w:val="24"/>
          <w:szCs w:val="24"/>
        </w:rPr>
        <w:t>文件存储</w:t>
      </w:r>
      <w:r w:rsidRPr="00CE1037">
        <w:rPr>
          <w:sz w:val="24"/>
          <w:szCs w:val="24"/>
        </w:rPr>
        <w:t xml:space="preserve">的所有空间容量加入卷组kylin_vg </w:t>
      </w:r>
    </w:p>
    <w:p w14:paraId="377851DA" w14:textId="77777777" w:rsidR="00DC12B5" w:rsidRPr="00CE1037" w:rsidRDefault="00DC12B5" w:rsidP="00DC12B5">
      <w:pPr>
        <w:numPr>
          <w:ilvl w:val="0"/>
          <w:numId w:val="2"/>
        </w:numPr>
        <w:spacing w:line="360" w:lineRule="auto"/>
        <w:rPr>
          <w:rFonts w:hint="eastAsia"/>
          <w:sz w:val="24"/>
          <w:szCs w:val="24"/>
        </w:rPr>
      </w:pPr>
      <w:r w:rsidRPr="00CE1037">
        <w:rPr>
          <w:sz w:val="24"/>
          <w:szCs w:val="24"/>
        </w:rPr>
        <w:t>在卷组kylin_vg上</w:t>
      </w:r>
      <w:r w:rsidRPr="00CE1037">
        <w:rPr>
          <w:rFonts w:hint="eastAsia"/>
          <w:sz w:val="24"/>
          <w:szCs w:val="24"/>
        </w:rPr>
        <w:t>将全部容量分配给</w:t>
      </w:r>
      <w:r w:rsidRPr="00CE1037">
        <w:rPr>
          <w:sz w:val="24"/>
          <w:szCs w:val="24"/>
        </w:rPr>
        <w:t xml:space="preserve">逻辑卷，名称为kylin_lv </w:t>
      </w:r>
    </w:p>
    <w:p w14:paraId="1DE8E4ED" w14:textId="77777777" w:rsidR="00DC12B5" w:rsidRPr="00CE1037" w:rsidRDefault="00DC12B5" w:rsidP="00DC12B5">
      <w:pPr>
        <w:numPr>
          <w:ilvl w:val="0"/>
          <w:numId w:val="2"/>
        </w:numPr>
        <w:spacing w:line="360" w:lineRule="auto"/>
        <w:rPr>
          <w:rFonts w:hint="eastAsia"/>
          <w:sz w:val="24"/>
          <w:szCs w:val="24"/>
        </w:rPr>
      </w:pPr>
      <w:r w:rsidRPr="00CE1037">
        <w:rPr>
          <w:sz w:val="24"/>
          <w:szCs w:val="24"/>
        </w:rPr>
        <w:t xml:space="preserve">格式化逻辑卷kylin_lv，文件系统为ext4 </w:t>
      </w:r>
    </w:p>
    <w:p w14:paraId="0AA30B94" w14:textId="77777777" w:rsidR="00DC12B5" w:rsidRPr="00CE1037" w:rsidRDefault="00DC12B5" w:rsidP="00DC12B5">
      <w:pPr>
        <w:numPr>
          <w:ilvl w:val="0"/>
          <w:numId w:val="2"/>
        </w:numPr>
        <w:spacing w:line="360" w:lineRule="auto"/>
        <w:rPr>
          <w:rFonts w:hint="eastAsia"/>
          <w:sz w:val="24"/>
          <w:szCs w:val="24"/>
        </w:rPr>
      </w:pPr>
      <w:r w:rsidRPr="00CE1037">
        <w:rPr>
          <w:sz w:val="24"/>
          <w:szCs w:val="24"/>
        </w:rPr>
        <w:t xml:space="preserve">将逻辑卷kylin_lv挂载到/data/storage目录,并要求开机自动挂载 </w:t>
      </w:r>
    </w:p>
    <w:p w14:paraId="2BFFD813" w14:textId="77777777" w:rsidR="00DC12B5" w:rsidRPr="00CE1037" w:rsidRDefault="00DC12B5" w:rsidP="00DC12B5">
      <w:pPr>
        <w:spacing w:line="360" w:lineRule="auto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（2）向服务器同步时间</w:t>
      </w:r>
    </w:p>
    <w:p w14:paraId="11112A4C" w14:textId="77777777" w:rsidR="00DC12B5" w:rsidRPr="00CE1037" w:rsidRDefault="00DC12B5" w:rsidP="00DC12B5">
      <w:pPr>
        <w:spacing w:line="360" w:lineRule="auto"/>
        <w:rPr>
          <w:rFonts w:hint="eastAsia"/>
          <w:sz w:val="24"/>
          <w:szCs w:val="24"/>
        </w:rPr>
      </w:pPr>
    </w:p>
    <w:p w14:paraId="5A904D78" w14:textId="77777777" w:rsidR="00DC12B5" w:rsidRPr="00CE1037" w:rsidRDefault="00DC12B5" w:rsidP="00DC12B5">
      <w:pPr>
        <w:spacing w:line="360" w:lineRule="auto"/>
        <w:rPr>
          <w:rFonts w:hint="eastAsia"/>
          <w:b/>
          <w:bCs/>
          <w:sz w:val="24"/>
          <w:szCs w:val="24"/>
        </w:rPr>
      </w:pPr>
      <w:r w:rsidRPr="00CE1037">
        <w:rPr>
          <w:rFonts w:hint="eastAsia"/>
          <w:b/>
          <w:bCs/>
          <w:sz w:val="24"/>
          <w:szCs w:val="24"/>
        </w:rPr>
        <w:t>任务</w:t>
      </w:r>
      <w:r w:rsidRPr="00CE1037">
        <w:rPr>
          <w:b/>
          <w:bCs/>
          <w:sz w:val="24"/>
          <w:szCs w:val="24"/>
        </w:rPr>
        <w:t xml:space="preserve">2 </w:t>
      </w:r>
      <w:r w:rsidRPr="00CE1037">
        <w:rPr>
          <w:rFonts w:hint="eastAsia"/>
          <w:b/>
          <w:bCs/>
          <w:sz w:val="24"/>
          <w:szCs w:val="24"/>
        </w:rPr>
        <w:t>文件夹共享</w:t>
      </w:r>
    </w:p>
    <w:p w14:paraId="6CF8E6B5" w14:textId="77777777" w:rsidR="00DC12B5" w:rsidRPr="00CE1037" w:rsidRDefault="00DC12B5" w:rsidP="00DC12B5">
      <w:pPr>
        <w:spacing w:line="360" w:lineRule="auto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在客户端的/data/目录下创建client01、client02文件夹，通过NFS协议共享，要求如下：</w:t>
      </w:r>
    </w:p>
    <w:p w14:paraId="23B7A019" w14:textId="77777777" w:rsidR="00DC12B5" w:rsidRPr="00CE1037" w:rsidRDefault="00DC12B5" w:rsidP="00DC12B5">
      <w:pPr>
        <w:numPr>
          <w:ilvl w:val="0"/>
          <w:numId w:val="3"/>
        </w:numPr>
        <w:spacing w:line="360" w:lineRule="auto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/nfsdata/kylin01共享文件夹只允许客户端以只读权限挂载到本机的/data/client01目录，且开机自动挂载</w:t>
      </w:r>
    </w:p>
    <w:p w14:paraId="568599C0" w14:textId="77777777" w:rsidR="00DC12B5" w:rsidRPr="00CE1037" w:rsidRDefault="00DC12B5" w:rsidP="00DC12B5">
      <w:pPr>
        <w:numPr>
          <w:ilvl w:val="0"/>
          <w:numId w:val="3"/>
        </w:numPr>
        <w:spacing w:line="360" w:lineRule="auto"/>
        <w:rPr>
          <w:rFonts w:hint="eastAsia"/>
          <w:sz w:val="24"/>
          <w:szCs w:val="24"/>
        </w:rPr>
      </w:pPr>
      <w:r w:rsidRPr="00CE1037">
        <w:rPr>
          <w:rFonts w:hint="eastAsia"/>
          <w:sz w:val="24"/>
          <w:szCs w:val="24"/>
        </w:rPr>
        <w:t>/nfsdata/kylin02</w:t>
      </w:r>
      <w:r w:rsidRPr="00CE1037">
        <w:rPr>
          <w:sz w:val="24"/>
          <w:szCs w:val="24"/>
        </w:rPr>
        <w:t xml:space="preserve"> </w:t>
      </w:r>
      <w:r w:rsidRPr="00CE1037">
        <w:rPr>
          <w:rFonts w:hint="eastAsia"/>
          <w:sz w:val="24"/>
          <w:szCs w:val="24"/>
        </w:rPr>
        <w:t>共享文件夹使用匿名用户nfsuser访问本机的/data/client02目录，且开机自动挂载</w:t>
      </w:r>
    </w:p>
    <w:p w14:paraId="5E683D34" w14:textId="77777777" w:rsidR="00DC12B5" w:rsidRPr="00CE1037" w:rsidRDefault="00DC12B5" w:rsidP="00DC12B5">
      <w:pPr>
        <w:spacing w:line="360" w:lineRule="auto"/>
        <w:rPr>
          <w:rFonts w:hint="eastAsia"/>
          <w:sz w:val="24"/>
          <w:szCs w:val="24"/>
        </w:rPr>
      </w:pPr>
    </w:p>
    <w:p w14:paraId="6000E7A7" w14:textId="77777777" w:rsidR="00DC12B5" w:rsidRPr="00CE1037" w:rsidRDefault="00DC12B5" w:rsidP="00DC12B5">
      <w:pPr>
        <w:spacing w:line="360" w:lineRule="auto"/>
        <w:rPr>
          <w:rFonts w:hint="eastAsia"/>
          <w:b/>
          <w:bCs/>
          <w:sz w:val="24"/>
          <w:szCs w:val="24"/>
        </w:rPr>
      </w:pPr>
      <w:r w:rsidRPr="00CE1037">
        <w:rPr>
          <w:rFonts w:hint="eastAsia"/>
          <w:b/>
          <w:bCs/>
          <w:sz w:val="24"/>
          <w:szCs w:val="24"/>
        </w:rPr>
        <w:t>任务</w:t>
      </w:r>
      <w:r w:rsidRPr="00CE1037">
        <w:rPr>
          <w:b/>
          <w:bCs/>
          <w:sz w:val="24"/>
          <w:szCs w:val="24"/>
        </w:rPr>
        <w:t xml:space="preserve">3 </w:t>
      </w:r>
      <w:r w:rsidRPr="00CE1037">
        <w:rPr>
          <w:rFonts w:hint="eastAsia"/>
          <w:b/>
          <w:bCs/>
          <w:sz w:val="24"/>
          <w:szCs w:val="24"/>
        </w:rPr>
        <w:t>Docker容器部署管理</w:t>
      </w:r>
    </w:p>
    <w:p w14:paraId="1DC3E3DC" w14:textId="77777777" w:rsidR="00DC12B5" w:rsidRPr="00CE1037" w:rsidRDefault="00DC12B5" w:rsidP="00DC12B5">
      <w:pPr>
        <w:spacing w:line="360" w:lineRule="auto"/>
        <w:ind w:firstLineChars="400" w:firstLine="960"/>
        <w:rPr>
          <w:rFonts w:hint="eastAsia"/>
          <w:sz w:val="24"/>
          <w:szCs w:val="24"/>
        </w:rPr>
      </w:pPr>
      <w:r>
        <w:rPr>
          <w:sz w:val="24"/>
          <w:szCs w:val="24"/>
        </w:rPr>
        <w:t>客户端</w:t>
      </w:r>
      <w:r w:rsidRPr="00CE1037">
        <w:rPr>
          <w:rFonts w:hint="eastAsia"/>
          <w:sz w:val="24"/>
          <w:szCs w:val="24"/>
        </w:rPr>
        <w:t>无需操作</w:t>
      </w:r>
    </w:p>
    <w:p w14:paraId="7F0941DD" w14:textId="77777777" w:rsidR="00DC12B5" w:rsidRPr="00CE1037" w:rsidRDefault="00DC12B5" w:rsidP="00DC12B5">
      <w:pPr>
        <w:spacing w:line="360" w:lineRule="auto"/>
        <w:rPr>
          <w:rFonts w:hint="eastAsia"/>
          <w:b/>
          <w:bCs/>
          <w:sz w:val="24"/>
          <w:szCs w:val="24"/>
        </w:rPr>
      </w:pPr>
      <w:r w:rsidRPr="00CE1037">
        <w:rPr>
          <w:rFonts w:hint="eastAsia"/>
          <w:b/>
          <w:bCs/>
          <w:sz w:val="24"/>
          <w:szCs w:val="24"/>
        </w:rPr>
        <w:t>任务4</w:t>
      </w:r>
      <w:r w:rsidRPr="00CE1037">
        <w:rPr>
          <w:b/>
          <w:bCs/>
          <w:sz w:val="24"/>
          <w:szCs w:val="24"/>
        </w:rPr>
        <w:t xml:space="preserve"> </w:t>
      </w:r>
      <w:r w:rsidRPr="00CE1037">
        <w:rPr>
          <w:rFonts w:hint="eastAsia"/>
          <w:b/>
          <w:bCs/>
          <w:sz w:val="24"/>
          <w:szCs w:val="24"/>
        </w:rPr>
        <w:t>Ansible自动化运维</w:t>
      </w:r>
    </w:p>
    <w:p w14:paraId="2130BE69" w14:textId="77777777" w:rsidR="00DC12B5" w:rsidRPr="00CE1037" w:rsidRDefault="00326AC7" w:rsidP="00DC12B5">
      <w:pPr>
        <w:spacing w:line="360" w:lineRule="auto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客户</w:t>
      </w:r>
      <w:r w:rsidR="00DC12B5" w:rsidRPr="00CE1037">
        <w:rPr>
          <w:rFonts w:hint="eastAsia"/>
          <w:sz w:val="24"/>
          <w:szCs w:val="24"/>
        </w:rPr>
        <w:t>端部署Ansible软件，并配置Ansible</w:t>
      </w:r>
      <w:r w:rsidR="00DC12B5" w:rsidRPr="00CE1037">
        <w:rPr>
          <w:sz w:val="24"/>
          <w:szCs w:val="24"/>
        </w:rPr>
        <w:t xml:space="preserve"> </w:t>
      </w:r>
      <w:r w:rsidR="00DC12B5" w:rsidRPr="00CE1037">
        <w:rPr>
          <w:rFonts w:hint="eastAsia"/>
          <w:sz w:val="24"/>
          <w:szCs w:val="24"/>
        </w:rPr>
        <w:t>roles角色，通过roles使服务端一键完成mysql数据库的部署</w:t>
      </w:r>
    </w:p>
    <w:p w14:paraId="66059730" w14:textId="77777777" w:rsidR="00DC12B5" w:rsidRPr="00326AC7" w:rsidRDefault="00DC12B5" w:rsidP="00DC12B5">
      <w:pPr>
        <w:spacing w:line="360" w:lineRule="auto"/>
        <w:rPr>
          <w:rFonts w:hint="eastAsia"/>
          <w:sz w:val="24"/>
          <w:szCs w:val="24"/>
        </w:rPr>
      </w:pPr>
    </w:p>
    <w:sectPr w:rsidR="00DC12B5" w:rsidRPr="00326AC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CA6E8" w14:textId="77777777" w:rsidR="00F612AA" w:rsidRDefault="00F612AA" w:rsidP="000D0D3A">
      <w:pPr>
        <w:rPr>
          <w:rFonts w:hint="eastAsia"/>
        </w:rPr>
      </w:pPr>
      <w:r>
        <w:separator/>
      </w:r>
    </w:p>
  </w:endnote>
  <w:endnote w:type="continuationSeparator" w:id="0">
    <w:p w14:paraId="138F9DAC" w14:textId="77777777" w:rsidR="00F612AA" w:rsidRDefault="00F612AA" w:rsidP="000D0D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008773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7D9E5BA" w14:textId="77777777" w:rsidR="00A857BC" w:rsidRDefault="00A857BC">
            <w:pPr>
              <w:pStyle w:val="a3"/>
              <w:jc w:val="center"/>
              <w:rPr>
                <w:rFonts w:hint="eastAsia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6AC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6AC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4EE445" w14:textId="77777777" w:rsidR="00A857BC" w:rsidRDefault="00A857BC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45052" w14:textId="77777777" w:rsidR="00F612AA" w:rsidRDefault="00F612AA" w:rsidP="000D0D3A">
      <w:pPr>
        <w:rPr>
          <w:rFonts w:hint="eastAsia"/>
        </w:rPr>
      </w:pPr>
      <w:r>
        <w:separator/>
      </w:r>
    </w:p>
  </w:footnote>
  <w:footnote w:type="continuationSeparator" w:id="0">
    <w:p w14:paraId="5B837708" w14:textId="77777777" w:rsidR="00F612AA" w:rsidRDefault="00F612AA" w:rsidP="000D0D3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7DE67BE"/>
    <w:multiLevelType w:val="singleLevel"/>
    <w:tmpl w:val="97DE67BE"/>
    <w:lvl w:ilvl="0">
      <w:start w:val="1"/>
      <w:numFmt w:val="bullet"/>
      <w:lvlText w:val=""/>
      <w:lvlJc w:val="left"/>
      <w:pPr>
        <w:tabs>
          <w:tab w:val="left" w:pos="1260"/>
        </w:tabs>
        <w:ind w:left="1680" w:hanging="420"/>
      </w:pPr>
      <w:rPr>
        <w:rFonts w:ascii="Wingdings" w:hAnsi="Wingdings" w:hint="default"/>
      </w:rPr>
    </w:lvl>
  </w:abstractNum>
  <w:abstractNum w:abstractNumId="1" w15:restartNumberingAfterBreak="0">
    <w:nsid w:val="BE76BE4A"/>
    <w:multiLevelType w:val="singleLevel"/>
    <w:tmpl w:val="BE76BE4A"/>
    <w:lvl w:ilvl="0">
      <w:start w:val="1"/>
      <w:numFmt w:val="bullet"/>
      <w:lvlText w:val=""/>
      <w:lvlJc w:val="left"/>
      <w:pPr>
        <w:tabs>
          <w:tab w:val="left" w:pos="420"/>
        </w:tabs>
        <w:ind w:left="840" w:hanging="420"/>
      </w:pPr>
      <w:rPr>
        <w:rFonts w:ascii="Wingdings" w:hAnsi="Wingdings" w:hint="default"/>
      </w:rPr>
    </w:lvl>
  </w:abstractNum>
  <w:abstractNum w:abstractNumId="2" w15:restartNumberingAfterBreak="0">
    <w:nsid w:val="F69ECE1C"/>
    <w:multiLevelType w:val="singleLevel"/>
    <w:tmpl w:val="F69ECE1C"/>
    <w:lvl w:ilvl="0">
      <w:start w:val="1"/>
      <w:numFmt w:val="bullet"/>
      <w:lvlText w:val=""/>
      <w:lvlJc w:val="left"/>
      <w:pPr>
        <w:tabs>
          <w:tab w:val="left" w:pos="420"/>
        </w:tabs>
        <w:ind w:left="840" w:hanging="420"/>
      </w:pPr>
      <w:rPr>
        <w:rFonts w:ascii="Wingdings" w:hAnsi="Wingdings" w:hint="default"/>
      </w:rPr>
    </w:lvl>
  </w:abstractNum>
  <w:abstractNum w:abstractNumId="3" w15:restartNumberingAfterBreak="0">
    <w:nsid w:val="035639F0"/>
    <w:multiLevelType w:val="hybridMultilevel"/>
    <w:tmpl w:val="90A6C124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604B70">
      <w:start w:val="1"/>
      <w:numFmt w:val="decimal"/>
      <w:lvlText w:val="%2、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A614B0C"/>
    <w:multiLevelType w:val="hybridMultilevel"/>
    <w:tmpl w:val="82AC978E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1A75BA7"/>
    <w:multiLevelType w:val="hybridMultilevel"/>
    <w:tmpl w:val="A026628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1A957D07"/>
    <w:multiLevelType w:val="hybridMultilevel"/>
    <w:tmpl w:val="938E21B8"/>
    <w:lvl w:ilvl="0" w:tplc="011012B2">
      <w:start w:val="1"/>
      <w:numFmt w:val="decimal"/>
      <w:lvlText w:val="（%1）"/>
      <w:lvlJc w:val="left"/>
      <w:pPr>
        <w:ind w:left="15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1DCB2EED"/>
    <w:multiLevelType w:val="hybridMultilevel"/>
    <w:tmpl w:val="4BFC8140"/>
    <w:lvl w:ilvl="0" w:tplc="011012B2">
      <w:start w:val="1"/>
      <w:numFmt w:val="decimal"/>
      <w:lvlText w:val="（%1）"/>
      <w:lvlJc w:val="left"/>
      <w:pPr>
        <w:ind w:left="840" w:hanging="420"/>
      </w:pPr>
      <w:rPr>
        <w:rFonts w:hint="default"/>
      </w:rPr>
    </w:lvl>
    <w:lvl w:ilvl="1" w:tplc="04604B70">
      <w:start w:val="1"/>
      <w:numFmt w:val="decimal"/>
      <w:lvlText w:val="%2、"/>
      <w:lvlJc w:val="left"/>
      <w:pPr>
        <w:ind w:left="1560" w:hanging="720"/>
      </w:pPr>
      <w:rPr>
        <w:rFonts w:hint="default"/>
      </w:rPr>
    </w:lvl>
    <w:lvl w:ilvl="2" w:tplc="183E6F92">
      <w:start w:val="1"/>
      <w:numFmt w:val="decimal"/>
      <w:lvlText w:val="(%3)"/>
      <w:lvlJc w:val="left"/>
      <w:pPr>
        <w:ind w:left="19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216D7AB4"/>
    <w:multiLevelType w:val="hybridMultilevel"/>
    <w:tmpl w:val="1F9E4AF6"/>
    <w:lvl w:ilvl="0" w:tplc="04090011">
      <w:start w:val="1"/>
      <w:numFmt w:val="decimal"/>
      <w:lvlText w:val="%1)"/>
      <w:lvlJc w:val="left"/>
      <w:pPr>
        <w:ind w:left="2121" w:hanging="420"/>
      </w:pPr>
    </w:lvl>
    <w:lvl w:ilvl="1" w:tplc="04090019" w:tentative="1">
      <w:start w:val="1"/>
      <w:numFmt w:val="lowerLetter"/>
      <w:lvlText w:val="%2)"/>
      <w:lvlJc w:val="left"/>
      <w:pPr>
        <w:ind w:left="2541" w:hanging="420"/>
      </w:pPr>
    </w:lvl>
    <w:lvl w:ilvl="2" w:tplc="0409001B">
      <w:start w:val="1"/>
      <w:numFmt w:val="lowerRoman"/>
      <w:lvlText w:val="%3."/>
      <w:lvlJc w:val="right"/>
      <w:pPr>
        <w:ind w:left="2961" w:hanging="420"/>
      </w:pPr>
    </w:lvl>
    <w:lvl w:ilvl="3" w:tplc="0409000F" w:tentative="1">
      <w:start w:val="1"/>
      <w:numFmt w:val="decimal"/>
      <w:lvlText w:val="%4."/>
      <w:lvlJc w:val="left"/>
      <w:pPr>
        <w:ind w:left="3381" w:hanging="420"/>
      </w:pPr>
    </w:lvl>
    <w:lvl w:ilvl="4" w:tplc="04090019" w:tentative="1">
      <w:start w:val="1"/>
      <w:numFmt w:val="lowerLetter"/>
      <w:lvlText w:val="%5)"/>
      <w:lvlJc w:val="left"/>
      <w:pPr>
        <w:ind w:left="3801" w:hanging="420"/>
      </w:pPr>
    </w:lvl>
    <w:lvl w:ilvl="5" w:tplc="0409001B" w:tentative="1">
      <w:start w:val="1"/>
      <w:numFmt w:val="lowerRoman"/>
      <w:lvlText w:val="%6."/>
      <w:lvlJc w:val="right"/>
      <w:pPr>
        <w:ind w:left="4221" w:hanging="420"/>
      </w:pPr>
    </w:lvl>
    <w:lvl w:ilvl="6" w:tplc="0409000F" w:tentative="1">
      <w:start w:val="1"/>
      <w:numFmt w:val="decimal"/>
      <w:lvlText w:val="%7."/>
      <w:lvlJc w:val="left"/>
      <w:pPr>
        <w:ind w:left="4641" w:hanging="420"/>
      </w:pPr>
    </w:lvl>
    <w:lvl w:ilvl="7" w:tplc="04090019" w:tentative="1">
      <w:start w:val="1"/>
      <w:numFmt w:val="lowerLetter"/>
      <w:lvlText w:val="%8)"/>
      <w:lvlJc w:val="left"/>
      <w:pPr>
        <w:ind w:left="5061" w:hanging="420"/>
      </w:pPr>
    </w:lvl>
    <w:lvl w:ilvl="8" w:tplc="0409001B" w:tentative="1">
      <w:start w:val="1"/>
      <w:numFmt w:val="lowerRoman"/>
      <w:lvlText w:val="%9."/>
      <w:lvlJc w:val="right"/>
      <w:pPr>
        <w:ind w:left="5481" w:hanging="420"/>
      </w:pPr>
    </w:lvl>
  </w:abstractNum>
  <w:abstractNum w:abstractNumId="9" w15:restartNumberingAfterBreak="0">
    <w:nsid w:val="2A507BAC"/>
    <w:multiLevelType w:val="hybridMultilevel"/>
    <w:tmpl w:val="889895E6"/>
    <w:lvl w:ilvl="0" w:tplc="04090011">
      <w:start w:val="1"/>
      <w:numFmt w:val="decimal"/>
      <w:lvlText w:val="%1)"/>
      <w:lvlJc w:val="left"/>
      <w:pPr>
        <w:ind w:left="2268" w:hanging="420"/>
      </w:pPr>
    </w:lvl>
    <w:lvl w:ilvl="1" w:tplc="04090019" w:tentative="1">
      <w:start w:val="1"/>
      <w:numFmt w:val="lowerLetter"/>
      <w:lvlText w:val="%2)"/>
      <w:lvlJc w:val="left"/>
      <w:pPr>
        <w:ind w:left="2688" w:hanging="420"/>
      </w:pPr>
    </w:lvl>
    <w:lvl w:ilvl="2" w:tplc="0409001B" w:tentative="1">
      <w:start w:val="1"/>
      <w:numFmt w:val="lowerRoman"/>
      <w:lvlText w:val="%3."/>
      <w:lvlJc w:val="right"/>
      <w:pPr>
        <w:ind w:left="3108" w:hanging="420"/>
      </w:pPr>
    </w:lvl>
    <w:lvl w:ilvl="3" w:tplc="0409000F" w:tentative="1">
      <w:start w:val="1"/>
      <w:numFmt w:val="decimal"/>
      <w:lvlText w:val="%4."/>
      <w:lvlJc w:val="left"/>
      <w:pPr>
        <w:ind w:left="3528" w:hanging="420"/>
      </w:pPr>
    </w:lvl>
    <w:lvl w:ilvl="4" w:tplc="04090019" w:tentative="1">
      <w:start w:val="1"/>
      <w:numFmt w:val="lowerLetter"/>
      <w:lvlText w:val="%5)"/>
      <w:lvlJc w:val="left"/>
      <w:pPr>
        <w:ind w:left="3948" w:hanging="420"/>
      </w:pPr>
    </w:lvl>
    <w:lvl w:ilvl="5" w:tplc="0409001B" w:tentative="1">
      <w:start w:val="1"/>
      <w:numFmt w:val="lowerRoman"/>
      <w:lvlText w:val="%6."/>
      <w:lvlJc w:val="right"/>
      <w:pPr>
        <w:ind w:left="4368" w:hanging="420"/>
      </w:pPr>
    </w:lvl>
    <w:lvl w:ilvl="6" w:tplc="0409000F" w:tentative="1">
      <w:start w:val="1"/>
      <w:numFmt w:val="decimal"/>
      <w:lvlText w:val="%7."/>
      <w:lvlJc w:val="left"/>
      <w:pPr>
        <w:ind w:left="4788" w:hanging="420"/>
      </w:pPr>
    </w:lvl>
    <w:lvl w:ilvl="7" w:tplc="04090019" w:tentative="1">
      <w:start w:val="1"/>
      <w:numFmt w:val="lowerLetter"/>
      <w:lvlText w:val="%8)"/>
      <w:lvlJc w:val="left"/>
      <w:pPr>
        <w:ind w:left="5208" w:hanging="420"/>
      </w:pPr>
    </w:lvl>
    <w:lvl w:ilvl="8" w:tplc="0409001B" w:tentative="1">
      <w:start w:val="1"/>
      <w:numFmt w:val="lowerRoman"/>
      <w:lvlText w:val="%9."/>
      <w:lvlJc w:val="right"/>
      <w:pPr>
        <w:ind w:left="5628" w:hanging="420"/>
      </w:pPr>
    </w:lvl>
  </w:abstractNum>
  <w:abstractNum w:abstractNumId="10" w15:restartNumberingAfterBreak="0">
    <w:nsid w:val="41B61F50"/>
    <w:multiLevelType w:val="hybridMultilevel"/>
    <w:tmpl w:val="F19C8058"/>
    <w:lvl w:ilvl="0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1" w15:restartNumberingAfterBreak="0">
    <w:nsid w:val="43E84F56"/>
    <w:multiLevelType w:val="hybridMultilevel"/>
    <w:tmpl w:val="D98C7FFE"/>
    <w:lvl w:ilvl="0" w:tplc="04090011">
      <w:start w:val="1"/>
      <w:numFmt w:val="decimal"/>
      <w:lvlText w:val="%1)"/>
      <w:lvlJc w:val="left"/>
      <w:pPr>
        <w:ind w:left="1554" w:hanging="420"/>
      </w:pPr>
    </w:lvl>
    <w:lvl w:ilvl="1" w:tplc="04090019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 w:tentative="1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12" w15:restartNumberingAfterBreak="0">
    <w:nsid w:val="4CE9500B"/>
    <w:multiLevelType w:val="hybridMultilevel"/>
    <w:tmpl w:val="01DCA9A4"/>
    <w:lvl w:ilvl="0" w:tplc="04090011">
      <w:start w:val="1"/>
      <w:numFmt w:val="decimal"/>
      <w:lvlText w:val="%1)"/>
      <w:lvlJc w:val="left"/>
      <w:pPr>
        <w:ind w:left="2121" w:hanging="420"/>
      </w:pPr>
    </w:lvl>
    <w:lvl w:ilvl="1" w:tplc="04090019" w:tentative="1">
      <w:start w:val="1"/>
      <w:numFmt w:val="lowerLetter"/>
      <w:lvlText w:val="%2)"/>
      <w:lvlJc w:val="left"/>
      <w:pPr>
        <w:ind w:left="2541" w:hanging="420"/>
      </w:pPr>
    </w:lvl>
    <w:lvl w:ilvl="2" w:tplc="04090011">
      <w:start w:val="1"/>
      <w:numFmt w:val="decimal"/>
      <w:lvlText w:val="%3)"/>
      <w:lvlJc w:val="left"/>
      <w:pPr>
        <w:ind w:left="2961" w:hanging="420"/>
      </w:pPr>
    </w:lvl>
    <w:lvl w:ilvl="3" w:tplc="0409000F" w:tentative="1">
      <w:start w:val="1"/>
      <w:numFmt w:val="decimal"/>
      <w:lvlText w:val="%4."/>
      <w:lvlJc w:val="left"/>
      <w:pPr>
        <w:ind w:left="3381" w:hanging="420"/>
      </w:pPr>
    </w:lvl>
    <w:lvl w:ilvl="4" w:tplc="04090019" w:tentative="1">
      <w:start w:val="1"/>
      <w:numFmt w:val="lowerLetter"/>
      <w:lvlText w:val="%5)"/>
      <w:lvlJc w:val="left"/>
      <w:pPr>
        <w:ind w:left="3801" w:hanging="420"/>
      </w:pPr>
    </w:lvl>
    <w:lvl w:ilvl="5" w:tplc="0409001B" w:tentative="1">
      <w:start w:val="1"/>
      <w:numFmt w:val="lowerRoman"/>
      <w:lvlText w:val="%6."/>
      <w:lvlJc w:val="right"/>
      <w:pPr>
        <w:ind w:left="4221" w:hanging="420"/>
      </w:pPr>
    </w:lvl>
    <w:lvl w:ilvl="6" w:tplc="0409000F" w:tentative="1">
      <w:start w:val="1"/>
      <w:numFmt w:val="decimal"/>
      <w:lvlText w:val="%7."/>
      <w:lvlJc w:val="left"/>
      <w:pPr>
        <w:ind w:left="4641" w:hanging="420"/>
      </w:pPr>
    </w:lvl>
    <w:lvl w:ilvl="7" w:tplc="04090019" w:tentative="1">
      <w:start w:val="1"/>
      <w:numFmt w:val="lowerLetter"/>
      <w:lvlText w:val="%8)"/>
      <w:lvlJc w:val="left"/>
      <w:pPr>
        <w:ind w:left="5061" w:hanging="420"/>
      </w:pPr>
    </w:lvl>
    <w:lvl w:ilvl="8" w:tplc="0409001B" w:tentative="1">
      <w:start w:val="1"/>
      <w:numFmt w:val="lowerRoman"/>
      <w:lvlText w:val="%9."/>
      <w:lvlJc w:val="right"/>
      <w:pPr>
        <w:ind w:left="5481" w:hanging="420"/>
      </w:pPr>
    </w:lvl>
  </w:abstractNum>
  <w:abstractNum w:abstractNumId="13" w15:restartNumberingAfterBreak="0">
    <w:nsid w:val="5C5566C3"/>
    <w:multiLevelType w:val="hybridMultilevel"/>
    <w:tmpl w:val="3E3E3916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56529154">
    <w:abstractNumId w:val="0"/>
  </w:num>
  <w:num w:numId="2" w16cid:durableId="1560818547">
    <w:abstractNumId w:val="2"/>
  </w:num>
  <w:num w:numId="3" w16cid:durableId="1859005867">
    <w:abstractNumId w:val="1"/>
  </w:num>
  <w:num w:numId="4" w16cid:durableId="1965648305">
    <w:abstractNumId w:val="10"/>
  </w:num>
  <w:num w:numId="5" w16cid:durableId="350181186">
    <w:abstractNumId w:val="5"/>
  </w:num>
  <w:num w:numId="6" w16cid:durableId="56588580">
    <w:abstractNumId w:val="6"/>
  </w:num>
  <w:num w:numId="7" w16cid:durableId="25303235">
    <w:abstractNumId w:val="3"/>
  </w:num>
  <w:num w:numId="8" w16cid:durableId="1081755595">
    <w:abstractNumId w:val="11"/>
  </w:num>
  <w:num w:numId="9" w16cid:durableId="1064253130">
    <w:abstractNumId w:val="9"/>
  </w:num>
  <w:num w:numId="10" w16cid:durableId="2119568831">
    <w:abstractNumId w:val="7"/>
  </w:num>
  <w:num w:numId="11" w16cid:durableId="322002941">
    <w:abstractNumId w:val="8"/>
  </w:num>
  <w:num w:numId="12" w16cid:durableId="1401371089">
    <w:abstractNumId w:val="12"/>
  </w:num>
  <w:num w:numId="13" w16cid:durableId="1644001226">
    <w:abstractNumId w:val="4"/>
  </w:num>
  <w:num w:numId="14" w16cid:durableId="5756290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kwZGU2ZjI0MWY3NTgwZDFkZDgwYjM3YTU0YWZhNTQifQ=="/>
  </w:docVars>
  <w:rsids>
    <w:rsidRoot w:val="0098620E"/>
    <w:rsid w:val="B77DC0F2"/>
    <w:rsid w:val="DFA5D563"/>
    <w:rsid w:val="DFA751E7"/>
    <w:rsid w:val="F7AE8D24"/>
    <w:rsid w:val="F7F7944B"/>
    <w:rsid w:val="00000298"/>
    <w:rsid w:val="00000499"/>
    <w:rsid w:val="00052562"/>
    <w:rsid w:val="000D0D3A"/>
    <w:rsid w:val="001014C5"/>
    <w:rsid w:val="001E05EC"/>
    <w:rsid w:val="0022343B"/>
    <w:rsid w:val="00263CB5"/>
    <w:rsid w:val="00317C7C"/>
    <w:rsid w:val="00326AC7"/>
    <w:rsid w:val="00355874"/>
    <w:rsid w:val="003A2689"/>
    <w:rsid w:val="003A2EAF"/>
    <w:rsid w:val="003D43FF"/>
    <w:rsid w:val="00401C49"/>
    <w:rsid w:val="004169B2"/>
    <w:rsid w:val="00422F38"/>
    <w:rsid w:val="00452961"/>
    <w:rsid w:val="0048658F"/>
    <w:rsid w:val="004A638B"/>
    <w:rsid w:val="00502DE1"/>
    <w:rsid w:val="0054316A"/>
    <w:rsid w:val="00550E05"/>
    <w:rsid w:val="00556442"/>
    <w:rsid w:val="0058653A"/>
    <w:rsid w:val="005A03C4"/>
    <w:rsid w:val="0065647D"/>
    <w:rsid w:val="00676E7A"/>
    <w:rsid w:val="00686F10"/>
    <w:rsid w:val="006C24AD"/>
    <w:rsid w:val="006C3E19"/>
    <w:rsid w:val="007139AE"/>
    <w:rsid w:val="00734D7C"/>
    <w:rsid w:val="0074600F"/>
    <w:rsid w:val="00751853"/>
    <w:rsid w:val="00764B28"/>
    <w:rsid w:val="00772091"/>
    <w:rsid w:val="007914BC"/>
    <w:rsid w:val="007A720C"/>
    <w:rsid w:val="007D520D"/>
    <w:rsid w:val="007F098C"/>
    <w:rsid w:val="00832B06"/>
    <w:rsid w:val="00871F03"/>
    <w:rsid w:val="008B7DEE"/>
    <w:rsid w:val="008D54F1"/>
    <w:rsid w:val="008E72CC"/>
    <w:rsid w:val="0098620E"/>
    <w:rsid w:val="009B0983"/>
    <w:rsid w:val="00A30234"/>
    <w:rsid w:val="00A3457F"/>
    <w:rsid w:val="00A60CAD"/>
    <w:rsid w:val="00A857BC"/>
    <w:rsid w:val="00A91C6F"/>
    <w:rsid w:val="00AD43D9"/>
    <w:rsid w:val="00B45146"/>
    <w:rsid w:val="00B9443D"/>
    <w:rsid w:val="00BB656D"/>
    <w:rsid w:val="00C5091D"/>
    <w:rsid w:val="00C534B6"/>
    <w:rsid w:val="00C948D1"/>
    <w:rsid w:val="00CA5BD7"/>
    <w:rsid w:val="00CE1037"/>
    <w:rsid w:val="00D04FF5"/>
    <w:rsid w:val="00DA0D32"/>
    <w:rsid w:val="00DB3E74"/>
    <w:rsid w:val="00DC12B5"/>
    <w:rsid w:val="00DD2B69"/>
    <w:rsid w:val="00E60566"/>
    <w:rsid w:val="00E7384D"/>
    <w:rsid w:val="00E96F03"/>
    <w:rsid w:val="00EE0E50"/>
    <w:rsid w:val="00F05C49"/>
    <w:rsid w:val="00F612AA"/>
    <w:rsid w:val="00F9335C"/>
    <w:rsid w:val="00FA37E1"/>
    <w:rsid w:val="00FF33C3"/>
    <w:rsid w:val="039B407E"/>
    <w:rsid w:val="052763B5"/>
    <w:rsid w:val="0AB07621"/>
    <w:rsid w:val="0FE84B73"/>
    <w:rsid w:val="1E4764C7"/>
    <w:rsid w:val="1E4A7928"/>
    <w:rsid w:val="2C911272"/>
    <w:rsid w:val="2ED61573"/>
    <w:rsid w:val="2F300DFF"/>
    <w:rsid w:val="32C1593E"/>
    <w:rsid w:val="3595385E"/>
    <w:rsid w:val="3E8F6897"/>
    <w:rsid w:val="42A544EF"/>
    <w:rsid w:val="46F6A0B2"/>
    <w:rsid w:val="57E37389"/>
    <w:rsid w:val="69C95B63"/>
    <w:rsid w:val="6A6678E5"/>
    <w:rsid w:val="703F6560"/>
    <w:rsid w:val="708B4388"/>
    <w:rsid w:val="73D23912"/>
    <w:rsid w:val="7BBF3795"/>
    <w:rsid w:val="7DBFD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2CF129"/>
  <w15:docId w15:val="{0D61CF24-7A18-472E-8F30-BD55DCB2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仿宋" w:eastAsia="仿宋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Pr>
      <w:sz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b/>
      <w:bCs/>
      <w:sz w:val="32"/>
      <w:szCs w:val="32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pPr>
      <w:widowControl/>
      <w:spacing w:after="160" w:line="259" w:lineRule="auto"/>
      <w:ind w:firstLineChars="200" w:firstLine="420"/>
      <w:jc w:val="left"/>
    </w:pPr>
    <w:rPr>
      <w:rFonts w:asciiTheme="minorHAnsi" w:eastAsiaTheme="minorEastAsia"/>
      <w:kern w:val="0"/>
      <w:sz w:val="22"/>
    </w:rPr>
  </w:style>
  <w:style w:type="character" w:customStyle="1" w:styleId="a6">
    <w:name w:val="页眉 字符"/>
    <w:basedOn w:val="a0"/>
    <w:link w:val="a5"/>
    <w:uiPriority w:val="99"/>
    <w:qFormat/>
    <w:rPr>
      <w:rFonts w:ascii="仿宋" w:eastAsia="仿宋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仿宋" w:eastAsia="仿宋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 JunXian</dc:creator>
  <cp:lastModifiedBy>grace zhao</cp:lastModifiedBy>
  <cp:revision>35</cp:revision>
  <dcterms:created xsi:type="dcterms:W3CDTF">2022-06-25T23:07:00Z</dcterms:created>
  <dcterms:modified xsi:type="dcterms:W3CDTF">2024-11-10T04:25:00Z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019D7455A2C1493AA24A638611F01DEB</vt:lpwstr>
  </property>
</Properties>
</file>