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33614" w14:textId="77777777" w:rsidR="005B75E3" w:rsidRDefault="005B75E3">
      <w:pPr>
        <w:ind w:firstLine="640"/>
        <w:rPr>
          <w:rFonts w:ascii="Times New Roman"/>
        </w:rPr>
      </w:pPr>
      <w:bookmarkStart w:id="0" w:name="_Toc22332"/>
    </w:p>
    <w:p w14:paraId="289EA4D0" w14:textId="77777777" w:rsidR="005B75E3" w:rsidRDefault="005B75E3">
      <w:pPr>
        <w:ind w:firstLine="640"/>
        <w:rPr>
          <w:rFonts w:ascii="Times New Roman"/>
        </w:rPr>
      </w:pPr>
    </w:p>
    <w:p w14:paraId="692589AA" w14:textId="77777777" w:rsidR="005B75E3" w:rsidRDefault="005B75E3">
      <w:pPr>
        <w:ind w:firstLine="640"/>
        <w:rPr>
          <w:rFonts w:ascii="Times New Roman"/>
        </w:rPr>
      </w:pPr>
    </w:p>
    <w:p w14:paraId="601F313F" w14:textId="77777777" w:rsidR="005B75E3" w:rsidRDefault="005B75E3">
      <w:pPr>
        <w:rPr>
          <w:rFonts w:ascii="Times New Roman"/>
        </w:rPr>
      </w:pPr>
    </w:p>
    <w:p w14:paraId="27B12CB5" w14:textId="77777777" w:rsidR="005B75E3" w:rsidRDefault="005B75E3">
      <w:pPr>
        <w:spacing w:line="360" w:lineRule="auto"/>
        <w:jc w:val="center"/>
        <w:rPr>
          <w:rFonts w:ascii="黑体" w:eastAsia="黑体" w:hAnsi="黑体"/>
          <w:sz w:val="44"/>
          <w:szCs w:val="44"/>
        </w:rPr>
      </w:pPr>
    </w:p>
    <w:p w14:paraId="530CE808" w14:textId="77777777" w:rsidR="005B75E3" w:rsidRDefault="005B75E3">
      <w:pPr>
        <w:spacing w:line="360" w:lineRule="auto"/>
        <w:jc w:val="center"/>
        <w:rPr>
          <w:rFonts w:ascii="黑体" w:eastAsia="黑体" w:hAnsi="黑体"/>
          <w:sz w:val="44"/>
          <w:szCs w:val="44"/>
        </w:rPr>
      </w:pPr>
    </w:p>
    <w:p w14:paraId="312E514D"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58F1BB02"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4CA012DE" w14:textId="77777777" w:rsidR="005B75E3" w:rsidRDefault="005B75E3">
      <w:pPr>
        <w:spacing w:line="360" w:lineRule="auto"/>
        <w:ind w:firstLineChars="45" w:firstLine="198"/>
        <w:jc w:val="center"/>
        <w:rPr>
          <w:rFonts w:ascii="黑体" w:eastAsia="黑体" w:hAnsi="黑体"/>
          <w:sz w:val="44"/>
          <w:szCs w:val="32"/>
        </w:rPr>
      </w:pPr>
    </w:p>
    <w:p w14:paraId="3400B201" w14:textId="77777777" w:rsidR="005B75E3" w:rsidRDefault="005B75E3">
      <w:pPr>
        <w:spacing w:line="360" w:lineRule="auto"/>
        <w:ind w:firstLineChars="827" w:firstLine="1985"/>
        <w:jc w:val="left"/>
        <w:rPr>
          <w:rFonts w:ascii="黑体" w:eastAsia="黑体" w:hAnsi="黑体"/>
          <w:sz w:val="24"/>
        </w:rPr>
      </w:pPr>
    </w:p>
    <w:p w14:paraId="19B9A4A9" w14:textId="77777777" w:rsidR="005B75E3" w:rsidRDefault="005B75E3">
      <w:pPr>
        <w:spacing w:line="360" w:lineRule="auto"/>
        <w:ind w:firstLineChars="827" w:firstLine="1985"/>
        <w:jc w:val="left"/>
        <w:rPr>
          <w:rFonts w:ascii="黑体" w:eastAsia="黑体" w:hAnsi="黑体"/>
          <w:sz w:val="24"/>
        </w:rPr>
      </w:pPr>
    </w:p>
    <w:p w14:paraId="01EEA823" w14:textId="77777777" w:rsidR="005B75E3" w:rsidRDefault="005B75E3">
      <w:pPr>
        <w:spacing w:line="360" w:lineRule="auto"/>
        <w:ind w:firstLineChars="827" w:firstLine="1985"/>
        <w:jc w:val="left"/>
        <w:rPr>
          <w:rFonts w:ascii="黑体" w:eastAsia="黑体" w:hAnsi="黑体"/>
          <w:sz w:val="24"/>
        </w:rPr>
      </w:pPr>
    </w:p>
    <w:p w14:paraId="3BB4F7CB" w14:textId="77777777" w:rsidR="005B75E3" w:rsidRDefault="005B75E3">
      <w:pPr>
        <w:spacing w:line="360" w:lineRule="auto"/>
        <w:ind w:firstLineChars="827" w:firstLine="1985"/>
        <w:jc w:val="left"/>
        <w:rPr>
          <w:rFonts w:ascii="黑体" w:eastAsia="黑体" w:hAnsi="黑体"/>
          <w:sz w:val="24"/>
        </w:rPr>
      </w:pPr>
    </w:p>
    <w:p w14:paraId="2892FF9D" w14:textId="77777777" w:rsidR="005B75E3" w:rsidRDefault="005B75E3">
      <w:pPr>
        <w:spacing w:line="360" w:lineRule="auto"/>
        <w:ind w:firstLineChars="827" w:firstLine="1985"/>
        <w:jc w:val="left"/>
        <w:rPr>
          <w:rFonts w:ascii="黑体" w:eastAsia="黑体" w:hAnsi="黑体"/>
          <w:sz w:val="24"/>
        </w:rPr>
      </w:pPr>
    </w:p>
    <w:p w14:paraId="2A6504DA"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0077D85F"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0A7C017B" w14:textId="77777777" w:rsidR="005B75E3" w:rsidRDefault="005B75E3">
      <w:pPr>
        <w:rPr>
          <w:rFonts w:hint="eastAsia"/>
        </w:rPr>
      </w:pPr>
    </w:p>
    <w:p w14:paraId="525174F8" w14:textId="77777777" w:rsidR="005B75E3" w:rsidRDefault="005B75E3"/>
    <w:p w14:paraId="1A012B28" w14:textId="77777777" w:rsidR="005B75E3" w:rsidRDefault="005B75E3"/>
    <w:p w14:paraId="39E167F0" w14:textId="77777777" w:rsidR="005B75E3" w:rsidRDefault="005B75E3"/>
    <w:p w14:paraId="28FB2F09" w14:textId="69DDE57C" w:rsidR="005B75E3" w:rsidRPr="001A4BE9" w:rsidRDefault="005B75E3" w:rsidP="00B8693E">
      <w:pPr>
        <w:spacing w:line="360" w:lineRule="auto"/>
        <w:ind w:firstLine="560"/>
        <w:rPr>
          <w:rFonts w:ascii="仿宋" w:eastAsia="仿宋" w:hAnsi="仿宋"/>
          <w:sz w:val="28"/>
          <w:szCs w:val="28"/>
        </w:rPr>
      </w:pPr>
    </w:p>
    <w:p w14:paraId="47482E82" w14:textId="77777777" w:rsidR="005B75E3" w:rsidRDefault="005B75E3">
      <w:pPr>
        <w:pStyle w:val="a0"/>
        <w:ind w:firstLine="280"/>
        <w:rPr>
          <w:rFonts w:ascii="仿宋" w:eastAsia="仿宋" w:hAnsi="仿宋"/>
          <w:sz w:val="28"/>
          <w:szCs w:val="28"/>
        </w:rPr>
      </w:pPr>
    </w:p>
    <w:p w14:paraId="372CFA95" w14:textId="77777777" w:rsidR="005B75E3" w:rsidRDefault="005B75E3"/>
    <w:p w14:paraId="5395F94C" w14:textId="77777777" w:rsidR="005B75E3" w:rsidRDefault="005B75E3"/>
    <w:p w14:paraId="3B89CA47" w14:textId="77777777" w:rsidR="005B75E3" w:rsidRDefault="005B75E3"/>
    <w:p w14:paraId="3021CE53" w14:textId="77777777" w:rsidR="005B75E3" w:rsidRDefault="005B75E3"/>
    <w:p w14:paraId="1BF51966" w14:textId="77777777" w:rsidR="005B75E3" w:rsidRDefault="005B75E3"/>
    <w:p w14:paraId="24DC3054" w14:textId="77777777" w:rsidR="005B75E3" w:rsidRDefault="005B75E3"/>
    <w:p w14:paraId="2E36CAED" w14:textId="77777777" w:rsidR="005B75E3" w:rsidRDefault="005B75E3"/>
    <w:p w14:paraId="48957A75" w14:textId="77777777" w:rsidR="005B75E3" w:rsidRDefault="005B75E3"/>
    <w:p w14:paraId="5A661FA8" w14:textId="77777777" w:rsidR="00095F50" w:rsidRDefault="00095F50" w:rsidP="00095F50"/>
    <w:p w14:paraId="0C5FD115" w14:textId="77777777" w:rsidR="00D27031" w:rsidRDefault="00D27031" w:rsidP="00095F50">
      <w:pPr>
        <w:pStyle w:val="a0"/>
        <w:ind w:firstLine="210"/>
        <w:sectPr w:rsidR="00D27031">
          <w:footerReference w:type="default" r:id="rId7"/>
          <w:pgSz w:w="11906" w:h="16838"/>
          <w:pgMar w:top="1440" w:right="1800" w:bottom="1440" w:left="1800" w:header="851" w:footer="992" w:gutter="0"/>
          <w:cols w:space="425"/>
          <w:docGrid w:type="lines" w:linePitch="312"/>
        </w:sectPr>
      </w:pPr>
    </w:p>
    <w:p w14:paraId="579134F5"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6672"/>
      <w:bookmarkStart w:id="2" w:name="_Toc132497835"/>
      <w:bookmarkStart w:id="3" w:name="_Toc132497852"/>
      <w:r w:rsidRPr="00BA284B">
        <w:rPr>
          <w:rFonts w:ascii="Times New Roman" w:hAnsi="Times New Roman" w:cs="Times New Roman"/>
          <w:b/>
          <w:kern w:val="2"/>
          <w:szCs w:val="32"/>
        </w:rPr>
        <w:lastRenderedPageBreak/>
        <w:t>一、竞赛命题题型</w:t>
      </w:r>
      <w:bookmarkEnd w:id="0"/>
      <w:bookmarkEnd w:id="1"/>
      <w:bookmarkEnd w:id="2"/>
      <w:bookmarkEnd w:id="3"/>
    </w:p>
    <w:p w14:paraId="78A979DC"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18B4EB7A"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6FBA7937"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4" w:name="_Toc27880"/>
    </w:p>
    <w:p w14:paraId="5FC92146"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5" w:name="_Toc132496673"/>
      <w:bookmarkStart w:id="6" w:name="_Toc132497836"/>
      <w:bookmarkStart w:id="7" w:name="_Toc132497853"/>
      <w:r w:rsidRPr="00BA284B">
        <w:rPr>
          <w:rFonts w:ascii="Times New Roman" w:hAnsi="Times New Roman" w:cs="Times New Roman"/>
          <w:b/>
          <w:kern w:val="2"/>
          <w:szCs w:val="32"/>
        </w:rPr>
        <w:t>二、竞赛考核具体技能点及考核方式</w:t>
      </w:r>
      <w:bookmarkEnd w:id="4"/>
      <w:bookmarkEnd w:id="5"/>
      <w:bookmarkEnd w:id="6"/>
      <w:bookmarkEnd w:id="7"/>
    </w:p>
    <w:p w14:paraId="420E62A8"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8" w:name="_Toc132496674"/>
      <w:bookmarkStart w:id="9" w:name="_Toc132497837"/>
      <w:bookmarkStart w:id="10" w:name="_Toc132497854"/>
      <w:r w:rsidRPr="00BA284B">
        <w:rPr>
          <w:rFonts w:ascii="Times New Roman" w:eastAsia="楷体"/>
          <w:b/>
          <w:sz w:val="28"/>
          <w:szCs w:val="28"/>
        </w:rPr>
        <w:t>（一）短视频策划方案</w:t>
      </w:r>
      <w:bookmarkEnd w:id="8"/>
      <w:bookmarkEnd w:id="9"/>
      <w:bookmarkEnd w:id="10"/>
    </w:p>
    <w:p w14:paraId="3CEB93E8"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3496130F"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7C65EFE0"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11" w:name="_Toc132496675"/>
      <w:bookmarkStart w:id="12" w:name="_Toc132497838"/>
      <w:bookmarkStart w:id="13" w:name="_Toc132497855"/>
      <w:r w:rsidRPr="00BA284B">
        <w:rPr>
          <w:rFonts w:ascii="Times New Roman" w:eastAsia="楷体"/>
          <w:b/>
          <w:sz w:val="28"/>
          <w:szCs w:val="28"/>
        </w:rPr>
        <w:t>（二）短视频创作</w:t>
      </w:r>
      <w:bookmarkEnd w:id="11"/>
      <w:bookmarkEnd w:id="12"/>
      <w:bookmarkEnd w:id="13"/>
    </w:p>
    <w:p w14:paraId="6DB064E0"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231AD2F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571D5096"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14" w:name="_Toc132496676"/>
      <w:bookmarkStart w:id="15" w:name="_Toc132497839"/>
      <w:bookmarkStart w:id="16" w:name="_Toc132497856"/>
      <w:r w:rsidRPr="00BA284B">
        <w:rPr>
          <w:rFonts w:ascii="Times New Roman" w:eastAsia="楷体"/>
          <w:b/>
          <w:sz w:val="28"/>
          <w:szCs w:val="28"/>
        </w:rPr>
        <w:lastRenderedPageBreak/>
        <w:t>（三）短视频运营</w:t>
      </w:r>
      <w:bookmarkEnd w:id="14"/>
      <w:bookmarkEnd w:id="15"/>
      <w:bookmarkEnd w:id="16"/>
    </w:p>
    <w:p w14:paraId="1AA95D11"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6E640F18"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0FA3F539"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7" w:name="_Toc25820"/>
      <w:bookmarkStart w:id="18" w:name="_Toc132496677"/>
      <w:bookmarkStart w:id="19" w:name="_Toc132497840"/>
      <w:bookmarkStart w:id="20" w:name="_Toc132497857"/>
      <w:r w:rsidRPr="00BA284B">
        <w:rPr>
          <w:rFonts w:ascii="Times New Roman" w:hAnsi="Times New Roman" w:cs="Times New Roman"/>
          <w:b/>
          <w:kern w:val="2"/>
          <w:szCs w:val="32"/>
        </w:rPr>
        <w:t>三、赛题任务</w:t>
      </w:r>
      <w:bookmarkEnd w:id="17"/>
      <w:bookmarkEnd w:id="18"/>
      <w:bookmarkEnd w:id="19"/>
      <w:bookmarkEnd w:id="20"/>
    </w:p>
    <w:p w14:paraId="20033598"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21" w:name="_Toc132496678"/>
      <w:bookmarkStart w:id="22" w:name="_Toc132497841"/>
      <w:bookmarkStart w:id="23" w:name="_Toc132497858"/>
      <w:r w:rsidRPr="00BA284B">
        <w:rPr>
          <w:rFonts w:ascii="Times New Roman" w:eastAsia="楷体"/>
          <w:b/>
          <w:sz w:val="28"/>
          <w:szCs w:val="28"/>
        </w:rPr>
        <w:t>（一）任务背景</w:t>
      </w:r>
      <w:bookmarkEnd w:id="21"/>
      <w:bookmarkEnd w:id="22"/>
      <w:bookmarkEnd w:id="23"/>
    </w:p>
    <w:p w14:paraId="362BD04D" w14:textId="77777777" w:rsidR="00F374D3" w:rsidRDefault="00082612" w:rsidP="00BA284B">
      <w:pPr>
        <w:spacing w:line="360" w:lineRule="auto"/>
        <w:ind w:rightChars="100" w:right="200" w:firstLineChars="200" w:firstLine="560"/>
        <w:rPr>
          <w:rFonts w:ascii="Times New Roman" w:eastAsia="仿宋_GB2312"/>
          <w:sz w:val="28"/>
          <w:szCs w:val="28"/>
        </w:rPr>
      </w:pPr>
      <w:r w:rsidRPr="00082612">
        <w:rPr>
          <w:rFonts w:ascii="Times New Roman" w:eastAsia="仿宋_GB2312" w:hint="eastAsia"/>
          <w:sz w:val="28"/>
          <w:szCs w:val="28"/>
        </w:rPr>
        <w:t>兰州百合，甘肃省兰州市特产，中国国家地理标志产品。兰州市境内土地主要分布在黄河阶地、沟谷阶地、黄土梁</w:t>
      </w:r>
      <w:proofErr w:type="gramStart"/>
      <w:r w:rsidRPr="00082612">
        <w:rPr>
          <w:rFonts w:ascii="Times New Roman" w:eastAsia="仿宋_GB2312" w:hint="eastAsia"/>
          <w:sz w:val="28"/>
          <w:szCs w:val="28"/>
        </w:rPr>
        <w:t>峁</w:t>
      </w:r>
      <w:proofErr w:type="gramEnd"/>
      <w:r w:rsidRPr="00082612">
        <w:rPr>
          <w:rFonts w:ascii="Times New Roman" w:eastAsia="仿宋_GB2312" w:hint="eastAsia"/>
          <w:sz w:val="28"/>
          <w:szCs w:val="28"/>
        </w:rPr>
        <w:t>，石质山地海拔</w:t>
      </w:r>
      <w:r w:rsidRPr="00082612">
        <w:rPr>
          <w:rFonts w:ascii="Times New Roman" w:eastAsia="仿宋_GB2312" w:hint="eastAsia"/>
          <w:sz w:val="28"/>
          <w:szCs w:val="28"/>
        </w:rPr>
        <w:t>2800</w:t>
      </w:r>
      <w:r w:rsidRPr="00082612">
        <w:rPr>
          <w:rFonts w:ascii="Times New Roman" w:eastAsia="仿宋_GB2312" w:hint="eastAsia"/>
          <w:sz w:val="28"/>
          <w:szCs w:val="28"/>
        </w:rPr>
        <w:t>米以下。河谷阶地，土壤肥沃，生物活动强烈，质地适中，易耕，保水肥，适宜种植兰州百合。兰州百合味极甜美，纤维很少，又毫无苦味，其生产的百合个头大、味极甜美、色泽洁白如玉，兰州百合属山丹类，是百合中的上乘极品，是全国唯一食用甜百合。</w:t>
      </w:r>
      <w:r w:rsidRPr="00082612">
        <w:rPr>
          <w:rFonts w:ascii="Times New Roman" w:eastAsia="仿宋_GB2312" w:hint="eastAsia"/>
          <w:sz w:val="28"/>
          <w:szCs w:val="28"/>
        </w:rPr>
        <w:t>2020</w:t>
      </w:r>
      <w:r w:rsidRPr="00082612">
        <w:rPr>
          <w:rFonts w:ascii="Times New Roman" w:eastAsia="仿宋_GB2312" w:hint="eastAsia"/>
          <w:sz w:val="28"/>
          <w:szCs w:val="28"/>
        </w:rPr>
        <w:t>年</w:t>
      </w:r>
      <w:r w:rsidRPr="00082612">
        <w:rPr>
          <w:rFonts w:ascii="Times New Roman" w:eastAsia="仿宋_GB2312" w:hint="eastAsia"/>
          <w:sz w:val="28"/>
          <w:szCs w:val="28"/>
        </w:rPr>
        <w:t>7</w:t>
      </w:r>
      <w:r w:rsidRPr="00082612">
        <w:rPr>
          <w:rFonts w:ascii="Times New Roman" w:eastAsia="仿宋_GB2312" w:hint="eastAsia"/>
          <w:sz w:val="28"/>
          <w:szCs w:val="28"/>
        </w:rPr>
        <w:t>月</w:t>
      </w:r>
      <w:r w:rsidRPr="00082612">
        <w:rPr>
          <w:rFonts w:ascii="Times New Roman" w:eastAsia="仿宋_GB2312" w:hint="eastAsia"/>
          <w:sz w:val="28"/>
          <w:szCs w:val="28"/>
        </w:rPr>
        <w:t>27</w:t>
      </w:r>
      <w:r w:rsidRPr="00082612">
        <w:rPr>
          <w:rFonts w:ascii="Times New Roman" w:eastAsia="仿宋_GB2312" w:hint="eastAsia"/>
          <w:sz w:val="28"/>
          <w:szCs w:val="28"/>
        </w:rPr>
        <w:t>日，兰州百合入选中欧地理标志第二批保护名单。</w:t>
      </w:r>
      <w:r w:rsidRPr="00082612">
        <w:rPr>
          <w:rFonts w:ascii="Times New Roman" w:eastAsia="仿宋_GB2312" w:hint="eastAsia"/>
          <w:sz w:val="28"/>
          <w:szCs w:val="28"/>
        </w:rPr>
        <w:t xml:space="preserve"> </w:t>
      </w:r>
      <w:r w:rsidRPr="00082612">
        <w:rPr>
          <w:rFonts w:ascii="Times New Roman" w:eastAsia="仿宋_GB2312" w:hint="eastAsia"/>
          <w:sz w:val="28"/>
          <w:szCs w:val="28"/>
        </w:rPr>
        <w:t>兰州百合味极甜美，纤维很少，又毫无苦味，其生产的百合个头大、味极甜美、色泽洁白如玉，兰州百合属山丹类，是百合中的上乘极品，是全国唯一食用甜百合。</w:t>
      </w:r>
      <w:r w:rsidRPr="00082612">
        <w:rPr>
          <w:rFonts w:ascii="Times New Roman" w:eastAsia="仿宋_GB2312" w:hint="eastAsia"/>
          <w:sz w:val="28"/>
          <w:szCs w:val="28"/>
        </w:rPr>
        <w:t>2021</w:t>
      </w:r>
      <w:r w:rsidRPr="00082612">
        <w:rPr>
          <w:rFonts w:ascii="Times New Roman" w:eastAsia="仿宋_GB2312" w:hint="eastAsia"/>
          <w:sz w:val="28"/>
          <w:szCs w:val="28"/>
        </w:rPr>
        <w:t>年</w:t>
      </w:r>
      <w:r w:rsidRPr="00082612">
        <w:rPr>
          <w:rFonts w:ascii="Times New Roman" w:eastAsia="仿宋_GB2312" w:hint="eastAsia"/>
          <w:sz w:val="28"/>
          <w:szCs w:val="28"/>
        </w:rPr>
        <w:t>12</w:t>
      </w:r>
      <w:r w:rsidRPr="00082612">
        <w:rPr>
          <w:rFonts w:ascii="Times New Roman" w:eastAsia="仿宋_GB2312" w:hint="eastAsia"/>
          <w:sz w:val="28"/>
          <w:szCs w:val="28"/>
        </w:rPr>
        <w:t>月</w:t>
      </w:r>
      <w:r w:rsidRPr="00082612">
        <w:rPr>
          <w:rFonts w:ascii="Times New Roman" w:eastAsia="仿宋_GB2312" w:hint="eastAsia"/>
          <w:sz w:val="28"/>
          <w:szCs w:val="28"/>
        </w:rPr>
        <w:t>22</w:t>
      </w:r>
      <w:r w:rsidRPr="00082612">
        <w:rPr>
          <w:rFonts w:ascii="Times New Roman" w:eastAsia="仿宋_GB2312" w:hint="eastAsia"/>
          <w:sz w:val="28"/>
          <w:szCs w:val="28"/>
        </w:rPr>
        <w:t>日，入选</w:t>
      </w:r>
      <w:r w:rsidRPr="00082612">
        <w:rPr>
          <w:rFonts w:ascii="Times New Roman" w:eastAsia="仿宋_GB2312" w:hint="eastAsia"/>
          <w:sz w:val="28"/>
          <w:szCs w:val="28"/>
        </w:rPr>
        <w:t>2021</w:t>
      </w:r>
      <w:r w:rsidRPr="00082612">
        <w:rPr>
          <w:rFonts w:ascii="Times New Roman" w:eastAsia="仿宋_GB2312" w:hint="eastAsia"/>
          <w:sz w:val="28"/>
          <w:szCs w:val="28"/>
        </w:rPr>
        <w:t>年第三批全国名特优新农产品名录。</w:t>
      </w:r>
      <w:r w:rsidRPr="00082612">
        <w:rPr>
          <w:rFonts w:ascii="Times New Roman" w:eastAsia="仿宋_GB2312" w:hint="eastAsia"/>
          <w:sz w:val="28"/>
          <w:szCs w:val="28"/>
        </w:rPr>
        <w:t xml:space="preserve"> 2022</w:t>
      </w:r>
      <w:r w:rsidRPr="00082612">
        <w:rPr>
          <w:rFonts w:ascii="Times New Roman" w:eastAsia="仿宋_GB2312" w:hint="eastAsia"/>
          <w:sz w:val="28"/>
          <w:szCs w:val="28"/>
        </w:rPr>
        <w:t>年</w:t>
      </w:r>
      <w:r w:rsidRPr="00082612">
        <w:rPr>
          <w:rFonts w:ascii="Times New Roman" w:eastAsia="仿宋_GB2312" w:hint="eastAsia"/>
          <w:sz w:val="28"/>
          <w:szCs w:val="28"/>
        </w:rPr>
        <w:t>10</w:t>
      </w:r>
      <w:r w:rsidRPr="00082612">
        <w:rPr>
          <w:rFonts w:ascii="Times New Roman" w:eastAsia="仿宋_GB2312" w:hint="eastAsia"/>
          <w:sz w:val="28"/>
          <w:szCs w:val="28"/>
        </w:rPr>
        <w:t>月，入选</w:t>
      </w:r>
      <w:r w:rsidRPr="00082612">
        <w:rPr>
          <w:rFonts w:ascii="Times New Roman" w:eastAsia="仿宋_GB2312" w:hint="eastAsia"/>
          <w:sz w:val="28"/>
          <w:szCs w:val="28"/>
        </w:rPr>
        <w:t>2022</w:t>
      </w:r>
      <w:r w:rsidRPr="00082612">
        <w:rPr>
          <w:rFonts w:ascii="Times New Roman" w:eastAsia="仿宋_GB2312" w:hint="eastAsia"/>
          <w:sz w:val="28"/>
          <w:szCs w:val="28"/>
        </w:rPr>
        <w:t>年农业品牌精品培育计划。</w:t>
      </w:r>
      <w:r w:rsidRPr="00082612">
        <w:rPr>
          <w:rFonts w:ascii="Times New Roman" w:eastAsia="仿宋_GB2312" w:hint="eastAsia"/>
          <w:sz w:val="28"/>
          <w:szCs w:val="28"/>
        </w:rPr>
        <w:t xml:space="preserve"> 2022</w:t>
      </w:r>
      <w:r w:rsidRPr="00082612">
        <w:rPr>
          <w:rFonts w:ascii="Times New Roman" w:eastAsia="仿宋_GB2312" w:hint="eastAsia"/>
          <w:sz w:val="28"/>
          <w:szCs w:val="28"/>
        </w:rPr>
        <w:t>年</w:t>
      </w:r>
      <w:r w:rsidRPr="00082612">
        <w:rPr>
          <w:rFonts w:ascii="Times New Roman" w:eastAsia="仿宋_GB2312" w:hint="eastAsia"/>
          <w:sz w:val="28"/>
          <w:szCs w:val="28"/>
        </w:rPr>
        <w:t>10</w:t>
      </w:r>
      <w:r w:rsidRPr="00082612">
        <w:rPr>
          <w:rFonts w:ascii="Times New Roman" w:eastAsia="仿宋_GB2312" w:hint="eastAsia"/>
          <w:sz w:val="28"/>
          <w:szCs w:val="28"/>
        </w:rPr>
        <w:t>月，入选国家地理标志助力乡村振兴典型案例</w:t>
      </w:r>
      <w:r w:rsidR="00F374D3" w:rsidRPr="00F374D3">
        <w:rPr>
          <w:rFonts w:ascii="Times New Roman" w:eastAsia="仿宋_GB2312" w:hint="eastAsia"/>
          <w:sz w:val="28"/>
          <w:szCs w:val="28"/>
        </w:rPr>
        <w:t>。</w:t>
      </w:r>
    </w:p>
    <w:p w14:paraId="49E2E9C5"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24" w:name="_Toc132496679"/>
      <w:bookmarkStart w:id="25" w:name="_Toc132497842"/>
      <w:bookmarkStart w:id="26" w:name="_Toc132497859"/>
      <w:r w:rsidRPr="00BA284B">
        <w:rPr>
          <w:rFonts w:ascii="Times New Roman" w:eastAsia="楷体"/>
          <w:b/>
          <w:sz w:val="28"/>
          <w:szCs w:val="28"/>
        </w:rPr>
        <w:t>（二）任务要求</w:t>
      </w:r>
      <w:bookmarkEnd w:id="24"/>
      <w:bookmarkEnd w:id="25"/>
      <w:bookmarkEnd w:id="26"/>
    </w:p>
    <w:p w14:paraId="212F1591"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lastRenderedPageBreak/>
        <w:t>竞赛选手进入实操比赛竞赛平台，根据竞赛任务书及赛项流程要求答题。本次实操比赛共分为三个竞赛模块。</w:t>
      </w:r>
    </w:p>
    <w:p w14:paraId="265B1DD7" w14:textId="77777777" w:rsidR="005B75E3" w:rsidRPr="00BA284B" w:rsidRDefault="00000000" w:rsidP="00372B1A">
      <w:pPr>
        <w:spacing w:line="360" w:lineRule="auto"/>
        <w:ind w:rightChars="100" w:right="200" w:firstLineChars="200" w:firstLine="562"/>
        <w:outlineLvl w:val="1"/>
        <w:rPr>
          <w:rFonts w:ascii="Times New Roman" w:eastAsia="楷体"/>
          <w:b/>
          <w:sz w:val="28"/>
          <w:szCs w:val="28"/>
        </w:rPr>
      </w:pPr>
      <w:bookmarkStart w:id="27" w:name="_Toc132496680"/>
      <w:bookmarkStart w:id="28" w:name="_Toc132497843"/>
      <w:bookmarkStart w:id="29" w:name="_Toc132497860"/>
      <w:r w:rsidRPr="00BA284B">
        <w:rPr>
          <w:rFonts w:ascii="Times New Roman" w:eastAsia="楷体"/>
          <w:b/>
          <w:sz w:val="28"/>
          <w:szCs w:val="28"/>
        </w:rPr>
        <w:t>（三）任务描述</w:t>
      </w:r>
      <w:bookmarkEnd w:id="27"/>
      <w:bookmarkEnd w:id="28"/>
      <w:bookmarkEnd w:id="29"/>
    </w:p>
    <w:p w14:paraId="1094837F"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2C855011"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115D671B"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474942DC"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6096D9C5"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0" w:name="_Toc132496681"/>
      <w:bookmarkStart w:id="31" w:name="_Toc132497844"/>
      <w:bookmarkStart w:id="32" w:name="_Toc132497861"/>
      <w:r w:rsidRPr="00BA284B">
        <w:rPr>
          <w:rFonts w:ascii="Times New Roman" w:hAnsi="Times New Roman" w:cs="Times New Roman"/>
          <w:b/>
          <w:kern w:val="2"/>
          <w:szCs w:val="32"/>
        </w:rPr>
        <w:t>四、素材位置</w:t>
      </w:r>
      <w:bookmarkEnd w:id="30"/>
      <w:bookmarkEnd w:id="31"/>
      <w:bookmarkEnd w:id="32"/>
    </w:p>
    <w:p w14:paraId="162D5155" w14:textId="77777777" w:rsidR="00EA25B0" w:rsidRPr="00EA25B0" w:rsidRDefault="00000000" w:rsidP="00EA25B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00D421E8" w:rsidRPr="00082612">
        <w:rPr>
          <w:rFonts w:ascii="Times New Roman" w:eastAsia="仿宋_GB2312" w:hint="eastAsia"/>
          <w:sz w:val="28"/>
          <w:szCs w:val="28"/>
        </w:rPr>
        <w:t>\</w:t>
      </w:r>
      <w:r w:rsidR="00082612" w:rsidRPr="00082612">
        <w:rPr>
          <w:rFonts w:ascii="Times New Roman" w:eastAsia="仿宋_GB2312" w:hint="eastAsia"/>
          <w:sz w:val="28"/>
          <w:szCs w:val="28"/>
        </w:rPr>
        <w:t>兰州百合</w:t>
      </w:r>
      <w:r w:rsidR="00F374D3" w:rsidRPr="00082612">
        <w:rPr>
          <w:rFonts w:ascii="Times New Roman" w:eastAsia="仿宋_GB2312" w:hint="eastAsia"/>
          <w:sz w:val="28"/>
          <w:szCs w:val="28"/>
        </w:rPr>
        <w:t>素材</w:t>
      </w:r>
    </w:p>
    <w:p w14:paraId="6395D988" w14:textId="77777777" w:rsidR="005B75E3" w:rsidRPr="00BA284B" w:rsidRDefault="00000000" w:rsidP="00EA25B0">
      <w:pPr>
        <w:pStyle w:val="1"/>
        <w:spacing w:line="360" w:lineRule="auto"/>
        <w:ind w:firstLineChars="196" w:firstLine="630"/>
        <w:rPr>
          <w:rFonts w:ascii="Times New Roman" w:hAnsi="Times New Roman" w:cs="Times New Roman"/>
          <w:b/>
          <w:kern w:val="2"/>
          <w:szCs w:val="32"/>
        </w:rPr>
      </w:pPr>
      <w:bookmarkStart w:id="33" w:name="_Toc132496682"/>
      <w:bookmarkStart w:id="34" w:name="_Toc132497845"/>
      <w:bookmarkStart w:id="35" w:name="_Toc132497862"/>
      <w:r w:rsidRPr="00BA284B">
        <w:rPr>
          <w:rFonts w:ascii="Times New Roman" w:hAnsi="Times New Roman" w:cs="Times New Roman"/>
          <w:b/>
          <w:kern w:val="2"/>
          <w:szCs w:val="32"/>
        </w:rPr>
        <w:t>五、具体任务</w:t>
      </w:r>
      <w:bookmarkEnd w:id="33"/>
      <w:bookmarkEnd w:id="34"/>
      <w:bookmarkEnd w:id="35"/>
    </w:p>
    <w:p w14:paraId="06C72454"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20C96FE7"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6AD6AC09"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4892BB2C"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40236206"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28744E42"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w:t>
      </w:r>
      <w:r w:rsidRPr="00BA284B">
        <w:rPr>
          <w:rFonts w:ascii="Times New Roman" w:eastAsia="仿宋_GB2312"/>
          <w:sz w:val="28"/>
          <w:szCs w:val="28"/>
        </w:rPr>
        <w:lastRenderedPageBreak/>
        <w:t>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10EAF7CC"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6F18B5DC" w14:textId="77777777">
        <w:tc>
          <w:tcPr>
            <w:tcW w:w="8522" w:type="dxa"/>
            <w:gridSpan w:val="2"/>
            <w:noWrap/>
            <w:vAlign w:val="center"/>
          </w:tcPr>
          <w:p w14:paraId="2130FAF8"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6D38CA39" w14:textId="77777777">
        <w:trPr>
          <w:trHeight w:val="1052"/>
        </w:trPr>
        <w:tc>
          <w:tcPr>
            <w:tcW w:w="1242" w:type="dxa"/>
            <w:noWrap/>
            <w:vAlign w:val="center"/>
          </w:tcPr>
          <w:p w14:paraId="2205BAD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50DDEF7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12D06917" w14:textId="77777777">
        <w:trPr>
          <w:trHeight w:val="1266"/>
        </w:trPr>
        <w:tc>
          <w:tcPr>
            <w:tcW w:w="1242" w:type="dxa"/>
            <w:noWrap/>
            <w:vAlign w:val="center"/>
          </w:tcPr>
          <w:p w14:paraId="36B2E1A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07884BC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3110081E" w14:textId="77777777">
        <w:trPr>
          <w:trHeight w:val="1266"/>
        </w:trPr>
        <w:tc>
          <w:tcPr>
            <w:tcW w:w="1242" w:type="dxa"/>
            <w:noWrap/>
            <w:vAlign w:val="center"/>
          </w:tcPr>
          <w:p w14:paraId="605C4FA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506796C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65186235" w14:textId="77777777">
        <w:trPr>
          <w:trHeight w:val="1128"/>
        </w:trPr>
        <w:tc>
          <w:tcPr>
            <w:tcW w:w="1242" w:type="dxa"/>
            <w:noWrap/>
            <w:vAlign w:val="center"/>
          </w:tcPr>
          <w:p w14:paraId="4F1426B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531EF13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737C70EE"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080546F6"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4277751B" w14:textId="77777777">
        <w:tc>
          <w:tcPr>
            <w:tcW w:w="8613" w:type="dxa"/>
            <w:gridSpan w:val="7"/>
            <w:noWrap/>
            <w:vAlign w:val="center"/>
          </w:tcPr>
          <w:p w14:paraId="4D7FFF71"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2162FFFF" w14:textId="77777777">
        <w:tc>
          <w:tcPr>
            <w:tcW w:w="1384" w:type="dxa"/>
            <w:noWrap/>
            <w:vAlign w:val="center"/>
          </w:tcPr>
          <w:p w14:paraId="7BD46B97"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1F30777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1922496" w14:textId="77777777">
        <w:tc>
          <w:tcPr>
            <w:tcW w:w="1384" w:type="dxa"/>
            <w:noWrap/>
            <w:vAlign w:val="center"/>
          </w:tcPr>
          <w:p w14:paraId="6E039A39"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1B406C9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3B9709B" w14:textId="77777777">
        <w:trPr>
          <w:trHeight w:val="694"/>
        </w:trPr>
        <w:tc>
          <w:tcPr>
            <w:tcW w:w="1384" w:type="dxa"/>
            <w:noWrap/>
            <w:vAlign w:val="center"/>
          </w:tcPr>
          <w:p w14:paraId="2E925886"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3F5AD1D7"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1A30F1AF"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62B4927A"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44642C3C"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5201D270"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2AF2E7F5"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031AF056" w14:textId="77777777">
        <w:trPr>
          <w:trHeight w:hRule="exact" w:val="567"/>
        </w:trPr>
        <w:tc>
          <w:tcPr>
            <w:tcW w:w="1384" w:type="dxa"/>
            <w:noWrap/>
            <w:vAlign w:val="center"/>
          </w:tcPr>
          <w:p w14:paraId="3C21B28A"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3CB35DE"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5DE686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05820D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FF0C7BF"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32BDCF4"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4C84C11" w14:textId="77777777" w:rsidR="005B75E3" w:rsidRPr="00BA284B" w:rsidRDefault="005B75E3">
            <w:pPr>
              <w:spacing w:line="360" w:lineRule="auto"/>
              <w:ind w:firstLine="560"/>
              <w:rPr>
                <w:rFonts w:ascii="Times New Roman" w:eastAsia="仿宋_GB2312"/>
                <w:sz w:val="24"/>
                <w:szCs w:val="24"/>
              </w:rPr>
            </w:pPr>
          </w:p>
        </w:tc>
      </w:tr>
      <w:tr w:rsidR="005B75E3" w:rsidRPr="00BA284B" w14:paraId="381CCCEE" w14:textId="77777777">
        <w:trPr>
          <w:trHeight w:hRule="exact" w:val="567"/>
        </w:trPr>
        <w:tc>
          <w:tcPr>
            <w:tcW w:w="1384" w:type="dxa"/>
            <w:noWrap/>
            <w:vAlign w:val="center"/>
          </w:tcPr>
          <w:p w14:paraId="3B82C3A5"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2</w:t>
            </w:r>
          </w:p>
        </w:tc>
        <w:tc>
          <w:tcPr>
            <w:tcW w:w="851" w:type="dxa"/>
            <w:noWrap/>
            <w:vAlign w:val="center"/>
          </w:tcPr>
          <w:p w14:paraId="229877D3"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E398CD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0DC7D2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5BB113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4908470"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735702A" w14:textId="77777777" w:rsidR="005B75E3" w:rsidRPr="00BA284B" w:rsidRDefault="005B75E3">
            <w:pPr>
              <w:spacing w:line="360" w:lineRule="auto"/>
              <w:ind w:firstLine="560"/>
              <w:rPr>
                <w:rFonts w:ascii="Times New Roman" w:eastAsia="仿宋_GB2312"/>
                <w:sz w:val="24"/>
                <w:szCs w:val="24"/>
              </w:rPr>
            </w:pPr>
          </w:p>
        </w:tc>
      </w:tr>
      <w:tr w:rsidR="005B75E3" w:rsidRPr="00BA284B" w14:paraId="491D092F" w14:textId="77777777">
        <w:trPr>
          <w:trHeight w:hRule="exact" w:val="567"/>
        </w:trPr>
        <w:tc>
          <w:tcPr>
            <w:tcW w:w="1384" w:type="dxa"/>
            <w:noWrap/>
            <w:vAlign w:val="center"/>
          </w:tcPr>
          <w:p w14:paraId="43EE9FDA"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34773C6C"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D55C6F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EBFA3E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8FF1C5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DEF56DA"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71E3BED6" w14:textId="77777777" w:rsidR="005B75E3" w:rsidRPr="00BA284B" w:rsidRDefault="005B75E3">
            <w:pPr>
              <w:spacing w:line="360" w:lineRule="auto"/>
              <w:ind w:firstLine="560"/>
              <w:rPr>
                <w:rFonts w:ascii="Times New Roman" w:eastAsia="仿宋_GB2312"/>
                <w:sz w:val="24"/>
                <w:szCs w:val="24"/>
              </w:rPr>
            </w:pPr>
          </w:p>
        </w:tc>
      </w:tr>
      <w:tr w:rsidR="005B75E3" w:rsidRPr="00BA284B" w14:paraId="04BCE47B" w14:textId="77777777">
        <w:trPr>
          <w:trHeight w:hRule="exact" w:val="567"/>
        </w:trPr>
        <w:tc>
          <w:tcPr>
            <w:tcW w:w="1384" w:type="dxa"/>
            <w:noWrap/>
            <w:vAlign w:val="center"/>
          </w:tcPr>
          <w:p w14:paraId="79F62A36"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73BE4729"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65BCDF5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9CFDDC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67CBDDD"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A8CB090"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25E3FA8" w14:textId="77777777" w:rsidR="005B75E3" w:rsidRPr="00BA284B" w:rsidRDefault="005B75E3">
            <w:pPr>
              <w:spacing w:line="360" w:lineRule="auto"/>
              <w:ind w:firstLine="560"/>
              <w:rPr>
                <w:rFonts w:ascii="Times New Roman" w:eastAsia="仿宋_GB2312"/>
                <w:sz w:val="24"/>
                <w:szCs w:val="24"/>
              </w:rPr>
            </w:pPr>
          </w:p>
        </w:tc>
      </w:tr>
      <w:tr w:rsidR="005B75E3" w:rsidRPr="00BA284B" w14:paraId="4394603A" w14:textId="77777777">
        <w:trPr>
          <w:trHeight w:hRule="exact" w:val="567"/>
        </w:trPr>
        <w:tc>
          <w:tcPr>
            <w:tcW w:w="1384" w:type="dxa"/>
            <w:noWrap/>
            <w:vAlign w:val="center"/>
          </w:tcPr>
          <w:p w14:paraId="5D95EAFE"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5B6507D6"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DEA765B"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6CB643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3CF6B31"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75003E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13B28B3D" w14:textId="77777777" w:rsidR="005B75E3" w:rsidRPr="00BA284B" w:rsidRDefault="005B75E3">
            <w:pPr>
              <w:spacing w:line="360" w:lineRule="auto"/>
              <w:ind w:firstLine="560"/>
              <w:rPr>
                <w:rFonts w:ascii="Times New Roman" w:eastAsia="仿宋_GB2312"/>
                <w:sz w:val="24"/>
                <w:szCs w:val="24"/>
              </w:rPr>
            </w:pPr>
          </w:p>
        </w:tc>
      </w:tr>
      <w:tr w:rsidR="005B75E3" w:rsidRPr="00BA284B" w14:paraId="218CAF0F" w14:textId="77777777">
        <w:trPr>
          <w:trHeight w:hRule="exact" w:val="567"/>
        </w:trPr>
        <w:tc>
          <w:tcPr>
            <w:tcW w:w="1384" w:type="dxa"/>
            <w:noWrap/>
            <w:vAlign w:val="center"/>
          </w:tcPr>
          <w:p w14:paraId="2E3C6C56"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5F14DBDC"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E435EB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9964E0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63B51EE"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CC301EF"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02E0BF0" w14:textId="77777777" w:rsidR="005B75E3" w:rsidRPr="00BA284B" w:rsidRDefault="005B75E3">
            <w:pPr>
              <w:spacing w:line="360" w:lineRule="auto"/>
              <w:ind w:firstLine="560"/>
              <w:rPr>
                <w:rFonts w:ascii="Times New Roman" w:eastAsia="仿宋_GB2312"/>
                <w:sz w:val="24"/>
                <w:szCs w:val="24"/>
              </w:rPr>
            </w:pPr>
          </w:p>
        </w:tc>
      </w:tr>
    </w:tbl>
    <w:p w14:paraId="2D24A71F"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722C0D7A"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1F0DEA8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73EACB0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117CB0A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7791C51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2E43F08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7F705DB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14C7FF1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5790CAA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68BC1BB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13806FF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w:t>
      </w:r>
      <w:r w:rsidRPr="00BA284B">
        <w:rPr>
          <w:rFonts w:ascii="Times New Roman" w:eastAsia="仿宋_GB2312"/>
          <w:sz w:val="28"/>
          <w:szCs w:val="28"/>
        </w:rPr>
        <w:lastRenderedPageBreak/>
        <w:t>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4154DFF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702153F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499ECB8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6BF3A94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7DB1E67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2CE2CC1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13BBF05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2BFEE6C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6CE7751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0683102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6D0F6F1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0426F8F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662ADE2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1599224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2EC5132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597B8CD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73D6E24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15B2C2C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5E68318"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773FD16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6652857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06D7D12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207E5B65" w14:textId="77777777" w:rsidR="005B75E3" w:rsidRPr="00BA284B" w:rsidRDefault="00A670C6">
      <w:pPr>
        <w:spacing w:line="360" w:lineRule="auto"/>
        <w:ind w:rightChars="100" w:right="200" w:firstLineChars="200" w:firstLine="560"/>
        <w:rPr>
          <w:rFonts w:ascii="Times New Roman" w:eastAsia="仿宋_GB2312"/>
          <w:sz w:val="28"/>
          <w:szCs w:val="28"/>
        </w:rPr>
      </w:pPr>
      <w:r w:rsidRPr="00A670C6">
        <w:rPr>
          <w:rFonts w:ascii="Times New Roman" w:eastAsia="仿宋_GB2312" w:hint="eastAsia"/>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w:t>
      </w:r>
      <w:proofErr w:type="gramStart"/>
      <w:r w:rsidRPr="00A670C6">
        <w:rPr>
          <w:rFonts w:ascii="Times New Roman" w:eastAsia="仿宋_GB2312" w:hint="eastAsia"/>
          <w:sz w:val="28"/>
          <w:szCs w:val="28"/>
        </w:rPr>
        <w:t>传播受</w:t>
      </w:r>
      <w:proofErr w:type="gramEnd"/>
      <w:r w:rsidRPr="00A670C6">
        <w:rPr>
          <w:rFonts w:ascii="Times New Roman" w:eastAsia="仿宋_GB2312" w:hint="eastAsia"/>
          <w:sz w:val="28"/>
          <w:szCs w:val="28"/>
        </w:rPr>
        <w:t>众分析，传播渠道分析，观众评论互动，热点话题策划等。竞赛选手根据大赛组委会提供的短视频发布数据，进行运营复盘分析报告</w:t>
      </w:r>
      <w:r w:rsidRPr="00BA284B">
        <w:rPr>
          <w:rFonts w:ascii="Times New Roman" w:eastAsia="仿宋_GB2312"/>
          <w:sz w:val="28"/>
          <w:szCs w:val="28"/>
        </w:rPr>
        <w:t>。</w:t>
      </w:r>
    </w:p>
    <w:p w14:paraId="2A84EFF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48F661AB" w14:textId="77777777" w:rsidR="00EA25B0" w:rsidRDefault="00082612" w:rsidP="00F80F54">
      <w:pPr>
        <w:spacing w:line="360" w:lineRule="auto"/>
        <w:ind w:rightChars="100" w:right="200" w:firstLineChars="200" w:firstLine="560"/>
        <w:rPr>
          <w:rFonts w:ascii="仿宋" w:eastAsia="仿宋" w:hAnsi="仿宋" w:cs="仿宋_GB2312"/>
          <w:sz w:val="28"/>
          <w:szCs w:val="28"/>
          <w:lang w:eastAsia="zh-TW"/>
        </w:rPr>
      </w:pPr>
      <w:r w:rsidRPr="00082612">
        <w:rPr>
          <w:rFonts w:ascii="仿宋" w:eastAsia="仿宋" w:hAnsi="仿宋" w:cs="仿宋_GB2312" w:hint="eastAsia"/>
          <w:sz w:val="28"/>
          <w:szCs w:val="28"/>
          <w:lang w:eastAsia="zh-TW"/>
        </w:rPr>
        <w:lastRenderedPageBreak/>
        <w:t xml:space="preserve">参赛选手需进行短视频运营方案的策划，确定推广的核心信息，确立目标用户群，选择最适合的发布渠道，明确账号定位；该任务需要通过正确的引导关系，引导客户对“兰州百合”产生浓厚的兴趣，顺势展开关于“兰州百合”相关的一系列运营活动。 </w:t>
      </w:r>
      <w:r w:rsidR="00D421E8" w:rsidRPr="00D421E8">
        <w:rPr>
          <w:rFonts w:ascii="仿宋" w:eastAsia="仿宋" w:hAnsi="仿宋" w:cs="仿宋_GB2312" w:hint="eastAsia"/>
          <w:sz w:val="28"/>
          <w:szCs w:val="28"/>
          <w:lang w:eastAsia="zh-TW"/>
        </w:rPr>
        <w:t xml:space="preserve"> </w:t>
      </w:r>
      <w:r w:rsidR="00AA0254" w:rsidRPr="00AA0254">
        <w:rPr>
          <w:rFonts w:ascii="仿宋" w:eastAsia="仿宋" w:hAnsi="仿宋" w:cs="仿宋_GB2312" w:hint="eastAsia"/>
          <w:sz w:val="28"/>
          <w:szCs w:val="28"/>
          <w:lang w:eastAsia="zh-TW"/>
        </w:rPr>
        <w:t xml:space="preserve"> </w:t>
      </w:r>
      <w:r w:rsidR="00EA25B0" w:rsidRPr="00EA25B0">
        <w:rPr>
          <w:rFonts w:ascii="仿宋" w:eastAsia="仿宋" w:hAnsi="仿宋" w:cs="仿宋_GB2312" w:hint="eastAsia"/>
          <w:sz w:val="28"/>
          <w:szCs w:val="28"/>
          <w:lang w:eastAsia="zh-TW"/>
        </w:rPr>
        <w:t xml:space="preserve">  </w:t>
      </w:r>
    </w:p>
    <w:p w14:paraId="2F0DCAE4"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3F2D6AA4"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4C60D8F0" w14:textId="77777777" w:rsidR="005B75E3" w:rsidRPr="00BA284B" w:rsidRDefault="00000000" w:rsidP="002F1F9E">
      <w:pPr>
        <w:spacing w:line="360" w:lineRule="auto"/>
        <w:ind w:rightChars="100" w:right="200" w:firstLineChars="152" w:firstLine="426"/>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3A6F5457" w14:textId="77777777" w:rsidR="005B75E3" w:rsidRPr="00BA284B" w:rsidRDefault="00000000" w:rsidP="002F1F9E">
      <w:pPr>
        <w:spacing w:line="360" w:lineRule="auto"/>
        <w:ind w:rightChars="100" w:right="200" w:firstLineChars="152" w:firstLine="426"/>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5C036FAF" w14:textId="77777777" w:rsidR="005B75E3" w:rsidRPr="00BA284B" w:rsidRDefault="00000000" w:rsidP="002F1F9E">
      <w:pPr>
        <w:spacing w:line="360" w:lineRule="auto"/>
        <w:ind w:rightChars="100" w:right="200" w:firstLineChars="152" w:firstLine="426"/>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w:t>
      </w:r>
      <w:proofErr w:type="gramStart"/>
      <w:r w:rsidRPr="00BA284B">
        <w:rPr>
          <w:rFonts w:ascii="Times New Roman" w:eastAsia="仿宋_GB2312"/>
          <w:sz w:val="28"/>
          <w:szCs w:val="28"/>
        </w:rPr>
        <w:t>图大小</w:t>
      </w:r>
      <w:proofErr w:type="gramEnd"/>
      <w:r w:rsidRPr="00BA284B">
        <w:rPr>
          <w:rFonts w:ascii="Times New Roman" w:eastAsia="仿宋_GB2312"/>
          <w:sz w:val="28"/>
          <w:szCs w:val="28"/>
        </w:rPr>
        <w:t>不得大于</w:t>
      </w:r>
      <w:r w:rsidRPr="00BA284B">
        <w:rPr>
          <w:rFonts w:ascii="Times New Roman" w:eastAsia="仿宋_GB2312"/>
          <w:sz w:val="28"/>
          <w:szCs w:val="28"/>
        </w:rPr>
        <w:t>3M</w:t>
      </w:r>
      <w:r w:rsidRPr="00BA284B">
        <w:rPr>
          <w:rFonts w:ascii="Times New Roman" w:eastAsia="仿宋_GB2312"/>
          <w:sz w:val="28"/>
          <w:szCs w:val="28"/>
        </w:rPr>
        <w:t>；</w:t>
      </w:r>
    </w:p>
    <w:p w14:paraId="0AE083D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622F6F5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众分析，选择合理、精准的推广方式，并规划合理的投放群体，如：性别、年龄、地域、内容偏好、行业偏好等；</w:t>
      </w:r>
    </w:p>
    <w:p w14:paraId="50CFC72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4E172B5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69E7314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6559535E" w14:textId="77777777" w:rsidR="005B75E3" w:rsidRPr="00BA284B" w:rsidRDefault="005B75E3">
      <w:pPr>
        <w:pStyle w:val="a9"/>
        <w:spacing w:line="360" w:lineRule="auto"/>
        <w:ind w:firstLineChars="100" w:firstLine="281"/>
        <w:jc w:val="center"/>
        <w:rPr>
          <w:rFonts w:ascii="Times New Roman" w:eastAsia="仿宋"/>
          <w:b/>
          <w:bCs/>
          <w:sz w:val="28"/>
          <w:szCs w:val="28"/>
        </w:rPr>
      </w:pPr>
    </w:p>
    <w:p w14:paraId="2EE0254D" w14:textId="77777777" w:rsidR="005B75E3" w:rsidRPr="00BA284B" w:rsidRDefault="005B75E3">
      <w:pPr>
        <w:pStyle w:val="a9"/>
        <w:spacing w:line="360" w:lineRule="auto"/>
        <w:ind w:firstLineChars="100" w:firstLine="281"/>
        <w:jc w:val="center"/>
        <w:rPr>
          <w:rFonts w:ascii="Times New Roman" w:eastAsia="仿宋"/>
          <w:b/>
          <w:bCs/>
          <w:sz w:val="28"/>
          <w:szCs w:val="28"/>
        </w:rPr>
      </w:pPr>
    </w:p>
    <w:p w14:paraId="6803C0E1" w14:textId="77777777" w:rsidR="005B75E3" w:rsidRPr="00BA284B" w:rsidRDefault="005B75E3">
      <w:pPr>
        <w:pStyle w:val="a9"/>
        <w:spacing w:line="360" w:lineRule="auto"/>
        <w:jc w:val="both"/>
        <w:rPr>
          <w:rFonts w:ascii="Times New Roman" w:eastAsia="仿宋"/>
          <w:b/>
          <w:bCs/>
          <w:sz w:val="28"/>
          <w:szCs w:val="28"/>
        </w:rPr>
      </w:pPr>
    </w:p>
    <w:p w14:paraId="730B63A2"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16A78DCE" w14:textId="77777777">
        <w:tc>
          <w:tcPr>
            <w:tcW w:w="8522" w:type="dxa"/>
            <w:gridSpan w:val="5"/>
            <w:vAlign w:val="center"/>
          </w:tcPr>
          <w:p w14:paraId="16FA2D46"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07FB07F0" w14:textId="77777777">
        <w:tc>
          <w:tcPr>
            <w:tcW w:w="1600" w:type="dxa"/>
            <w:vMerge w:val="restart"/>
            <w:vAlign w:val="center"/>
          </w:tcPr>
          <w:p w14:paraId="34F7D43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22959E5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60E877AC"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143FC4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383297EC"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74BB2AA" w14:textId="77777777">
        <w:tc>
          <w:tcPr>
            <w:tcW w:w="1600" w:type="dxa"/>
            <w:vMerge/>
            <w:vAlign w:val="center"/>
          </w:tcPr>
          <w:p w14:paraId="446C3570"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064AECD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036BF3AF"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F70275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6CA0FE6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C61F93E" w14:textId="77777777">
        <w:tc>
          <w:tcPr>
            <w:tcW w:w="1600" w:type="dxa"/>
            <w:vMerge/>
            <w:vAlign w:val="center"/>
          </w:tcPr>
          <w:p w14:paraId="2E122576"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0933E38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26AC8CB5"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449ECD5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1B38C81E"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5E31DED" w14:textId="77777777">
        <w:tc>
          <w:tcPr>
            <w:tcW w:w="1600" w:type="dxa"/>
            <w:vMerge w:val="restart"/>
            <w:vAlign w:val="center"/>
          </w:tcPr>
          <w:p w14:paraId="05A3B14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73D44D5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32A852C2"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7E7BA70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68C3AD7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8F826EC" w14:textId="77777777">
        <w:tc>
          <w:tcPr>
            <w:tcW w:w="1600" w:type="dxa"/>
            <w:vMerge/>
            <w:vAlign w:val="center"/>
          </w:tcPr>
          <w:p w14:paraId="64FFE98F"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8AFF25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20F0897D"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46D73562"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4927DA8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BC7DE94" w14:textId="77777777">
        <w:trPr>
          <w:trHeight w:val="605"/>
        </w:trPr>
        <w:tc>
          <w:tcPr>
            <w:tcW w:w="1600" w:type="dxa"/>
            <w:vMerge/>
            <w:vAlign w:val="center"/>
          </w:tcPr>
          <w:p w14:paraId="02F9DB18"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656D36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0BF8EC4B"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78DA38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3FC676C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BF892C8" w14:textId="77777777">
        <w:trPr>
          <w:trHeight w:val="826"/>
        </w:trPr>
        <w:tc>
          <w:tcPr>
            <w:tcW w:w="1600" w:type="dxa"/>
            <w:vAlign w:val="center"/>
          </w:tcPr>
          <w:p w14:paraId="7DB29A4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47D5465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68F13A3" w14:textId="77777777">
        <w:trPr>
          <w:trHeight w:val="1546"/>
        </w:trPr>
        <w:tc>
          <w:tcPr>
            <w:tcW w:w="1600" w:type="dxa"/>
            <w:vAlign w:val="center"/>
          </w:tcPr>
          <w:p w14:paraId="6A23E35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7DD45A0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0282310" w14:textId="77777777">
        <w:trPr>
          <w:trHeight w:val="936"/>
        </w:trPr>
        <w:tc>
          <w:tcPr>
            <w:tcW w:w="1600" w:type="dxa"/>
            <w:vAlign w:val="center"/>
          </w:tcPr>
          <w:p w14:paraId="49F1448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47DEF9F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2D047E6" w14:textId="77777777">
        <w:trPr>
          <w:trHeight w:val="1252"/>
        </w:trPr>
        <w:tc>
          <w:tcPr>
            <w:tcW w:w="1600" w:type="dxa"/>
            <w:vAlign w:val="center"/>
          </w:tcPr>
          <w:p w14:paraId="2ED60EB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64FEECD3" w14:textId="77777777" w:rsidR="005B75E3" w:rsidRPr="00BA284B" w:rsidRDefault="005B75E3">
            <w:pPr>
              <w:spacing w:line="360" w:lineRule="auto"/>
              <w:ind w:firstLine="560"/>
              <w:jc w:val="center"/>
              <w:rPr>
                <w:rFonts w:ascii="Times New Roman" w:eastAsia="仿宋_GB2312"/>
                <w:sz w:val="24"/>
                <w:szCs w:val="24"/>
              </w:rPr>
            </w:pPr>
          </w:p>
        </w:tc>
      </w:tr>
    </w:tbl>
    <w:p w14:paraId="2B6315F4"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134DEB7D"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lastRenderedPageBreak/>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2F4FD694"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24E7C023"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69C2C66B"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2A109DA2" wp14:editId="5A7C13E3">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7042F08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531350D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2710956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423F853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19E5E300" w14:textId="77777777" w:rsidR="005B75E3" w:rsidRPr="00BA284B" w:rsidRDefault="00253981">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234238F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3E8F2308"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6513C29B" wp14:editId="421D97AA">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143FCD9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6EBDD71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03F2708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06D350E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73D32BF8"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074AAD9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56F1AA35"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101B89E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B8508F5"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09E8445B" w14:textId="77777777">
        <w:trPr>
          <w:jc w:val="center"/>
        </w:trPr>
        <w:tc>
          <w:tcPr>
            <w:tcW w:w="8411" w:type="dxa"/>
          </w:tcPr>
          <w:p w14:paraId="09B5436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579DF73F" w14:textId="77777777">
        <w:trPr>
          <w:trHeight w:hRule="exact" w:val="794"/>
          <w:jc w:val="center"/>
        </w:trPr>
        <w:tc>
          <w:tcPr>
            <w:tcW w:w="8411" w:type="dxa"/>
          </w:tcPr>
          <w:p w14:paraId="2E92FA6D" w14:textId="77777777" w:rsidR="005B75E3" w:rsidRPr="00BA284B" w:rsidRDefault="005B75E3">
            <w:pPr>
              <w:spacing w:line="360" w:lineRule="auto"/>
              <w:rPr>
                <w:rFonts w:ascii="Times New Roman" w:eastAsia="仿宋_GB2312"/>
                <w:sz w:val="24"/>
                <w:szCs w:val="24"/>
              </w:rPr>
            </w:pPr>
          </w:p>
        </w:tc>
      </w:tr>
      <w:tr w:rsidR="005B75E3" w:rsidRPr="00BA284B" w14:paraId="751B1CAE" w14:textId="77777777">
        <w:trPr>
          <w:trHeight w:val="356"/>
          <w:jc w:val="center"/>
        </w:trPr>
        <w:tc>
          <w:tcPr>
            <w:tcW w:w="8411" w:type="dxa"/>
          </w:tcPr>
          <w:p w14:paraId="622308F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1B7520F4" w14:textId="77777777">
        <w:trPr>
          <w:trHeight w:hRule="exact" w:val="794"/>
          <w:jc w:val="center"/>
        </w:trPr>
        <w:tc>
          <w:tcPr>
            <w:tcW w:w="8411" w:type="dxa"/>
          </w:tcPr>
          <w:p w14:paraId="2C282737" w14:textId="77777777" w:rsidR="005B75E3" w:rsidRPr="00BA284B" w:rsidRDefault="005B75E3">
            <w:pPr>
              <w:spacing w:line="360" w:lineRule="auto"/>
              <w:rPr>
                <w:rFonts w:ascii="Times New Roman" w:eastAsia="仿宋_GB2312"/>
                <w:sz w:val="24"/>
                <w:szCs w:val="24"/>
              </w:rPr>
            </w:pPr>
          </w:p>
        </w:tc>
      </w:tr>
      <w:tr w:rsidR="005B75E3" w:rsidRPr="00BA284B" w14:paraId="3796172E" w14:textId="77777777">
        <w:trPr>
          <w:trHeight w:val="332"/>
          <w:jc w:val="center"/>
        </w:trPr>
        <w:tc>
          <w:tcPr>
            <w:tcW w:w="8411" w:type="dxa"/>
          </w:tcPr>
          <w:p w14:paraId="777DFE6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7838F73A" w14:textId="77777777">
        <w:trPr>
          <w:trHeight w:hRule="exact" w:val="794"/>
          <w:jc w:val="center"/>
        </w:trPr>
        <w:tc>
          <w:tcPr>
            <w:tcW w:w="8411" w:type="dxa"/>
          </w:tcPr>
          <w:p w14:paraId="1403FE21" w14:textId="77777777" w:rsidR="005B75E3" w:rsidRPr="00BA284B" w:rsidRDefault="005B75E3">
            <w:pPr>
              <w:spacing w:line="360" w:lineRule="auto"/>
              <w:rPr>
                <w:rFonts w:ascii="Times New Roman" w:eastAsia="仿宋_GB2312"/>
                <w:sz w:val="24"/>
                <w:szCs w:val="24"/>
              </w:rPr>
            </w:pPr>
          </w:p>
        </w:tc>
      </w:tr>
      <w:tr w:rsidR="005B75E3" w:rsidRPr="00BA284B" w14:paraId="62543937" w14:textId="77777777">
        <w:trPr>
          <w:jc w:val="center"/>
        </w:trPr>
        <w:tc>
          <w:tcPr>
            <w:tcW w:w="8411" w:type="dxa"/>
          </w:tcPr>
          <w:p w14:paraId="3C71519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7ED3EAAB" w14:textId="77777777">
        <w:trPr>
          <w:trHeight w:hRule="exact" w:val="794"/>
          <w:jc w:val="center"/>
        </w:trPr>
        <w:tc>
          <w:tcPr>
            <w:tcW w:w="8411" w:type="dxa"/>
          </w:tcPr>
          <w:p w14:paraId="5423DCA1" w14:textId="77777777" w:rsidR="005B75E3" w:rsidRPr="00BA284B" w:rsidRDefault="005B75E3">
            <w:pPr>
              <w:spacing w:line="360" w:lineRule="auto"/>
              <w:rPr>
                <w:rFonts w:ascii="Times New Roman" w:eastAsia="仿宋_GB2312"/>
                <w:sz w:val="24"/>
                <w:szCs w:val="24"/>
              </w:rPr>
            </w:pPr>
          </w:p>
        </w:tc>
      </w:tr>
      <w:tr w:rsidR="005B75E3" w:rsidRPr="00BA284B" w14:paraId="53E0667C" w14:textId="77777777">
        <w:trPr>
          <w:trHeight w:val="90"/>
          <w:jc w:val="center"/>
        </w:trPr>
        <w:tc>
          <w:tcPr>
            <w:tcW w:w="8411" w:type="dxa"/>
          </w:tcPr>
          <w:p w14:paraId="22DEAEB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41EFF0AE" w14:textId="77777777">
        <w:trPr>
          <w:trHeight w:hRule="exact" w:val="794"/>
          <w:jc w:val="center"/>
        </w:trPr>
        <w:tc>
          <w:tcPr>
            <w:tcW w:w="8411" w:type="dxa"/>
          </w:tcPr>
          <w:p w14:paraId="62C88700" w14:textId="77777777" w:rsidR="005B75E3" w:rsidRPr="00BA284B" w:rsidRDefault="005B75E3">
            <w:pPr>
              <w:spacing w:line="360" w:lineRule="auto"/>
              <w:rPr>
                <w:rFonts w:ascii="Times New Roman" w:eastAsia="仿宋_GB2312"/>
                <w:sz w:val="24"/>
                <w:szCs w:val="24"/>
              </w:rPr>
            </w:pPr>
          </w:p>
        </w:tc>
      </w:tr>
      <w:tr w:rsidR="005B75E3" w:rsidRPr="00BA284B" w14:paraId="36004F68" w14:textId="77777777">
        <w:trPr>
          <w:jc w:val="center"/>
        </w:trPr>
        <w:tc>
          <w:tcPr>
            <w:tcW w:w="8411" w:type="dxa"/>
          </w:tcPr>
          <w:p w14:paraId="2CF1095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3FE58F87" w14:textId="77777777">
        <w:trPr>
          <w:trHeight w:hRule="exact" w:val="794"/>
          <w:jc w:val="center"/>
        </w:trPr>
        <w:tc>
          <w:tcPr>
            <w:tcW w:w="8411" w:type="dxa"/>
          </w:tcPr>
          <w:p w14:paraId="44F32BD6" w14:textId="77777777" w:rsidR="005B75E3" w:rsidRPr="00BA284B" w:rsidRDefault="005B75E3">
            <w:pPr>
              <w:spacing w:line="360" w:lineRule="auto"/>
              <w:rPr>
                <w:rFonts w:ascii="Times New Roman" w:eastAsia="仿宋_GB2312"/>
                <w:sz w:val="24"/>
                <w:szCs w:val="24"/>
              </w:rPr>
            </w:pPr>
          </w:p>
        </w:tc>
      </w:tr>
      <w:tr w:rsidR="005B75E3" w:rsidRPr="00BA284B" w14:paraId="34B0A9A6" w14:textId="77777777">
        <w:trPr>
          <w:trHeight w:val="314"/>
          <w:jc w:val="center"/>
        </w:trPr>
        <w:tc>
          <w:tcPr>
            <w:tcW w:w="8411" w:type="dxa"/>
          </w:tcPr>
          <w:p w14:paraId="64BFFF4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7013EBB2" w14:textId="77777777">
        <w:trPr>
          <w:trHeight w:hRule="exact" w:val="794"/>
          <w:jc w:val="center"/>
        </w:trPr>
        <w:tc>
          <w:tcPr>
            <w:tcW w:w="8411" w:type="dxa"/>
          </w:tcPr>
          <w:p w14:paraId="786905E4" w14:textId="77777777" w:rsidR="005B75E3" w:rsidRPr="00BA284B" w:rsidRDefault="005B75E3">
            <w:pPr>
              <w:spacing w:line="360" w:lineRule="auto"/>
              <w:rPr>
                <w:rFonts w:ascii="Times New Roman" w:eastAsia="仿宋_GB2312"/>
                <w:sz w:val="24"/>
                <w:szCs w:val="24"/>
              </w:rPr>
            </w:pPr>
          </w:p>
        </w:tc>
      </w:tr>
      <w:tr w:rsidR="005B75E3" w:rsidRPr="00BA284B" w14:paraId="609C0AEF" w14:textId="77777777">
        <w:trPr>
          <w:trHeight w:val="366"/>
          <w:jc w:val="center"/>
        </w:trPr>
        <w:tc>
          <w:tcPr>
            <w:tcW w:w="8411" w:type="dxa"/>
          </w:tcPr>
          <w:p w14:paraId="4745ECD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3CA79CE2" w14:textId="77777777">
        <w:trPr>
          <w:trHeight w:hRule="exact" w:val="794"/>
          <w:jc w:val="center"/>
        </w:trPr>
        <w:tc>
          <w:tcPr>
            <w:tcW w:w="8411" w:type="dxa"/>
          </w:tcPr>
          <w:p w14:paraId="5D5C6550" w14:textId="77777777" w:rsidR="005B75E3" w:rsidRPr="00BA284B" w:rsidRDefault="005B75E3">
            <w:pPr>
              <w:spacing w:line="360" w:lineRule="auto"/>
              <w:rPr>
                <w:rFonts w:ascii="Times New Roman" w:eastAsia="仿宋_GB2312"/>
                <w:sz w:val="24"/>
                <w:szCs w:val="24"/>
              </w:rPr>
            </w:pPr>
          </w:p>
        </w:tc>
      </w:tr>
    </w:tbl>
    <w:p w14:paraId="053A5662"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D27031">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DF73" w14:textId="77777777" w:rsidR="004832A6" w:rsidRDefault="004832A6">
      <w:r>
        <w:separator/>
      </w:r>
    </w:p>
  </w:endnote>
  <w:endnote w:type="continuationSeparator" w:id="0">
    <w:p w14:paraId="54ED233E" w14:textId="77777777" w:rsidR="004832A6" w:rsidRDefault="004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9BFE" w14:textId="16D3D341" w:rsidR="00B8693E" w:rsidRDefault="00B8693E">
    <w:pPr>
      <w:pStyle w:val="a9"/>
      <w:jc w:val="center"/>
    </w:pPr>
  </w:p>
  <w:p w14:paraId="0737FB20" w14:textId="77777777" w:rsidR="00D27031" w:rsidRDefault="00D2703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876203"/>
      <w:docPartObj>
        <w:docPartGallery w:val="Page Numbers (Bottom of Page)"/>
        <w:docPartUnique/>
      </w:docPartObj>
    </w:sdtPr>
    <w:sdtContent>
      <w:p w14:paraId="739D4672" w14:textId="0A262D0B" w:rsidR="00B8693E" w:rsidRDefault="00B8693E">
        <w:pPr>
          <w:pStyle w:val="a9"/>
          <w:jc w:val="center"/>
        </w:pPr>
        <w:r>
          <w:fldChar w:fldCharType="begin"/>
        </w:r>
        <w:r>
          <w:instrText>PAGE   \* MERGEFORMAT</w:instrText>
        </w:r>
        <w:r>
          <w:fldChar w:fldCharType="separate"/>
        </w:r>
        <w:r>
          <w:rPr>
            <w:lang w:val="zh-CN"/>
          </w:rPr>
          <w:t>2</w:t>
        </w:r>
        <w:r>
          <w:fldChar w:fldCharType="end"/>
        </w:r>
      </w:p>
    </w:sdtContent>
  </w:sdt>
  <w:p w14:paraId="2C35332B" w14:textId="77777777" w:rsidR="00B8693E" w:rsidRDefault="00B869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394EA" w14:textId="77777777" w:rsidR="004832A6" w:rsidRDefault="004832A6">
      <w:r>
        <w:separator/>
      </w:r>
    </w:p>
  </w:footnote>
  <w:footnote w:type="continuationSeparator" w:id="0">
    <w:p w14:paraId="766ED729" w14:textId="77777777" w:rsidR="004832A6" w:rsidRDefault="00483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20AED"/>
    <w:rsid w:val="000478E1"/>
    <w:rsid w:val="00080919"/>
    <w:rsid w:val="00082612"/>
    <w:rsid w:val="00095F50"/>
    <w:rsid w:val="000C7914"/>
    <w:rsid w:val="00103DD0"/>
    <w:rsid w:val="00107DA4"/>
    <w:rsid w:val="00113BB4"/>
    <w:rsid w:val="001A4BE9"/>
    <w:rsid w:val="001A7ADF"/>
    <w:rsid w:val="001F2F19"/>
    <w:rsid w:val="00232D44"/>
    <w:rsid w:val="00253981"/>
    <w:rsid w:val="002F1F9E"/>
    <w:rsid w:val="003045E6"/>
    <w:rsid w:val="003436EF"/>
    <w:rsid w:val="00372B1A"/>
    <w:rsid w:val="003806D7"/>
    <w:rsid w:val="003849BC"/>
    <w:rsid w:val="003B4A78"/>
    <w:rsid w:val="003D38D7"/>
    <w:rsid w:val="004100B7"/>
    <w:rsid w:val="004715C1"/>
    <w:rsid w:val="004832A6"/>
    <w:rsid w:val="004D2602"/>
    <w:rsid w:val="004D6813"/>
    <w:rsid w:val="00514492"/>
    <w:rsid w:val="0052328A"/>
    <w:rsid w:val="00542479"/>
    <w:rsid w:val="0056457A"/>
    <w:rsid w:val="00577407"/>
    <w:rsid w:val="005A71EA"/>
    <w:rsid w:val="005B35DF"/>
    <w:rsid w:val="005B75E3"/>
    <w:rsid w:val="005C218A"/>
    <w:rsid w:val="005F1C43"/>
    <w:rsid w:val="00650796"/>
    <w:rsid w:val="00661C7E"/>
    <w:rsid w:val="00694BCE"/>
    <w:rsid w:val="006A4832"/>
    <w:rsid w:val="006B782D"/>
    <w:rsid w:val="00736C8C"/>
    <w:rsid w:val="00761E27"/>
    <w:rsid w:val="00762CDD"/>
    <w:rsid w:val="007956E3"/>
    <w:rsid w:val="007D7798"/>
    <w:rsid w:val="007E1E76"/>
    <w:rsid w:val="007F6958"/>
    <w:rsid w:val="00944B8C"/>
    <w:rsid w:val="00953B61"/>
    <w:rsid w:val="009547DA"/>
    <w:rsid w:val="00981BEA"/>
    <w:rsid w:val="00A11CB6"/>
    <w:rsid w:val="00A40076"/>
    <w:rsid w:val="00A670C6"/>
    <w:rsid w:val="00A71904"/>
    <w:rsid w:val="00AA0254"/>
    <w:rsid w:val="00B64FC8"/>
    <w:rsid w:val="00B8693E"/>
    <w:rsid w:val="00BA284B"/>
    <w:rsid w:val="00BB2739"/>
    <w:rsid w:val="00BD29DC"/>
    <w:rsid w:val="00BE1700"/>
    <w:rsid w:val="00C17491"/>
    <w:rsid w:val="00C34767"/>
    <w:rsid w:val="00D06E6B"/>
    <w:rsid w:val="00D27031"/>
    <w:rsid w:val="00D421E8"/>
    <w:rsid w:val="00D62057"/>
    <w:rsid w:val="00D94471"/>
    <w:rsid w:val="00DA710E"/>
    <w:rsid w:val="00DD3B90"/>
    <w:rsid w:val="00DF166E"/>
    <w:rsid w:val="00E047A1"/>
    <w:rsid w:val="00E76F0B"/>
    <w:rsid w:val="00E90175"/>
    <w:rsid w:val="00EA25B0"/>
    <w:rsid w:val="00EC00A5"/>
    <w:rsid w:val="00EF411F"/>
    <w:rsid w:val="00F374D3"/>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42B26"/>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372B1A"/>
    <w:rPr>
      <w:color w:val="0000FF" w:themeColor="hyperlink"/>
      <w:u w:val="single"/>
    </w:rPr>
  </w:style>
  <w:style w:type="paragraph" w:styleId="TOC3">
    <w:name w:val="toc 3"/>
    <w:basedOn w:val="a"/>
    <w:next w:val="a"/>
    <w:autoRedefine/>
    <w:uiPriority w:val="39"/>
    <w:unhideWhenUsed/>
    <w:rsid w:val="00372B1A"/>
    <w:pPr>
      <w:ind w:left="400"/>
      <w:jc w:val="left"/>
    </w:pPr>
    <w:rPr>
      <w:rFonts w:asciiTheme="minorHAnsi" w:hAnsiTheme="minorHAnsi" w:cstheme="minorHAnsi"/>
      <w:i/>
      <w:iCs/>
    </w:rPr>
  </w:style>
  <w:style w:type="paragraph" w:styleId="TOC4">
    <w:name w:val="toc 4"/>
    <w:basedOn w:val="a"/>
    <w:next w:val="a"/>
    <w:autoRedefine/>
    <w:uiPriority w:val="39"/>
    <w:unhideWhenUsed/>
    <w:rsid w:val="00372B1A"/>
    <w:pPr>
      <w:ind w:left="600"/>
      <w:jc w:val="left"/>
    </w:pPr>
    <w:rPr>
      <w:rFonts w:asciiTheme="minorHAnsi" w:hAnsiTheme="minorHAnsi" w:cstheme="minorHAnsi"/>
      <w:sz w:val="18"/>
      <w:szCs w:val="18"/>
    </w:rPr>
  </w:style>
  <w:style w:type="paragraph" w:styleId="TOC5">
    <w:name w:val="toc 5"/>
    <w:basedOn w:val="a"/>
    <w:next w:val="a"/>
    <w:autoRedefine/>
    <w:uiPriority w:val="39"/>
    <w:unhideWhenUsed/>
    <w:rsid w:val="00372B1A"/>
    <w:pPr>
      <w:ind w:left="800"/>
      <w:jc w:val="left"/>
    </w:pPr>
    <w:rPr>
      <w:rFonts w:asciiTheme="minorHAnsi" w:hAnsiTheme="minorHAnsi" w:cstheme="minorHAnsi"/>
      <w:sz w:val="18"/>
      <w:szCs w:val="18"/>
    </w:rPr>
  </w:style>
  <w:style w:type="paragraph" w:styleId="TOC6">
    <w:name w:val="toc 6"/>
    <w:basedOn w:val="a"/>
    <w:next w:val="a"/>
    <w:autoRedefine/>
    <w:uiPriority w:val="39"/>
    <w:unhideWhenUsed/>
    <w:rsid w:val="00372B1A"/>
    <w:pPr>
      <w:ind w:left="1000"/>
      <w:jc w:val="left"/>
    </w:pPr>
    <w:rPr>
      <w:rFonts w:asciiTheme="minorHAnsi" w:hAnsiTheme="minorHAnsi" w:cstheme="minorHAnsi"/>
      <w:sz w:val="18"/>
      <w:szCs w:val="18"/>
    </w:rPr>
  </w:style>
  <w:style w:type="paragraph" w:styleId="TOC7">
    <w:name w:val="toc 7"/>
    <w:basedOn w:val="a"/>
    <w:next w:val="a"/>
    <w:autoRedefine/>
    <w:uiPriority w:val="39"/>
    <w:unhideWhenUsed/>
    <w:rsid w:val="00372B1A"/>
    <w:pPr>
      <w:ind w:left="1200"/>
      <w:jc w:val="left"/>
    </w:pPr>
    <w:rPr>
      <w:rFonts w:asciiTheme="minorHAnsi" w:hAnsiTheme="minorHAnsi" w:cstheme="minorHAnsi"/>
      <w:sz w:val="18"/>
      <w:szCs w:val="18"/>
    </w:rPr>
  </w:style>
  <w:style w:type="paragraph" w:styleId="TOC8">
    <w:name w:val="toc 8"/>
    <w:basedOn w:val="a"/>
    <w:next w:val="a"/>
    <w:autoRedefine/>
    <w:uiPriority w:val="39"/>
    <w:unhideWhenUsed/>
    <w:rsid w:val="00372B1A"/>
    <w:pPr>
      <w:ind w:left="1400"/>
      <w:jc w:val="left"/>
    </w:pPr>
    <w:rPr>
      <w:rFonts w:asciiTheme="minorHAnsi" w:hAnsiTheme="minorHAnsi" w:cstheme="minorHAnsi"/>
      <w:sz w:val="18"/>
      <w:szCs w:val="18"/>
    </w:rPr>
  </w:style>
  <w:style w:type="paragraph" w:styleId="TOC9">
    <w:name w:val="toc 9"/>
    <w:basedOn w:val="a"/>
    <w:next w:val="a"/>
    <w:autoRedefine/>
    <w:uiPriority w:val="39"/>
    <w:unhideWhenUsed/>
    <w:rsid w:val="00372B1A"/>
    <w:pPr>
      <w:ind w:left="160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736</Words>
  <Characters>4201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11</cp:revision>
  <cp:lastPrinted>2023-04-16T00:41:00Z</cp:lastPrinted>
  <dcterms:created xsi:type="dcterms:W3CDTF">2023-04-15T16:19:00Z</dcterms:created>
  <dcterms:modified xsi:type="dcterms:W3CDTF">2023-04-16T01:18:00Z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