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9A13FCF">
      <w:pPr>
        <w:jc w:val="left"/>
        <w:outlineLvl w:val="0"/>
        <w:spacing w:before="126" w:line="220" w:lineRule="auto"/>
        <w:rPr>
          <w:sz w:val="64"/>
          <w:szCs w:val="64"/>
          <w:rFonts w:ascii="宋体" w:hAnsi="宋体" w:eastAsia="宋体" w:cs="宋体"/>
        </w:rPr>
      </w:pPr>
      <w:r>
        <w:rPr>
          <w:b w:val="1"/>
          <w:color w:val="FF0000"/>
          <w:spacing w:val="-7"/>
          <w:sz w:val="64"/>
          <w:bCs/>
          <w:szCs w:val="64"/>
          <w:rFonts w:ascii="宋体" w:hAnsi="宋体" w:eastAsia="宋体" w:cs="宋体"/>
        </w:rPr>
        <w:t>河北省现代物流职业教育集团</w:t>
      </w:r>
    </w:p>
    <w:p w14:paraId="3812520C">
      <w:pPr>
        <w:jc w:val="left"/>
        <w:spacing w:before="174" w:line="220" w:lineRule="auto"/>
        <w:ind w:firstLine="275" w:firstLineChars="100" w:left="2542"/>
        <w:rPr>
          <w:sz w:val="28"/>
          <w:szCs w:val="28"/>
          <w:rFonts w:ascii="宋体" w:hAnsi="宋体" w:eastAsia="宋体" w:cs="宋体"/>
        </w:rPr>
      </w:pPr>
      <w:r>
        <w:rPr>
          <w:b w:val="1"/>
          <w:spacing w:val="-3"/>
          <w:sz w:val="28"/>
          <w:bCs/>
          <w:szCs w:val="28"/>
          <w:rFonts w:ascii="宋体" w:hAnsi="宋体" w:eastAsia="宋体" w:cs="宋体"/>
        </w:rPr>
        <w:t>冀现代物流团字</w:t>
      </w:r>
      <w:r>
        <w:rPr>
          <w:spacing w:val="-3"/>
          <w:sz w:val="28"/>
          <w:szCs w:val="28"/>
          <w:rFonts w:ascii="宋体" w:hAnsi="宋体" w:eastAsia="宋体" w:cs="宋体"/>
        </w:rPr>
        <w:t xml:space="preserve"> </w:t>
      </w:r>
      <w:r>
        <w:rPr>
          <w:b w:val="1"/>
          <w:spacing w:val="-3"/>
          <w:sz w:val="28"/>
          <w:bCs/>
          <w:szCs w:val="28"/>
          <w:rFonts w:ascii="宋体" w:hAnsi="宋体" w:eastAsia="宋体" w:cs="宋体"/>
        </w:rPr>
        <w:t>【2024】第</w:t>
      </w:r>
      <w:r>
        <w:rPr>
          <w:b w:val="1"/>
          <w:spacing w:val="-3"/>
          <w:sz w:val="28"/>
          <w:rFonts w:ascii="宋体" w:hAnsi="宋体" w:eastAsia="宋体" w:cs="宋体"/>
        </w:rPr>
        <w:t>2</w:t>
      </w:r>
      <w:r>
        <w:rPr>
          <w:b w:val="1"/>
          <w:spacing w:val="-3"/>
          <w:sz w:val="28"/>
          <w:rFonts w:ascii="宋体" w:hAnsi="宋体" w:eastAsia="宋体" w:cs="宋体"/>
        </w:rPr>
        <w:t>1</w:t>
      </w:r>
      <w:r>
        <w:rPr>
          <w:b w:val="1"/>
          <w:spacing w:val="-3"/>
          <w:sz w:val="28"/>
          <w:bCs/>
          <w:szCs w:val="28"/>
          <w:rFonts w:ascii="宋体" w:hAnsi="宋体" w:eastAsia="宋体" w:cs="宋体"/>
        </w:rPr>
        <w:t>号</w:t>
      </w:r>
    </w:p>
    <w:p w14:paraId="63F4F9A8">
      <w:pPr>
        <w:jc w:val="left"/>
        <w:spacing w:before="26" w:line="99" w:lineRule="exact"/>
      </w:pPr>
      <w:r>
        <w:rPr>
          <w:position w:val="-1"/>
        </w:rPr>
        <w:drawing>
          <wp:inline distT="0" distB="0" distL="0" distR="0">
            <wp:extent cx="5249545" cy="99060"/>
            <wp:effectExtent l="0" t="0" r="8255" b="15240"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CD3E">
      <w:pPr>
        <w:jc w:val="center"/>
        <w:rPr>
          <w:b w:val="1"/>
          <w:sz w:val="36"/>
          <w:bCs/>
          <w:szCs w:val="36"/>
          <w:rFonts w:ascii="Times New Roman" w:hAnsi="Times New Roman" w:eastAsia="宋体"/>
        </w:rPr>
      </w:pPr>
      <w:r>
        <w:rPr>
          <w:b w:val="1"/>
          <w:sz w:val="36"/>
          <w:bCs/>
          <w:szCs w:val="36"/>
          <w:rFonts w:ascii="Times New Roman" w:hAnsi="Times New Roman" w:eastAsia="宋体"/>
        </w:rPr>
        <w:t>2025年河北省职业院校技能大赛</w:t>
      </w:r>
    </w:p>
    <w:p w14:paraId="2E01A80D">
      <w:pPr>
        <w:jc w:val="center"/>
        <w:rPr>
          <w:b w:val="1"/>
          <w:sz w:val="36"/>
          <w:bCs/>
          <w:szCs w:val="36"/>
          <w:rFonts w:ascii="Times New Roman" w:hAnsi="Times New Roman" w:eastAsia="宋体" w:hint="eastAsia"/>
        </w:rPr>
      </w:pPr>
      <w:r>
        <w:rPr>
          <w:b w:val="1"/>
          <w:sz w:val="36"/>
          <w:bCs/>
          <w:szCs w:val="36"/>
          <w:rFonts w:ascii="Times New Roman" w:hAnsi="Times New Roman" w:eastAsia="宋体"/>
        </w:rPr>
        <w:t>智慧仓储与生产物流运营</w:t>
      </w:r>
      <w:r>
        <w:rPr>
          <w:b w:val="1"/>
          <w:sz w:val="36"/>
          <w:bCs/>
          <w:szCs w:val="36"/>
          <w:rFonts w:ascii="Times New Roman" w:hAnsi="Times New Roman" w:eastAsia="宋体" w:hint="eastAsia"/>
        </w:rPr>
        <w:t>赛项说明会暨物流专业</w:t>
      </w:r>
    </w:p>
    <w:p w14:paraId="4DD10050">
      <w:pPr>
        <w:jc w:val="center"/>
        <w:rPr>
          <w:b w:val="1"/>
          <w:sz w:val="36"/>
          <w:bCs/>
          <w:szCs w:val="36"/>
          <w:rFonts w:ascii="Times New Roman" w:hAnsi="Times New Roman" w:eastAsia="宋体"/>
        </w:rPr>
      </w:pPr>
      <w:r>
        <w:rPr>
          <w:b w:val="1"/>
          <w:sz w:val="36"/>
          <w:bCs/>
          <w:szCs w:val="36"/>
          <w:rFonts w:ascii="Times New Roman" w:hAnsi="Times New Roman" w:eastAsia="宋体" w:hint="eastAsia"/>
        </w:rPr>
        <w:t>数字化转型专业建设研讨会的通知</w:t>
      </w:r>
    </w:p>
    <w:p w14:paraId="35A7CBFF">
      <w:pPr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/>
        </w:rPr>
        <w:t>各</w:t>
      </w:r>
      <w:r>
        <w:rPr>
          <w:sz w:val="28"/>
          <w:szCs w:val="28"/>
          <w:rFonts w:ascii="Times New Roman" w:hAnsi="Times New Roman" w:eastAsia="宋体" w:hint="eastAsia"/>
        </w:rPr>
        <w:t>高等职业院校</w:t>
      </w:r>
      <w:r>
        <w:rPr>
          <w:sz w:val="28"/>
          <w:szCs w:val="28"/>
          <w:rFonts w:ascii="Times New Roman" w:hAnsi="Times New Roman" w:eastAsia="宋体"/>
        </w:rPr>
        <w:t>:</w:t>
      </w:r>
    </w:p>
    <w:p w14:paraId="1C3BA778">
      <w:pPr>
        <w:ind w:firstLine="560" w:firstLineChars="200"/>
        <w:rPr>
          <w:sz w:val="28"/>
          <w:szCs w:val="28"/>
          <w:rFonts w:ascii="Times New Roman" w:hAnsi="Times New Roman" w:eastAsia="宋体"/>
        </w:rPr>
      </w:pPr>
      <w:bookmarkStart w:id="0" w:name="_GoBack"/>
      <w:bookmarkEnd w:id="0"/>
      <w:r>
        <w:rPr>
          <w:sz w:val="28"/>
          <w:szCs w:val="28"/>
          <w:rFonts w:ascii="Times New Roman" w:hAnsi="Times New Roman" w:eastAsia="宋体" w:hint="eastAsia"/>
        </w:rPr>
        <w:t xml:space="preserve">根据《河北省教育厅关于举办 2024 年河北省职业院校技能大赛的通知》(冀教职成函〔2024]8 号)和《河北省职业院校学生技能大赛方案》(冀教职成函〔2022〕72 号)文件精神，《关于深化现代职业教育体系建设改革的意见》等文件要求，加强高校有组织科研，促进现代信息技术在教学中的应用，实现优质教学资源共享，提高我省技能竞赛水平，增强教师对竞赛的 理解和指导能力，拟举办 </w:t>
      </w:r>
      <w:r>
        <w:rPr>
          <w:b w:val="1"/>
          <w:sz w:val="28"/>
          <w:bCs/>
          <w:szCs w:val="28"/>
          <w:rFonts w:ascii="Times New Roman" w:hAnsi="Times New Roman" w:eastAsia="宋体"/>
        </w:rPr>
        <w:t>2025年河北省职业院校技能大赛智慧仓储与生产</w:t>
      </w:r>
      <w:r>
        <w:rPr>
          <w:b w:val="1"/>
          <w:sz w:val="28"/>
          <w:bCs/>
          <w:szCs w:val="28"/>
          <w:rFonts w:ascii="Times New Roman" w:hAnsi="Times New Roman" w:eastAsia="宋体"/>
        </w:rPr>
        <w:t>物流运营</w:t>
      </w:r>
      <w:r>
        <w:rPr>
          <w:b w:val="1"/>
          <w:sz w:val="28"/>
          <w:bCs/>
          <w:szCs w:val="28"/>
          <w:rFonts w:ascii="Times New Roman" w:hAnsi="Times New Roman" w:eastAsia="宋体" w:hint="eastAsia"/>
        </w:rPr>
        <w:t>赛项说明会暨物流专业数字化转型专业建设研讨会</w:t>
      </w:r>
      <w:r>
        <w:rPr>
          <w:sz w:val="28"/>
          <w:szCs w:val="28"/>
          <w:rFonts w:ascii="Times New Roman" w:hAnsi="Times New Roman" w:eastAsia="宋体" w:hint="eastAsia"/>
        </w:rPr>
        <w:t>。</w:t>
      </w:r>
      <w:r>
        <w:rPr>
          <w:rFonts w:ascii="Times New Roman" w:hAnsi="Times New Roman" w:hint="eastAsia"/>
        </w:rPr>
        <w:t xml:space="preserve"> </w:t>
      </w:r>
      <w:r>
        <w:rPr>
          <w:sz w:val="28"/>
          <w:szCs w:val="28"/>
          <w:rFonts w:ascii="Times New Roman" w:hAnsi="Times New Roman" w:eastAsia="宋体" w:hint="eastAsia"/>
        </w:rPr>
        <w:t>现将有关事项通知如下：</w:t>
      </w:r>
    </w:p>
    <w:p w14:paraId="06E5D5CA">
      <w:pPr>
        <w:spacing w:line="360" w:lineRule="auto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一、</w:t>
      </w:r>
      <w:r>
        <w:rPr>
          <w:b w:val="1"/>
          <w:sz w:val="28"/>
          <w:bCs/>
          <w:szCs w:val="28"/>
          <w:rFonts w:ascii="Times New Roman" w:hAnsi="Times New Roman" w:eastAsia="宋体" w:hint="eastAsia"/>
        </w:rPr>
        <w:t>会议组织</w:t>
      </w:r>
    </w:p>
    <w:p w14:paraId="740FEBCF">
      <w:pPr>
        <w:spacing w:line="360" w:lineRule="auto"/>
        <w:ind w:firstLine="568" w:firstLineChars="202"/>
        <w:rPr>
          <w:sz w:val="28"/>
          <w:szCs w:val="28"/>
          <w:rFonts w:ascii="Times New Roman" w:hAnsi="Times New Roman" w:eastAsia="宋体"/>
        </w:rPr>
      </w:pPr>
      <w:r>
        <w:rPr>
          <w:b w:val="1"/>
          <w:sz w:val="28"/>
          <w:bCs/>
          <w:szCs w:val="28"/>
          <w:rFonts w:ascii="Times New Roman" w:hAnsi="Times New Roman" w:eastAsia="宋体" w:hint="eastAsia"/>
        </w:rPr>
        <w:t>主办单位</w:t>
      </w:r>
      <w:r>
        <w:rPr>
          <w:sz w:val="28"/>
          <w:szCs w:val="28"/>
          <w:rFonts w:ascii="Times New Roman" w:hAnsi="Times New Roman" w:eastAsia="宋体" w:hint="eastAsia"/>
        </w:rPr>
        <w:t>：河北省教育厅</w:t>
      </w:r>
    </w:p>
    <w:p w14:paraId="35B968D6">
      <w:pPr>
        <w:spacing w:line="360" w:lineRule="auto"/>
        <w:ind w:firstLine="568" w:firstLineChars="202"/>
        <w:rPr>
          <w:sz w:val="28"/>
          <w:szCs w:val="28"/>
          <w:rFonts w:ascii="Times New Roman" w:hAnsi="Times New Roman" w:eastAsia="宋体"/>
        </w:rPr>
      </w:pPr>
      <w:r>
        <w:rPr>
          <w:b w:val="1"/>
          <w:sz w:val="28"/>
          <w:bCs/>
          <w:szCs w:val="28"/>
          <w:rFonts w:ascii="Times New Roman" w:hAnsi="Times New Roman" w:eastAsia="宋体" w:hint="eastAsia"/>
        </w:rPr>
        <w:t>承办单位</w:t>
      </w:r>
      <w:r>
        <w:rPr>
          <w:sz w:val="28"/>
          <w:szCs w:val="28"/>
          <w:rFonts w:ascii="Times New Roman" w:hAnsi="Times New Roman" w:eastAsia="宋体" w:hint="eastAsia"/>
        </w:rPr>
        <w:t xml:space="preserve">：河北省现代物流职业教育集团 </w:t>
      </w:r>
    </w:p>
    <w:p w14:paraId="752AA36F">
      <w:pPr>
        <w:spacing w:line="360" w:lineRule="auto"/>
        <w:ind w:firstLine="1982" w:firstLineChars="708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石家庄铁路职业技术学院</w:t>
      </w:r>
    </w:p>
    <w:p w14:paraId="24F7B468">
      <w:pPr>
        <w:spacing w:line="360" w:lineRule="auto"/>
        <w:ind w:firstLine="568" w:firstLineChars="202"/>
        <w:rPr>
          <w:sz w:val="28"/>
          <w:szCs w:val="28"/>
          <w:rFonts w:ascii="Times New Roman" w:hAnsi="Times New Roman" w:eastAsia="宋体"/>
        </w:rPr>
      </w:pPr>
      <w:r>
        <w:rPr>
          <w:b w:val="1"/>
          <w:sz w:val="28"/>
          <w:bCs/>
          <w:szCs w:val="28"/>
          <w:rFonts w:ascii="Times New Roman" w:hAnsi="Times New Roman" w:eastAsia="宋体" w:hint="eastAsia"/>
        </w:rPr>
        <w:t>协办单位</w:t>
      </w:r>
      <w:r>
        <w:rPr>
          <w:sz w:val="28"/>
          <w:szCs w:val="28"/>
          <w:rFonts w:ascii="Times New Roman" w:hAnsi="Times New Roman" w:eastAsia="宋体" w:hint="eastAsia"/>
        </w:rPr>
        <w:t>：保定职业技术学院</w:t>
      </w:r>
    </w:p>
    <w:p w14:paraId="6C379628">
      <w:pPr>
        <w:spacing w:line="360" w:lineRule="auto"/>
        <w:ind w:firstLine="1960" w:firstLineChars="700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北京华航唯实机器人科技股份有限公司</w:t>
      </w:r>
    </w:p>
    <w:p w14:paraId="5FFE56B2">
      <w:pPr>
        <w:spacing w:line="360" w:lineRule="auto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/>
        </w:rPr>
        <w:t>二、</w:t>
      </w:r>
      <w:r>
        <w:rPr>
          <w:b w:val="1"/>
          <w:sz w:val="28"/>
          <w:bCs/>
          <w:szCs w:val="28"/>
          <w:rFonts w:ascii="Times New Roman" w:hAnsi="Times New Roman" w:eastAsia="宋体"/>
        </w:rPr>
        <w:t>时间及方式</w:t>
      </w:r>
    </w:p>
    <w:p w14:paraId="3B50CE52">
      <w:pPr>
        <w:spacing w:line="360" w:lineRule="auto"/>
        <w:ind w:firstLine="568" w:firstLineChars="202"/>
        <w:rPr>
          <w:sz w:val="28"/>
          <w:szCs w:val="28"/>
          <w:rFonts w:ascii="Times New Roman" w:hAnsi="Times New Roman" w:eastAsia="宋体"/>
        </w:rPr>
      </w:pPr>
      <w:r>
        <w:rPr>
          <w:b w:val="1"/>
          <w:sz w:val="28"/>
          <w:bCs/>
          <w:szCs w:val="28"/>
          <w:rFonts w:ascii="Times New Roman" w:hAnsi="Times New Roman" w:eastAsia="宋体"/>
        </w:rPr>
        <w:t>时间</w:t>
      </w:r>
      <w:r>
        <w:rPr>
          <w:sz w:val="28"/>
          <w:szCs w:val="28"/>
          <w:rFonts w:ascii="Times New Roman" w:hAnsi="Times New Roman" w:eastAsia="宋体" w:hint="eastAsia"/>
        </w:rPr>
        <w:t>：</w:t>
      </w:r>
      <w:r>
        <w:rPr>
          <w:sz w:val="28"/>
          <w:szCs w:val="28"/>
          <w:rFonts w:ascii="Times New Roman" w:hAnsi="Times New Roman" w:eastAsia="宋体"/>
        </w:rPr>
        <w:t>2024年11月20日</w:t>
      </w:r>
      <w:r>
        <w:rPr>
          <w:sz w:val="28"/>
          <w:szCs w:val="28"/>
          <w:rFonts w:ascii="Times New Roman" w:hAnsi="Times New Roman" w:eastAsia="宋体" w:hint="eastAsia"/>
        </w:rPr>
        <w:t xml:space="preserve"> </w:t>
      </w:r>
      <w:r>
        <w:rPr>
          <w:sz w:val="28"/>
          <w:szCs w:val="28"/>
          <w:rFonts w:ascii="Times New Roman" w:hAnsi="Times New Roman" w:eastAsia="宋体"/>
        </w:rPr>
        <w:t>15</w:t>
      </w:r>
      <w:r>
        <w:rPr>
          <w:sz w:val="28"/>
          <w:szCs w:val="28"/>
          <w:rFonts w:ascii="Times New Roman" w:hAnsi="Times New Roman" w:eastAsia="宋体" w:hint="eastAsia"/>
        </w:rPr>
        <w:t>:</w:t>
      </w:r>
      <w:r>
        <w:rPr>
          <w:sz w:val="28"/>
          <w:szCs w:val="28"/>
          <w:rFonts w:ascii="Times New Roman" w:hAnsi="Times New Roman" w:eastAsia="宋体"/>
        </w:rPr>
        <w:t>00-16</w:t>
      </w:r>
      <w:r>
        <w:rPr>
          <w:sz w:val="28"/>
          <w:szCs w:val="28"/>
          <w:rFonts w:ascii="Times New Roman" w:hAnsi="Times New Roman" w:eastAsia="宋体" w:hint="eastAsia"/>
        </w:rPr>
        <w:t>:</w:t>
      </w:r>
      <w:r>
        <w:rPr>
          <w:sz w:val="28"/>
          <w:szCs w:val="28"/>
          <w:rFonts w:ascii="Times New Roman" w:hAnsi="Times New Roman" w:eastAsia="宋体"/>
        </w:rPr>
        <w:t>00:</w:t>
      </w:r>
    </w:p>
    <w:p w14:paraId="2607E998">
      <w:pPr>
        <w:spacing w:line="360" w:lineRule="auto"/>
        <w:ind w:firstLine="568" w:firstLineChars="202"/>
        <w:rPr>
          <w:sz w:val="28"/>
          <w:szCs w:val="28"/>
          <w:rFonts w:ascii="Times New Roman" w:hAnsi="Times New Roman" w:eastAsia="宋体"/>
        </w:rPr>
      </w:pPr>
      <w:r>
        <w:rPr>
          <w:b w:val="1"/>
          <w:sz w:val="28"/>
          <w:bCs/>
          <w:szCs w:val="28"/>
          <w:rFonts w:ascii="Times New Roman" w:hAnsi="Times New Roman" w:eastAsia="宋体" w:hint="eastAsia"/>
        </w:rPr>
        <w:t>会议</w:t>
      </w:r>
      <w:r>
        <w:rPr>
          <w:b w:val="1"/>
          <w:sz w:val="28"/>
          <w:bCs/>
          <w:szCs w:val="28"/>
          <w:rFonts w:ascii="Times New Roman" w:hAnsi="Times New Roman" w:eastAsia="宋体"/>
        </w:rPr>
        <w:t>方式</w:t>
      </w:r>
      <w:r>
        <w:rPr>
          <w:sz w:val="28"/>
          <w:szCs w:val="28"/>
          <w:rFonts w:ascii="Times New Roman" w:hAnsi="Times New Roman" w:eastAsia="宋体"/>
        </w:rPr>
        <w:t>:线上腾讯会议(会议号: 887-360-747 )</w:t>
      </w:r>
    </w:p>
    <w:p w14:paraId="189942D7">
      <w:pPr>
        <w:spacing w:line="360" w:lineRule="auto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/>
        </w:rPr>
        <w:t>三、</w:t>
      </w:r>
      <w:r>
        <w:rPr>
          <w:b w:val="1"/>
          <w:sz w:val="28"/>
          <w:bCs/>
          <w:szCs w:val="28"/>
          <w:rFonts w:ascii="Times New Roman" w:hAnsi="Times New Roman" w:eastAsia="宋体" w:hint="eastAsia"/>
        </w:rPr>
        <w:t>参会对象</w:t>
      </w:r>
    </w:p>
    <w:p w14:paraId="799347BF">
      <w:pPr>
        <w:spacing w:line="360" w:lineRule="auto"/>
        <w:ind w:firstLine="565" w:firstLineChars="202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(一)河北省高等职业院校现代物流类、工商管理类类等相关专业主任及教师</w:t>
      </w:r>
      <w:r>
        <w:br/>
        <w:rPr>
          <w:sz w:val="28"/>
          <w:szCs w:val="28"/>
          <w:rFonts w:ascii="Times New Roman" w:hAnsi="Times New Roman" w:eastAsia="宋体" w:hint="eastAsia"/>
        </w:rPr>
      </w:r>
      <w:r>
        <w:tab/>
        <w:rPr>
          <w:sz w:val="28"/>
          <w:szCs w:val="28"/>
          <w:rFonts w:ascii="Times New Roman" w:hAnsi="Times New Roman" w:eastAsia="宋体"/>
        </w:rPr>
      </w:r>
      <w:r>
        <w:rPr>
          <w:sz w:val="28"/>
          <w:szCs w:val="28"/>
          <w:rFonts w:ascii="Times New Roman" w:hAnsi="Times New Roman" w:eastAsia="宋体"/>
        </w:rPr>
        <w:t xml:space="preserve"> </w:t>
      </w:r>
      <w:r>
        <w:rPr>
          <w:sz w:val="28"/>
          <w:szCs w:val="28"/>
          <w:rFonts w:ascii="Times New Roman" w:hAnsi="Times New Roman" w:eastAsia="宋体" w:hint="eastAsia"/>
        </w:rPr>
        <w:t>(二)拟参加</w:t>
      </w:r>
      <w:r>
        <w:rPr>
          <w:sz w:val="28"/>
          <w:szCs w:val="28"/>
          <w:rFonts w:ascii="Times New Roman" w:hAnsi="Times New Roman" w:eastAsia="宋体"/>
        </w:rPr>
        <w:t>2025年河北省职业院校技能大赛智慧仓储与生产物流运营</w:t>
      </w:r>
      <w:r>
        <w:rPr>
          <w:sz w:val="28"/>
          <w:szCs w:val="28"/>
          <w:rFonts w:ascii="Times New Roman" w:hAnsi="Times New Roman" w:eastAsia="宋体" w:hint="eastAsia"/>
        </w:rPr>
        <w:t>赛项相关院校教师。</w:t>
      </w:r>
    </w:p>
    <w:p w14:paraId="315859B9">
      <w:pPr>
        <w:spacing w:line="360" w:lineRule="auto"/>
        <w:ind w:hanging="1842" w:hangingChars="658" w:left="1842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/>
        </w:rPr>
        <w:t>四、</w:t>
      </w:r>
      <w:r>
        <w:rPr>
          <w:b w:val="1"/>
          <w:sz w:val="28"/>
          <w:bCs/>
          <w:szCs w:val="28"/>
          <w:rFonts w:ascii="Times New Roman" w:hAnsi="Times New Roman" w:eastAsia="宋体" w:hint="eastAsia"/>
        </w:rPr>
        <w:t>会议议程</w:t>
      </w:r>
    </w:p>
    <w:p w14:paraId="3A556F23">
      <w:pPr>
        <w:spacing w:line="360" w:lineRule="auto"/>
        <w:ind w:left="424" w:leftChars="202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（一）物流专业数字化转型专业建设研讨会</w:t>
      </w:r>
    </w:p>
    <w:p w14:paraId="2BFDD5B7">
      <w:pPr>
        <w:spacing w:line="360" w:lineRule="auto"/>
        <w:ind w:hanging="140" w:hangingChars="50" w:left="566" w:leftChars="203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（二）</w:t>
      </w:r>
      <w:r>
        <w:rPr>
          <w:sz w:val="28"/>
          <w:szCs w:val="28"/>
          <w:rFonts w:ascii="Times New Roman" w:hAnsi="Times New Roman" w:eastAsia="宋体"/>
        </w:rPr>
        <w:t>智慧仓储与生产物流运营</w:t>
      </w:r>
      <w:r>
        <w:rPr>
          <w:sz w:val="28"/>
          <w:szCs w:val="28"/>
          <w:rFonts w:ascii="Times New Roman" w:hAnsi="Times New Roman" w:eastAsia="宋体" w:hint="eastAsia"/>
        </w:rPr>
        <w:t>赛项</w:t>
      </w:r>
      <w:r>
        <w:rPr>
          <w:sz w:val="28"/>
          <w:szCs w:val="28"/>
          <w:rFonts w:ascii="Times New Roman" w:hAnsi="Times New Roman" w:eastAsia="宋体"/>
        </w:rPr>
        <w:t>赛项</w:t>
      </w:r>
      <w:r>
        <w:rPr>
          <w:sz w:val="28"/>
          <w:szCs w:val="28"/>
          <w:rFonts w:ascii="Times New Roman" w:hAnsi="Times New Roman" w:eastAsia="宋体" w:hint="eastAsia"/>
        </w:rPr>
        <w:t>说明会</w:t>
      </w:r>
    </w:p>
    <w:p w14:paraId="7A9288E5">
      <w:pPr>
        <w:spacing w:line="360" w:lineRule="auto"/>
        <w:ind w:firstLine="840" w:firstLineChars="300" w:left="531" w:leftChars="253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1、竞赛内容讲解</w:t>
      </w:r>
    </w:p>
    <w:p w14:paraId="08B53A46">
      <w:pPr>
        <w:spacing w:line="360" w:lineRule="auto"/>
        <w:ind w:firstLine="840" w:firstLineChars="300" w:left="531" w:leftChars="253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2、</w:t>
      </w:r>
      <w:r>
        <w:rPr>
          <w:sz w:val="28"/>
          <w:szCs w:val="28"/>
          <w:rFonts w:ascii="Times New Roman" w:hAnsi="Times New Roman" w:eastAsia="宋体"/>
        </w:rPr>
        <w:t>竞赛平台技术说明</w:t>
      </w:r>
    </w:p>
    <w:p w14:paraId="5B2A2321">
      <w:pPr>
        <w:spacing w:line="360" w:lineRule="auto"/>
        <w:ind w:firstLine="840" w:firstLineChars="300" w:left="531" w:leftChars="253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>3、交流分享</w:t>
      </w:r>
    </w:p>
    <w:p w14:paraId="244D80E9">
      <w:pPr>
        <w:spacing w:line="360" w:lineRule="auto"/>
        <w:rPr>
          <w:sz w:val="28"/>
          <w:lang w:val="en-US" w:eastAsia="zh-CN"/>
          <w:szCs w:val="28"/>
          <w:rFonts w:ascii="Times New Roman" w:hAnsi="Times New Roman" w:eastAsia="宋体" w:hint="default"/>
        </w:rPr>
      </w:pPr>
      <w:r>
        <w:rPr>
          <w:sz w:val="28"/>
          <w:szCs w:val="28"/>
          <w:rFonts w:ascii="Times New Roman" w:hAnsi="Times New Roman" w:eastAsia="宋体"/>
        </w:rPr>
        <w:t>五、</w:t>
      </w:r>
      <w:r>
        <w:rPr>
          <w:b w:val="1"/>
          <w:sz w:val="28"/>
          <w:bCs/>
          <w:szCs w:val="28"/>
          <w:rFonts w:ascii="Times New Roman" w:hAnsi="Times New Roman" w:eastAsia="宋体"/>
        </w:rPr>
        <w:t>联系方式</w:t>
      </w:r>
      <w:r>
        <w:rPr>
          <w:sz w:val="28"/>
          <w:szCs w:val="28"/>
          <w:rFonts w:ascii="Times New Roman" w:hAnsi="Times New Roman" w:eastAsia="宋体" w:hint="eastAsia"/>
        </w:rPr>
        <w:t>：严</w:t>
      </w:r>
      <w:r>
        <w:rPr>
          <w:sz w:val="28"/>
          <w:szCs w:val="28"/>
          <w:rFonts w:ascii="Times New Roman" w:hAnsi="Times New Roman" w:eastAsia="宋体"/>
        </w:rPr>
        <w:t>老师 15531178506</w:t>
      </w:r>
      <w:r>
        <w:rPr>
          <w:sz w:val="28"/>
          <w:lang w:val="en-US" w:eastAsia="zh-CN"/>
          <w:szCs w:val="28"/>
          <w:rFonts w:ascii="Times New Roman" w:hAnsi="Times New Roman" w:eastAsia="宋体" w:hint="eastAsia"/>
        </w:rPr>
        <w:t xml:space="preserve">  </w:t>
      </w:r>
    </w:p>
    <w:p w14:paraId="5CE47AB8">
      <w:pPr>
        <w:spacing w:line="360" w:lineRule="auto"/>
        <w:ind w:left="1984" w:leftChars="945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 w:hint="eastAsia"/>
        </w:rPr>
        <w:t xml:space="preserve">魏老师 </w:t>
      </w:r>
      <w:r>
        <w:rPr>
          <w:sz w:val="28"/>
          <w:szCs w:val="28"/>
          <w:rFonts w:ascii="Times New Roman" w:hAnsi="Times New Roman" w:eastAsia="宋体"/>
        </w:rPr>
        <w:t>18633069793</w:t>
      </w:r>
    </w:p>
    <w:p w14:paraId="64C5E049">
      <w:pPr>
        <w:jc w:val="center"/>
        <w:spacing w:line="360" w:lineRule="auto"/>
        <w:rPr>
          <w:sz w:val="28"/>
          <w:szCs w:val="28"/>
          <w:rFonts w:ascii="Times New Roman" w:hAnsi="Times New Roman" w:eastAsia="宋体"/>
        </w:rPr>
      </w:pPr>
      <w:r>
        <w:rPr>
          <w:sz w:val="28"/>
          <w:szCs w:val="28"/>
          <w:rFonts w:ascii="Times New Roman" w:hAnsi="Times New Roman" w:eastAsia="宋体"/>
        </w:rPr>
        <w:t>大赛</w:t>
      </w:r>
      <w:r>
        <w:rPr>
          <w:sz w:val="28"/>
          <w:szCs w:val="28"/>
          <w:rFonts w:ascii="Times New Roman" w:hAnsi="Times New Roman" w:eastAsia="宋体" w:hint="eastAsia"/>
        </w:rPr>
        <w:t>微信群</w:t>
      </w:r>
      <w:r>
        <w:rPr>
          <w:sz w:val="28"/>
          <w:szCs w:val="28"/>
          <w:rFonts w:ascii="Times New Roman" w:hAnsi="Times New Roman" w:eastAsia="宋体"/>
        </w:rPr>
        <w:t>:</w:t>
      </w:r>
    </w:p>
    <w:p w14:paraId="0F75CF11">
      <w:pPr>
        <w:jc w:val="center"/>
        <w:spacing w:line="360" w:lineRule="auto"/>
        <w:rPr>
          <w:sz w:val="24"/>
          <w:rFonts w:ascii="Times New Roman" w:hAnsi="Times New Roman" w:eastAsia="宋体"/>
        </w:rPr>
      </w:pPr>
      <w:r>
        <w:rPr>
          <w:sz w:val="24"/>
          <w:rFonts w:ascii="Times New Roman" w:hAnsi="Times New Roman" w:eastAsia="宋体"/>
        </w:rPr>
        <w:drawing>
          <wp:inline distT="0" distB="0" distL="0" distR="0">
            <wp:extent cx="1483995" cy="1470025"/>
            <wp:effectExtent l="0" t="0" r="190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F1BC">
      <w:pPr>
        <w:jc w:val="right"/>
        <w:rPr>
          <w:spacing w:val="14"/>
          <w:sz w:val="28"/>
          <w:szCs w:val="28"/>
          <w:rFonts w:ascii="Times New Roman" w:hAnsi="Times New Roman" w:eastAsia="宋体" w:cs="宋体"/>
        </w:rPr>
      </w:pPr>
      <w:r>
        <w:rPr>
          <w:spacing w:val="14"/>
          <w:sz w:val="28"/>
          <w:szCs w:val="28"/>
          <w:rFonts w:ascii="Times New Roman" w:hAnsi="Times New Roman" w:eastAsia="宋体" w:cs="宋体" w:hint="eastAsia"/>
        </w:rPr>
        <w:t xml:space="preserve">河北省现代物流职业教育集团 </w:t>
      </w:r>
    </w:p>
    <w:p w14:paraId="5E7763EA">
      <w:pPr>
        <w:jc w:val="right"/>
        <w:spacing w:line="360" w:lineRule="auto"/>
        <w:rPr>
          <w:sz w:val="24"/>
          <w:rFonts w:ascii="Times New Roman" w:hAnsi="Times New Roman" w:eastAsia="宋体"/>
        </w:rPr>
      </w:pPr>
      <w:r>
        <w:rPr>
          <w:spacing w:val="14"/>
          <w:sz w:val="28"/>
          <w:szCs w:val="28"/>
          <w:rFonts w:ascii="Times New Roman" w:hAnsi="Times New Roman" w:eastAsia="宋体" w:cs="宋体" w:hint="eastAsia"/>
        </w:rPr>
        <w:t>2024年</w:t>
      </w:r>
      <w:r>
        <w:rPr>
          <w:spacing w:val="14"/>
          <w:sz w:val="28"/>
          <w:szCs w:val="28"/>
          <w:rFonts w:ascii="Times New Roman" w:hAnsi="Times New Roman" w:eastAsia="宋体" w:cs="宋体"/>
        </w:rPr>
        <w:t>11</w:t>
      </w:r>
      <w:r>
        <w:rPr>
          <w:spacing w:val="14"/>
          <w:sz w:val="28"/>
          <w:szCs w:val="28"/>
          <w:rFonts w:ascii="Times New Roman" w:hAnsi="Times New Roman" w:eastAsia="宋体" w:cs="宋体" w:hint="eastAsia"/>
        </w:rPr>
        <w:t>月</w:t>
      </w:r>
      <w:r>
        <w:rPr>
          <w:spacing w:val="14"/>
          <w:sz w:val="28"/>
          <w:szCs w:val="28"/>
          <w:rFonts w:ascii="Times New Roman" w:hAnsi="Times New Roman" w:eastAsia="宋体" w:cs="宋体"/>
        </w:rPr>
        <w:t>13</w:t>
      </w:r>
      <w:r>
        <w:rPr>
          <w:spacing w:val="14"/>
          <w:sz w:val="28"/>
          <w:szCs w:val="28"/>
          <w:rFonts w:ascii="Times New Roman" w:hAnsi="Times New Roman" w:eastAsia="宋体" w:cs="宋体" w:hint="eastAsia"/>
        </w:rPr>
        <w:t xml:space="preserve"> 日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3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79007C"/>
    <w:rsid w:val="000822B8"/>
    <w:rsid w:val="000B2151"/>
    <w:rsid w:val="000B2246"/>
    <w:rsid w:val="003615C3"/>
    <w:rsid w:val="00365750"/>
    <w:rsid w:val="0036712E"/>
    <w:rsid w:val="003956A4"/>
    <w:rsid w:val="003B6A8C"/>
    <w:rsid w:val="004A3145"/>
    <w:rsid w:val="004B464A"/>
    <w:rsid w:val="0058673D"/>
    <w:rsid w:val="005D4D03"/>
    <w:rsid w:val="006252E8"/>
    <w:rsid w:val="006D7112"/>
    <w:rsid w:val="00736A99"/>
    <w:rsid w:val="0079007C"/>
    <w:rsid w:val="007B2073"/>
    <w:rsid w:val="007D2542"/>
    <w:rsid w:val="008234A5"/>
    <w:rsid w:val="00827DC6"/>
    <w:rsid w:val="00876359"/>
    <w:rsid w:val="008D6789"/>
    <w:rsid w:val="009018CC"/>
    <w:rsid w:val="00BC20E9"/>
    <w:rsid w:val="00CD17F9"/>
    <w:rsid w:val="00CF2EC5"/>
    <w:rsid w:val="00D03DF2"/>
    <w:rsid w:val="00D200AC"/>
    <w:rsid w:val="00D313A9"/>
    <w:rsid w:val="00D823C4"/>
    <w:rsid w:val="00E15EEB"/>
    <w:rsid w:val="00E3606C"/>
    <w:rsid w:val="00EA2576"/>
    <w:rsid w:val="00F03F67"/>
    <w:rsid w:val="00F258E2"/>
    <w:rsid w:val="00F30329"/>
    <w:rsid w:val="00F66D95"/>
    <w:rsid w:val="00F67B40"/>
    <w:rsid w:val="00F7028D"/>
    <w:rsid w:val="00FA4F7B"/>
    <w:rsid w:val="45A605D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 w:unhideWhenUsed="0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1"/>
    <w:semiHidden/>
    <w:unhideWhenUsed/>
  </w:style>
  <w:style w:type="table" w:styleId="5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7"/>
    <w:uiPriority w:val="0"/>
    <w:semiHidden/>
    <w:qFormat/>
    <w:pPr>
      <w:widowControl w:val="1"/>
      <w:kinsoku w:val="0"/>
      <w:autoSpaceDE w:val="0"/>
      <w:autoSpaceDN w:val="0"/>
      <w:adjustRightInd w:val="0"/>
      <w:snapToGrid w:val="0"/>
      <w:jc w:val="left"/>
    </w:pPr>
    <w:rPr>
      <w:color w:val="000000"/>
      <w:sz w:val="27"/>
      <w:lang w:eastAsia="en-US"/>
      <w:kern w:val="0"/>
      <w:szCs w:val="27"/>
      <w:rFonts w:ascii="宋体" w:hAnsi="宋体" w:eastAsia="宋体" w:cs="宋体"/>
    </w:rPr>
  </w:style>
  <w:style w:type="paragraph" w:styleId="3">
    <w:name w:val="HTML Preformatted"/>
    <w:basedOn w:val="1"/>
    <w:link w:val="9"/>
    <w:uiPriority w:val="99"/>
    <w:semiHidden/>
    <w:unhideWhenUsed/>
    <w:pPr>
      <w:widowControl w:val="1"/>
      <w:jc w:val="left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  <w:kern w:val="0"/>
      <w:rFonts w:ascii="宋体" w:hAnsi="宋体" w:eastAsia="宋体" w:cs="宋体"/>
    </w:rPr>
  </w:style>
  <w:style w:type="paragraph" w:styleId="4">
    <w:name w:val="Normal (Web)"/>
    <w:basedOn w:val="1"/>
    <w:uiPriority w:val="99"/>
    <w:semiHidden/>
    <w:unhideWhenUsed/>
    <w:pPr>
      <w:widowControl w:val="1"/>
      <w:jc w:val="left"/>
      <w:spacing w:after="100" w:afterAutospacing="1" w:before="100" w:beforeAutospacing="1"/>
    </w:pPr>
    <w:rPr>
      <w:sz w:val="24"/>
      <w:kern w:val="0"/>
      <w:rFonts w:ascii="宋体" w:hAnsi="宋体" w:eastAsia="宋体" w:cs="宋体"/>
    </w:rPr>
  </w:style>
  <w:style w:type="character" w:styleId="7" w:customStyle="1">
    <w:name w:val="正文文本 字符"/>
    <w:basedOn w:val="6"/>
    <w:link w:val="2"/>
    <w:uiPriority w:val="0"/>
    <w:semiHidden/>
    <w:rPr>
      <w:color w:val="000000"/>
      <w:sz w:val="27"/>
      <w:lang w:eastAsia="en-US"/>
      <w:kern w:val="0"/>
      <w:szCs w:val="27"/>
      <w:rFonts w:ascii="宋体" w:hAnsi="宋体" w:eastAsia="宋体" w:cs="宋体"/>
    </w:rPr>
  </w:style>
  <w:style w:type="paragraph" w:styleId="8">
    <w:name w:val="List Paragraph"/>
    <w:basedOn w:val="1"/>
    <w:uiPriority w:val="34"/>
    <w:qFormat/>
    <w:pPr>
      <w:ind w:firstLine="420" w:firstLineChars="200"/>
    </w:pPr>
  </w:style>
  <w:style w:type="character" w:styleId="9" w:customStyle="1">
    <w:name w:val="HTML 预设格式 字符"/>
    <w:basedOn w:val="6"/>
    <w:link w:val="3"/>
    <w:uiPriority w:val="99"/>
    <w:semiHidden/>
    <w:rPr>
      <w:sz w:val="24"/>
      <w:kern w:val="0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3" Type="http://schemas.openxmlformats.org/officeDocument/2006/relationships/theme" Target="theme/theme1.xml" /><Relationship Id="rId5" Type="http://schemas.openxmlformats.org/officeDocument/2006/relationships/image" Target="media/image2.png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2</Pages>
  <Words>609</Words>
  <Characters>684</Characters>
  <Application>WPS Office_12.1.0.18608_F1E327BC-269C-435d-A152-05C5408002CA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Microsoft Office User</dc:creator>
  <cp:keywords/>
  <dc:description/>
  <cp:lastModifiedBy>户外教授</cp:lastModifiedBy>
  <cp:revision>3</cp:revision>
  <dcterms:created xsi:type="dcterms:W3CDTF">2024-11-13T07:41:00Z</dcterms:created>
  <dcterms:modified xsi:type="dcterms:W3CDTF">2024-11-15T00:34:30Z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4185E5DAC417489C843C90BC2A32A075_13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13FCF">
      <w:pPr>
        <w:spacing w:before="126" w:line="220" w:lineRule="auto"/>
        <w:jc w:val="left"/>
        <w:outlineLvl w:val="0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color w:val="FF0000"/>
          <w:spacing w:val="-7"/>
          <w:sz w:val="64"/>
          <w:szCs w:val="64"/>
        </w:rPr>
        <w:t>河北省现代物流职业教育集团</w:t>
      </w:r>
    </w:p>
    <w:p w14:paraId="3812520C">
      <w:pPr>
        <w:spacing w:before="174" w:line="220" w:lineRule="auto"/>
        <w:ind w:left="2542" w:firstLine="275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冀现代物流团字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【2024】第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18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号</w:t>
      </w:r>
    </w:p>
    <w:p w14:paraId="63F4F9A8">
      <w:pPr>
        <w:spacing w:before="26" w:line="99" w:lineRule="exact"/>
        <w:jc w:val="left"/>
      </w:pPr>
      <w:r>
        <w:rPr>
          <w:position w:val="-1"/>
        </w:rPr>
        <w:drawing>
          <wp:inline distT="0" distB="0" distL="0" distR="0">
            <wp:extent cx="5249545" cy="99060"/>
            <wp:effectExtent l="0" t="0" r="8255" b="1524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CD3E"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ascii="Times New Roman" w:hAnsi="Times New Roman" w:eastAsia="宋体"/>
          <w:b/>
          <w:bCs/>
          <w:sz w:val="36"/>
          <w:szCs w:val="36"/>
        </w:rPr>
        <w:t>2025年河北省职业院校技能大赛</w:t>
      </w:r>
    </w:p>
    <w:p w14:paraId="2E01A80D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  <w:r>
        <w:rPr>
          <w:rFonts w:ascii="Times New Roman" w:hAnsi="Times New Roman" w:eastAsia="宋体"/>
          <w:b/>
          <w:bCs/>
          <w:sz w:val="36"/>
          <w:szCs w:val="36"/>
        </w:rPr>
        <w:t>智慧仓储与生产物流运营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赛项说明会暨物流专业</w:t>
      </w:r>
    </w:p>
    <w:p w14:paraId="4DD10050"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sz w:val="36"/>
          <w:szCs w:val="36"/>
        </w:rPr>
        <w:t>数字化转型专业建设研讨会的通知</w:t>
      </w:r>
    </w:p>
    <w:p w14:paraId="35A7CBFF"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各</w:t>
      </w:r>
      <w:r>
        <w:rPr>
          <w:rFonts w:hint="eastAsia" w:ascii="Times New Roman" w:hAnsi="Times New Roman" w:eastAsia="宋体"/>
          <w:sz w:val="28"/>
          <w:szCs w:val="28"/>
        </w:rPr>
        <w:t>高等职业院校</w:t>
      </w:r>
      <w:r>
        <w:rPr>
          <w:rFonts w:ascii="Times New Roman" w:hAnsi="Times New Roman" w:eastAsia="宋体"/>
          <w:sz w:val="28"/>
          <w:szCs w:val="28"/>
        </w:rPr>
        <w:t>:</w:t>
      </w:r>
    </w:p>
    <w:p w14:paraId="1C3BA778"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根据《河北省教育厅关于举办 2024 年河北省职业院校技能大赛的通知》(冀教职成函〔2024]8 号)和《河北省职业院校学生技能大赛方案》(冀教职成函〔2022〕72 号)文件精神，《关于深化现代职业教育体系建设改革的意见》等文件要求，加强高校有组织科研，促进现代信息技术在教学中的应用，实现优质教学资源共享，提高我省技能竞赛水平，增强教师对竞赛的 理解和指导能力，拟举办 </w:t>
      </w:r>
      <w:r>
        <w:rPr>
          <w:rFonts w:ascii="Times New Roman" w:hAnsi="Times New Roman" w:eastAsia="宋体"/>
          <w:b/>
          <w:bCs/>
          <w:sz w:val="28"/>
          <w:szCs w:val="28"/>
        </w:rPr>
        <w:t>2025年河北省职业院校技能大赛智慧仓储与生产</w:t>
      </w:r>
      <w:bookmarkStart w:id="0" w:name="_GoBack"/>
      <w:bookmarkEnd w:id="0"/>
      <w:r>
        <w:rPr>
          <w:rFonts w:ascii="Times New Roman" w:hAnsi="Times New Roman" w:eastAsia="宋体"/>
          <w:b/>
          <w:bCs/>
          <w:sz w:val="28"/>
          <w:szCs w:val="28"/>
        </w:rPr>
        <w:t>物流运营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赛项说明会暨物流专业数字化转型专业建设研讨会</w:t>
      </w:r>
      <w:r>
        <w:rPr>
          <w:rFonts w:hint="eastAsia" w:ascii="Times New Roman" w:hAnsi="Times New Roman" w:eastAsia="宋体"/>
          <w:sz w:val="28"/>
          <w:szCs w:val="28"/>
        </w:rPr>
        <w:t>。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</w:rPr>
        <w:t>现将有关事项通知如下：</w:t>
      </w:r>
    </w:p>
    <w:p w14:paraId="06E5D5CA"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一、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会议组织</w:t>
      </w:r>
    </w:p>
    <w:p w14:paraId="740FEBCF">
      <w:pPr>
        <w:spacing w:line="360" w:lineRule="auto"/>
        <w:ind w:firstLine="568" w:firstLineChars="202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主办单位</w:t>
      </w:r>
      <w:r>
        <w:rPr>
          <w:rFonts w:hint="eastAsia" w:ascii="Times New Roman" w:hAnsi="Times New Roman" w:eastAsia="宋体"/>
          <w:sz w:val="28"/>
          <w:szCs w:val="28"/>
        </w:rPr>
        <w:t>：河北省教育厅</w:t>
      </w:r>
    </w:p>
    <w:p w14:paraId="35B968D6">
      <w:pPr>
        <w:spacing w:line="360" w:lineRule="auto"/>
        <w:ind w:firstLine="568" w:firstLineChars="202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承办单位</w:t>
      </w:r>
      <w:r>
        <w:rPr>
          <w:rFonts w:hint="eastAsia" w:ascii="Times New Roman" w:hAnsi="Times New Roman" w:eastAsia="宋体"/>
          <w:sz w:val="28"/>
          <w:szCs w:val="28"/>
        </w:rPr>
        <w:t xml:space="preserve">：河北省现代物流职业教育集团 </w:t>
      </w:r>
    </w:p>
    <w:p w14:paraId="752AA36F">
      <w:pPr>
        <w:spacing w:line="360" w:lineRule="auto"/>
        <w:ind w:firstLine="1982" w:firstLineChars="708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石家庄铁路职业技术学院</w:t>
      </w:r>
    </w:p>
    <w:p w14:paraId="24F7B468">
      <w:pPr>
        <w:spacing w:line="360" w:lineRule="auto"/>
        <w:ind w:firstLine="568" w:firstLineChars="202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协办单位</w:t>
      </w:r>
      <w:r>
        <w:rPr>
          <w:rFonts w:hint="eastAsia" w:ascii="Times New Roman" w:hAnsi="Times New Roman" w:eastAsia="宋体"/>
          <w:sz w:val="28"/>
          <w:szCs w:val="28"/>
        </w:rPr>
        <w:t>：保定职业技术学院</w:t>
      </w:r>
    </w:p>
    <w:p w14:paraId="6C379628">
      <w:pPr>
        <w:spacing w:line="360" w:lineRule="auto"/>
        <w:ind w:firstLine="1960" w:firstLineChars="7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北京华航唯实机器人科技股份有限公司</w:t>
      </w:r>
    </w:p>
    <w:p w14:paraId="5FFE56B2"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二、</w:t>
      </w:r>
      <w:r>
        <w:rPr>
          <w:rFonts w:ascii="Times New Roman" w:hAnsi="Times New Roman" w:eastAsia="宋体"/>
          <w:b/>
          <w:bCs/>
          <w:sz w:val="28"/>
          <w:szCs w:val="28"/>
        </w:rPr>
        <w:t>时间及方式</w:t>
      </w:r>
    </w:p>
    <w:p w14:paraId="3B50CE52">
      <w:pPr>
        <w:spacing w:line="360" w:lineRule="auto"/>
        <w:ind w:firstLine="568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时间</w:t>
      </w:r>
      <w:r>
        <w:rPr>
          <w:rFonts w:hint="eastAsia" w:ascii="Times New Roman" w:hAnsi="Times New Roman" w:eastAsia="宋体"/>
          <w:sz w:val="28"/>
          <w:szCs w:val="28"/>
        </w:rPr>
        <w:t>：</w:t>
      </w:r>
      <w:r>
        <w:rPr>
          <w:rFonts w:ascii="Times New Roman" w:hAnsi="Times New Roman" w:eastAsia="宋体"/>
          <w:sz w:val="28"/>
          <w:szCs w:val="28"/>
        </w:rPr>
        <w:t>2024年11月20日</w:t>
      </w:r>
      <w:r>
        <w:rPr>
          <w:rFonts w:hint="eastAsia" w:ascii="Times New Roman" w:hAnsi="Times New Roman" w:eastAsia="宋体"/>
          <w:sz w:val="28"/>
          <w:szCs w:val="28"/>
        </w:rPr>
        <w:t xml:space="preserve"> </w:t>
      </w:r>
      <w:r>
        <w:rPr>
          <w:rFonts w:ascii="Times New Roman" w:hAnsi="Times New Roman" w:eastAsia="宋体"/>
          <w:sz w:val="28"/>
          <w:szCs w:val="28"/>
        </w:rPr>
        <w:t>15</w:t>
      </w:r>
      <w:r>
        <w:rPr>
          <w:rFonts w:hint="eastAsia" w:ascii="Times New Roman" w:hAnsi="Times New Roman" w:eastAsia="宋体"/>
          <w:sz w:val="28"/>
          <w:szCs w:val="28"/>
        </w:rPr>
        <w:t>:</w:t>
      </w:r>
      <w:r>
        <w:rPr>
          <w:rFonts w:ascii="Times New Roman" w:hAnsi="Times New Roman" w:eastAsia="宋体"/>
          <w:sz w:val="28"/>
          <w:szCs w:val="28"/>
        </w:rPr>
        <w:t>00-16</w:t>
      </w:r>
      <w:r>
        <w:rPr>
          <w:rFonts w:hint="eastAsia" w:ascii="Times New Roman" w:hAnsi="Times New Roman" w:eastAsia="宋体"/>
          <w:sz w:val="28"/>
          <w:szCs w:val="28"/>
        </w:rPr>
        <w:t>:</w:t>
      </w:r>
      <w:r>
        <w:rPr>
          <w:rFonts w:ascii="Times New Roman" w:hAnsi="Times New Roman" w:eastAsia="宋体"/>
          <w:sz w:val="28"/>
          <w:szCs w:val="28"/>
        </w:rPr>
        <w:t>00:</w:t>
      </w:r>
    </w:p>
    <w:p w14:paraId="2607E998">
      <w:pPr>
        <w:spacing w:line="360" w:lineRule="auto"/>
        <w:ind w:firstLine="568" w:firstLineChars="202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会议</w:t>
      </w:r>
      <w:r>
        <w:rPr>
          <w:rFonts w:ascii="Times New Roman" w:hAnsi="Times New Roman" w:eastAsia="宋体"/>
          <w:b/>
          <w:bCs/>
          <w:sz w:val="28"/>
          <w:szCs w:val="28"/>
        </w:rPr>
        <w:t>方式</w:t>
      </w:r>
      <w:r>
        <w:rPr>
          <w:rFonts w:ascii="Times New Roman" w:hAnsi="Times New Roman" w:eastAsia="宋体"/>
          <w:sz w:val="28"/>
          <w:szCs w:val="28"/>
        </w:rPr>
        <w:t>:线上腾讯会议(会议号: 887-360-747 )</w:t>
      </w:r>
    </w:p>
    <w:p w14:paraId="189942D7"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三、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参会对象</w:t>
      </w:r>
    </w:p>
    <w:p w14:paraId="799347BF">
      <w:pPr>
        <w:spacing w:line="360" w:lineRule="auto"/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(一)河北省高等职业院校现代物流类、工商管理类类等相关专业主任及教师</w:t>
      </w:r>
      <w:r>
        <w:rPr>
          <w:rFonts w:hint="eastAsia" w:ascii="Times New Roman" w:hAnsi="Times New Roman" w:eastAsia="宋体"/>
          <w:sz w:val="28"/>
          <w:szCs w:val="28"/>
        </w:rPr>
        <w:br w:type="textWrapping"/>
      </w:r>
      <w:r>
        <w:rPr>
          <w:rFonts w:ascii="Times New Roman" w:hAnsi="Times New Roman" w:eastAsia="宋体"/>
          <w:sz w:val="28"/>
          <w:szCs w:val="28"/>
        </w:rPr>
        <w:tab/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</w:rPr>
        <w:t>(二)拟参加</w:t>
      </w:r>
      <w:r>
        <w:rPr>
          <w:rFonts w:ascii="Times New Roman" w:hAnsi="Times New Roman" w:eastAsia="宋体"/>
          <w:sz w:val="28"/>
          <w:szCs w:val="28"/>
        </w:rPr>
        <w:t>2025年河北省职业院校技能大赛智慧仓储与生产物流运营</w:t>
      </w:r>
      <w:r>
        <w:rPr>
          <w:rFonts w:hint="eastAsia" w:ascii="Times New Roman" w:hAnsi="Times New Roman" w:eastAsia="宋体"/>
          <w:sz w:val="28"/>
          <w:szCs w:val="28"/>
        </w:rPr>
        <w:t>赛项相关院校教师。</w:t>
      </w:r>
    </w:p>
    <w:p w14:paraId="315859B9">
      <w:pPr>
        <w:spacing w:line="360" w:lineRule="auto"/>
        <w:ind w:left="1842" w:hanging="1842" w:hangingChars="658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四、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会议议程</w:t>
      </w:r>
    </w:p>
    <w:p w14:paraId="3A556F23">
      <w:pPr>
        <w:spacing w:line="360" w:lineRule="auto"/>
        <w:ind w:left="424" w:leftChars="202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（一）物流专业数字化转型专业建设研讨会</w:t>
      </w:r>
    </w:p>
    <w:p w14:paraId="2BFDD5B7">
      <w:pPr>
        <w:spacing w:line="360" w:lineRule="auto"/>
        <w:ind w:left="566" w:leftChars="203" w:hanging="140" w:hangingChars="5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（二）</w:t>
      </w:r>
      <w:r>
        <w:rPr>
          <w:rFonts w:ascii="Times New Roman" w:hAnsi="Times New Roman" w:eastAsia="宋体"/>
          <w:sz w:val="28"/>
          <w:szCs w:val="28"/>
        </w:rPr>
        <w:t>智慧仓储与生产物流运营</w:t>
      </w:r>
      <w:r>
        <w:rPr>
          <w:rFonts w:hint="eastAsia" w:ascii="Times New Roman" w:hAnsi="Times New Roman" w:eastAsia="宋体"/>
          <w:sz w:val="28"/>
          <w:szCs w:val="28"/>
        </w:rPr>
        <w:t>赛项</w:t>
      </w:r>
      <w:r>
        <w:rPr>
          <w:rFonts w:ascii="Times New Roman" w:hAnsi="Times New Roman" w:eastAsia="宋体"/>
          <w:sz w:val="28"/>
          <w:szCs w:val="28"/>
        </w:rPr>
        <w:t>赛项</w:t>
      </w:r>
      <w:r>
        <w:rPr>
          <w:rFonts w:hint="eastAsia" w:ascii="Times New Roman" w:hAnsi="Times New Roman" w:eastAsia="宋体"/>
          <w:sz w:val="28"/>
          <w:szCs w:val="28"/>
        </w:rPr>
        <w:t>说明会</w:t>
      </w:r>
    </w:p>
    <w:p w14:paraId="7A9288E5">
      <w:pPr>
        <w:spacing w:line="360" w:lineRule="auto"/>
        <w:ind w:left="531" w:leftChars="253" w:firstLine="840" w:firstLineChars="3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1、竞赛内容讲解</w:t>
      </w:r>
    </w:p>
    <w:p w14:paraId="08B53A46">
      <w:pPr>
        <w:spacing w:line="360" w:lineRule="auto"/>
        <w:ind w:left="531" w:leftChars="253" w:firstLine="840" w:firstLineChars="3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2、</w:t>
      </w:r>
      <w:r>
        <w:rPr>
          <w:rFonts w:ascii="Times New Roman" w:hAnsi="Times New Roman" w:eastAsia="宋体"/>
          <w:sz w:val="28"/>
          <w:szCs w:val="28"/>
        </w:rPr>
        <w:t>竞赛平台技术说明</w:t>
      </w:r>
    </w:p>
    <w:p w14:paraId="5B2A2321">
      <w:pPr>
        <w:spacing w:line="360" w:lineRule="auto"/>
        <w:ind w:left="531" w:leftChars="253" w:firstLine="840" w:firstLineChars="3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3、交流分享</w:t>
      </w:r>
    </w:p>
    <w:p w14:paraId="244D80E9">
      <w:pPr>
        <w:spacing w:line="360" w:lineRule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sz w:val="28"/>
          <w:szCs w:val="28"/>
        </w:rPr>
        <w:t>五、</w:t>
      </w:r>
      <w:r>
        <w:rPr>
          <w:rFonts w:ascii="Times New Roman" w:hAnsi="Times New Roman" w:eastAsia="宋体"/>
          <w:b/>
          <w:bCs/>
          <w:sz w:val="28"/>
          <w:szCs w:val="28"/>
        </w:rPr>
        <w:t>联系方式</w:t>
      </w:r>
      <w:r>
        <w:rPr>
          <w:rFonts w:hint="eastAsia" w:ascii="Times New Roman" w:hAnsi="Times New Roman" w:eastAsia="宋体"/>
          <w:sz w:val="28"/>
          <w:szCs w:val="28"/>
        </w:rPr>
        <w:t>：严</w:t>
      </w:r>
      <w:r>
        <w:rPr>
          <w:rFonts w:ascii="Times New Roman" w:hAnsi="Times New Roman" w:eastAsia="宋体"/>
          <w:sz w:val="28"/>
          <w:szCs w:val="28"/>
        </w:rPr>
        <w:t>老师 15531178506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 xml:space="preserve">  </w:t>
      </w:r>
    </w:p>
    <w:p w14:paraId="5CE47AB8">
      <w:pPr>
        <w:spacing w:line="360" w:lineRule="auto"/>
        <w:ind w:left="1984" w:leftChars="945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魏老师 </w:t>
      </w:r>
      <w:r>
        <w:rPr>
          <w:rFonts w:ascii="Times New Roman" w:hAnsi="Times New Roman" w:eastAsia="宋体"/>
          <w:sz w:val="28"/>
          <w:szCs w:val="28"/>
        </w:rPr>
        <w:t>18633069793</w:t>
      </w:r>
    </w:p>
    <w:p w14:paraId="64C5E049">
      <w:pPr>
        <w:spacing w:line="360" w:lineRule="auto"/>
        <w:jc w:val="center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大赛</w:t>
      </w:r>
      <w:r>
        <w:rPr>
          <w:rFonts w:hint="eastAsia" w:ascii="Times New Roman" w:hAnsi="Times New Roman" w:eastAsia="宋体"/>
          <w:sz w:val="28"/>
          <w:szCs w:val="28"/>
        </w:rPr>
        <w:t>微信群</w:t>
      </w:r>
      <w:r>
        <w:rPr>
          <w:rFonts w:ascii="Times New Roman" w:hAnsi="Times New Roman" w:eastAsia="宋体"/>
          <w:sz w:val="28"/>
          <w:szCs w:val="28"/>
        </w:rPr>
        <w:t>:</w:t>
      </w:r>
    </w:p>
    <w:p w14:paraId="0F75CF11">
      <w:pPr>
        <w:spacing w:line="360" w:lineRule="auto"/>
        <w:jc w:val="center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drawing>
          <wp:inline distT="0" distB="0" distL="0" distR="0">
            <wp:extent cx="1483995" cy="1470025"/>
            <wp:effectExtent l="0" t="0" r="190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F1BC">
      <w:pPr>
        <w:jc w:val="right"/>
        <w:rPr>
          <w:rFonts w:ascii="Times New Roman" w:hAnsi="Times New Roman" w:eastAsia="宋体" w:cs="宋体"/>
          <w:spacing w:val="14"/>
          <w:sz w:val="28"/>
          <w:szCs w:val="28"/>
        </w:rPr>
      </w:pPr>
      <w:r>
        <w:rPr>
          <w:rFonts w:hint="eastAsia" w:ascii="Times New Roman" w:hAnsi="Times New Roman" w:eastAsia="宋体" w:cs="宋体"/>
          <w:spacing w:val="14"/>
          <w:sz w:val="28"/>
          <w:szCs w:val="28"/>
        </w:rPr>
        <w:t xml:space="preserve">河北省现代物流职业教育集团 </w:t>
      </w:r>
    </w:p>
    <w:p w14:paraId="5E7763EA">
      <w:pPr>
        <w:spacing w:line="360" w:lineRule="auto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spacing w:val="14"/>
          <w:sz w:val="28"/>
          <w:szCs w:val="28"/>
        </w:rPr>
        <w:t>2024年</w:t>
      </w:r>
      <w:r>
        <w:rPr>
          <w:rFonts w:ascii="Times New Roman" w:hAnsi="Times New Roman" w:eastAsia="宋体" w:cs="宋体"/>
          <w:spacing w:val="14"/>
          <w:sz w:val="28"/>
          <w:szCs w:val="28"/>
        </w:rPr>
        <w:t>11</w:t>
      </w:r>
      <w:r>
        <w:rPr>
          <w:rFonts w:hint="eastAsia" w:ascii="Times New Roman" w:hAnsi="Times New Roman" w:eastAsia="宋体" w:cs="宋体"/>
          <w:spacing w:val="14"/>
          <w:sz w:val="28"/>
          <w:szCs w:val="28"/>
        </w:rPr>
        <w:t>月</w:t>
      </w:r>
      <w:r>
        <w:rPr>
          <w:rFonts w:ascii="Times New Roman" w:hAnsi="Times New Roman" w:eastAsia="宋体" w:cs="宋体"/>
          <w:spacing w:val="14"/>
          <w:sz w:val="28"/>
          <w:szCs w:val="28"/>
        </w:rPr>
        <w:t>13</w:t>
      </w:r>
      <w:r>
        <w:rPr>
          <w:rFonts w:hint="eastAsia" w:ascii="Times New Roman" w:hAnsi="Times New Roman" w:eastAsia="宋体" w:cs="宋体"/>
          <w:spacing w:val="14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