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cs="LinTimes" w:asciiTheme="minorEastAsia" w:hAnsiTheme="minorEastAsia"/>
          <w:b/>
          <w:color w:val="000000"/>
          <w:sz w:val="24"/>
          <w:szCs w:val="24"/>
        </w:rPr>
      </w:pPr>
    </w:p>
    <w:p>
      <w:pPr>
        <w:jc w:val="center"/>
        <w:rPr>
          <w:rFonts w:cs="宋体" w:asciiTheme="minorEastAsia" w:hAnsiTheme="minorEastAsia"/>
          <w:b/>
          <w:sz w:val="24"/>
          <w:szCs w:val="24"/>
        </w:rPr>
      </w:pPr>
      <w:bookmarkStart w:id="0" w:name="_Hlk84795660"/>
    </w:p>
    <w:p>
      <w:pPr>
        <w:jc w:val="center"/>
        <w:rPr>
          <w:rFonts w:cs="宋体" w:asciiTheme="minorEastAsia" w:hAnsiTheme="minorEastAsia"/>
          <w:b/>
          <w:sz w:val="24"/>
          <w:szCs w:val="24"/>
        </w:rPr>
      </w:pPr>
    </w:p>
    <w:p>
      <w:pPr>
        <w:jc w:val="center"/>
        <w:rPr>
          <w:rFonts w:cs="宋体" w:asciiTheme="minorEastAsia" w:hAnsiTheme="minorEastAsia"/>
          <w:b/>
          <w:sz w:val="24"/>
          <w:szCs w:val="24"/>
        </w:rPr>
      </w:pPr>
    </w:p>
    <w:p>
      <w:pPr>
        <w:jc w:val="center"/>
        <w:rPr>
          <w:rFonts w:cs="宋体" w:asciiTheme="minorEastAsia" w:hAnsiTheme="minorEastAsia"/>
          <w:b/>
          <w:sz w:val="24"/>
          <w:szCs w:val="24"/>
        </w:rPr>
      </w:pPr>
    </w:p>
    <w:p>
      <w:pPr>
        <w:jc w:val="center"/>
        <w:rPr>
          <w:rFonts w:cs="宋体" w:asciiTheme="minorEastAsia" w:hAnsiTheme="minorEastAsia"/>
          <w:b/>
          <w:sz w:val="24"/>
          <w:szCs w:val="24"/>
        </w:rPr>
      </w:pPr>
    </w:p>
    <w:p>
      <w:pPr>
        <w:jc w:val="center"/>
        <w:rPr>
          <w:rFonts w:cs="宋体" w:asciiTheme="majorEastAsia" w:hAnsiTheme="majorEastAsia" w:eastAsiaTheme="majorEastAsia"/>
          <w:b/>
          <w:sz w:val="48"/>
          <w:szCs w:val="48"/>
        </w:rPr>
      </w:pPr>
    </w:p>
    <w:bookmarkEnd w:id="0"/>
    <w:p>
      <w:pPr>
        <w:jc w:val="center"/>
        <w:rPr>
          <w:rFonts w:cs="宋体" w:asciiTheme="majorEastAsia" w:hAnsiTheme="majorEastAsia" w:eastAsiaTheme="majorEastAsia"/>
          <w:b/>
          <w:sz w:val="48"/>
          <w:szCs w:val="48"/>
        </w:rPr>
      </w:pPr>
      <w:bookmarkStart w:id="1" w:name="_Hlk84187180"/>
      <w:r>
        <w:rPr>
          <w:rFonts w:hint="eastAsia" w:cs="宋体" w:asciiTheme="majorEastAsia" w:hAnsiTheme="majorEastAsia" w:eastAsiaTheme="majorEastAsia"/>
          <w:b/>
          <w:sz w:val="48"/>
          <w:szCs w:val="48"/>
        </w:rPr>
        <w:t>202</w:t>
      </w:r>
      <w:r>
        <w:rPr>
          <w:rFonts w:cs="宋体" w:asciiTheme="majorEastAsia" w:hAnsiTheme="majorEastAsia" w:eastAsiaTheme="majorEastAsia"/>
          <w:b/>
          <w:sz w:val="48"/>
          <w:szCs w:val="48"/>
        </w:rPr>
        <w:t>4</w:t>
      </w:r>
      <w:r>
        <w:rPr>
          <w:rFonts w:hint="eastAsia" w:cs="宋体" w:asciiTheme="majorEastAsia" w:hAnsiTheme="majorEastAsia" w:eastAsiaTheme="majorEastAsia"/>
          <w:b/>
          <w:sz w:val="48"/>
          <w:szCs w:val="48"/>
        </w:rPr>
        <w:t>年河北省职业院校技能大赛</w:t>
      </w:r>
    </w:p>
    <w:bookmarkEnd w:id="1"/>
    <w:p>
      <w:pPr>
        <w:jc w:val="center"/>
        <w:rPr>
          <w:rFonts w:cs="宋体" w:asciiTheme="majorEastAsia" w:hAnsiTheme="majorEastAsia" w:eastAsiaTheme="majorEastAsia"/>
          <w:b/>
          <w:sz w:val="48"/>
          <w:szCs w:val="48"/>
        </w:rPr>
      </w:pPr>
      <w:r>
        <w:rPr>
          <w:rFonts w:hint="eastAsia" w:cs="黑体" w:asciiTheme="majorEastAsia" w:hAnsiTheme="majorEastAsia" w:eastAsiaTheme="majorEastAsia"/>
          <w:b/>
          <w:sz w:val="48"/>
          <w:szCs w:val="48"/>
          <w:lang w:val="en-US" w:eastAsia="zh-CN"/>
        </w:rPr>
        <w:t>web</w:t>
      </w:r>
      <w:r>
        <w:rPr>
          <w:rFonts w:hint="eastAsia" w:cs="黑体" w:asciiTheme="majorEastAsia" w:hAnsiTheme="majorEastAsia" w:eastAsiaTheme="majorEastAsia"/>
          <w:b/>
          <w:sz w:val="48"/>
          <w:szCs w:val="48"/>
          <w:lang w:val="ru-RU"/>
        </w:rPr>
        <w:t>技术</w:t>
      </w:r>
      <w:r>
        <w:rPr>
          <w:rFonts w:hint="eastAsia" w:cs="宋体" w:asciiTheme="majorEastAsia" w:hAnsiTheme="majorEastAsia" w:eastAsiaTheme="majorEastAsia"/>
          <w:b/>
          <w:sz w:val="48"/>
          <w:szCs w:val="48"/>
        </w:rPr>
        <w:t>竞赛样卷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ind w:firstLine="482" w:firstLineChars="200"/>
        <w:outlineLvl w:val="2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一、竞赛背景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本赛项面向产业主流技术，对接国家标准和要求，引进世界技能大赛理念，引领和促进教学改革。通过完成一个完整的工作过程，使参赛选手熟悉并掌握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web</w:t>
      </w:r>
      <w:r>
        <w:rPr>
          <w:rFonts w:hint="eastAsia" w:ascii="仿宋_GB2312" w:hAnsi="仿宋" w:eastAsia="仿宋_GB2312" w:cs="仿宋"/>
          <w:sz w:val="28"/>
          <w:szCs w:val="28"/>
        </w:rPr>
        <w:t>技术的技术标准。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web</w:t>
      </w:r>
      <w:r>
        <w:rPr>
          <w:rFonts w:hint="eastAsia" w:ascii="仿宋_GB2312" w:hAnsi="仿宋" w:eastAsia="仿宋_GB2312" w:cs="仿宋"/>
          <w:sz w:val="28"/>
          <w:szCs w:val="28"/>
        </w:rPr>
        <w:t>技术赛项，主要面向</w:t>
      </w:r>
      <w:bookmarkStart w:id="12" w:name="_GoBack"/>
      <w:bookmarkEnd w:id="12"/>
      <w:r>
        <w:rPr>
          <w:rFonts w:hint="eastAsia" w:ascii="仿宋_GB2312" w:hAnsi="仿宋" w:eastAsia="仿宋_GB2312" w:cs="仿宋"/>
          <w:sz w:val="28"/>
          <w:szCs w:val="28"/>
        </w:rPr>
        <w:t>前端开发工程师、软件技术支持工程师等核心岗位。通过竞赛，考察参赛选手工程项目的需求分析理解能力、程序编码与排错能力，增强学生专业技能和职业素质，提升教学环境与产业环境之间的契合度，让参赛选手尽可能地适应未来工作岗位的需要。</w:t>
      </w:r>
    </w:p>
    <w:p>
      <w:pPr>
        <w:ind w:firstLine="482" w:firstLineChars="200"/>
        <w:outlineLvl w:val="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二、竞赛内容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bookmarkStart w:id="2" w:name="_Toc60608819"/>
      <w:bookmarkStart w:id="3" w:name="_Hlk491704428"/>
      <w:r>
        <w:rPr>
          <w:rFonts w:hint="eastAsia" w:ascii="仿宋_GB2312" w:hAnsi="仿宋" w:eastAsia="仿宋_GB2312" w:cs="仿宋"/>
          <w:sz w:val="28"/>
          <w:szCs w:val="28"/>
        </w:rPr>
        <w:t>比赛时间为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8小时</w:t>
      </w:r>
      <w:r>
        <w:rPr>
          <w:rFonts w:hint="eastAsia" w:ascii="仿宋_GB2312" w:hAnsi="仿宋" w:eastAsia="仿宋_GB2312" w:cs="仿宋"/>
          <w:sz w:val="28"/>
          <w:szCs w:val="28"/>
        </w:rPr>
        <w:t>，考核 “需求分析”、“功能编码”和“程序排错”三个模块，具体如下表所示。</w:t>
      </w:r>
    </w:p>
    <w:tbl>
      <w:tblPr>
        <w:tblStyle w:val="25"/>
        <w:tblpPr w:leftFromText="180" w:rightFromText="180" w:vertAnchor="text" w:horzAnchor="margin" w:tblpY="128"/>
        <w:tblW w:w="793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13"/>
        <w:gridCol w:w="2552"/>
        <w:gridCol w:w="19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模块编号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模块名称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竞赛时间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需求分析</w:t>
            </w:r>
          </w:p>
        </w:tc>
        <w:tc>
          <w:tcPr>
            <w:tcW w:w="25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8小时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功能编码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C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程序排错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100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分</w:t>
            </w:r>
          </w:p>
        </w:tc>
      </w:tr>
    </w:tbl>
    <w:p>
      <w:pPr>
        <w:rPr>
          <w:rFonts w:cs="Frutiger LT Com 45 Light" w:asciiTheme="minorEastAsia" w:hAnsiTheme="minorEastAsia"/>
          <w:sz w:val="24"/>
          <w:szCs w:val="24"/>
        </w:rPr>
      </w:pPr>
    </w:p>
    <w:p>
      <w:pPr>
        <w:ind w:firstLine="482" w:firstLineChars="200"/>
        <w:outlineLvl w:val="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三、成果物提交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模块A、模块</w:t>
      </w:r>
      <w:r>
        <w:rPr>
          <w:rFonts w:ascii="仿宋_GB2312" w:hAnsi="仿宋" w:eastAsia="仿宋_GB2312" w:cs="仿宋"/>
          <w:sz w:val="28"/>
          <w:szCs w:val="28"/>
        </w:rPr>
        <w:t>B</w:t>
      </w:r>
      <w:r>
        <w:rPr>
          <w:rFonts w:hint="eastAsia" w:ascii="仿宋_GB2312" w:hAnsi="仿宋" w:eastAsia="仿宋_GB2312" w:cs="仿宋"/>
          <w:sz w:val="28"/>
          <w:szCs w:val="28"/>
        </w:rPr>
        <w:t>和模块</w:t>
      </w:r>
      <w:r>
        <w:rPr>
          <w:rFonts w:ascii="仿宋_GB2312" w:hAnsi="仿宋" w:eastAsia="仿宋_GB2312" w:cs="仿宋"/>
          <w:sz w:val="28"/>
          <w:szCs w:val="28"/>
        </w:rPr>
        <w:t>C</w:t>
      </w:r>
      <w:r>
        <w:rPr>
          <w:rFonts w:hint="eastAsia" w:ascii="仿宋_GB2312" w:hAnsi="仿宋" w:eastAsia="仿宋_GB2312" w:cs="仿宋"/>
          <w:sz w:val="28"/>
          <w:szCs w:val="28"/>
        </w:rPr>
        <w:t>的竞赛成果物提交至平台，具体要求如下：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web</w:t>
      </w:r>
      <w:r>
        <w:rPr>
          <w:rFonts w:hint="eastAsia" w:ascii="仿宋_GB2312" w:hAnsi="仿宋" w:eastAsia="仿宋_GB2312" w:cs="仿宋"/>
          <w:sz w:val="28"/>
          <w:szCs w:val="28"/>
        </w:rPr>
        <w:t>技术赛项参赛选手按照三个模块的任务要求完成对应的成果物，将三个模块的成果物</w:t>
      </w:r>
      <w:r>
        <w:rPr>
          <w:rFonts w:ascii="仿宋_GB2312" w:hAnsi="仿宋" w:eastAsia="仿宋_GB2312" w:cs="仿宋"/>
          <w:sz w:val="28"/>
          <w:szCs w:val="28"/>
        </w:rPr>
        <w:t xml:space="preserve"> “</w:t>
      </w:r>
      <w:r>
        <w:rPr>
          <w:rFonts w:hint="eastAsia" w:ascii="仿宋_GB2312" w:hAnsi="仿宋" w:eastAsia="仿宋_GB2312" w:cs="仿宋"/>
          <w:sz w:val="28"/>
          <w:szCs w:val="28"/>
        </w:rPr>
        <w:t>需求分析</w:t>
      </w:r>
      <w:r>
        <w:rPr>
          <w:rFonts w:ascii="仿宋_GB2312" w:hAnsi="仿宋" w:eastAsia="仿宋_GB2312" w:cs="仿宋"/>
          <w:sz w:val="28"/>
          <w:szCs w:val="28"/>
        </w:rPr>
        <w:t>.docx”</w:t>
      </w:r>
      <w:r>
        <w:rPr>
          <w:rFonts w:hint="eastAsia" w:ascii="仿宋_GB2312" w:hAnsi="仿宋" w:eastAsia="仿宋_GB2312" w:cs="仿宋"/>
          <w:sz w:val="28"/>
          <w:szCs w:val="28"/>
        </w:rPr>
        <w:t>、</w:t>
      </w:r>
      <w:r>
        <w:rPr>
          <w:rFonts w:ascii="仿宋_GB2312" w:hAnsi="仿宋" w:eastAsia="仿宋_GB2312" w:cs="仿宋"/>
          <w:sz w:val="28"/>
          <w:szCs w:val="28"/>
        </w:rPr>
        <w:t>“dist.zip”</w:t>
      </w:r>
      <w:r>
        <w:rPr>
          <w:rFonts w:hint="eastAsia" w:ascii="仿宋_GB2312" w:hAnsi="仿宋" w:eastAsia="仿宋_GB2312" w:cs="仿宋"/>
          <w:sz w:val="28"/>
          <w:szCs w:val="28"/>
        </w:rPr>
        <w:t>（管理端发布文件） 、</w:t>
      </w:r>
      <w:r>
        <w:rPr>
          <w:rFonts w:ascii="仿宋_GB2312" w:hAnsi="仿宋" w:eastAsia="仿宋_GB2312" w:cs="仿宋"/>
          <w:sz w:val="28"/>
          <w:szCs w:val="28"/>
        </w:rPr>
        <w:t>“dist1.zip”</w:t>
      </w:r>
      <w:r>
        <w:rPr>
          <w:rFonts w:hint="eastAsia" w:ascii="仿宋_GB2312" w:hAnsi="仿宋" w:eastAsia="仿宋_GB2312" w:cs="仿宋"/>
          <w:sz w:val="28"/>
          <w:szCs w:val="28"/>
        </w:rPr>
        <w:t>（用户端发布文件）和</w:t>
      </w:r>
      <w:r>
        <w:rPr>
          <w:rFonts w:ascii="仿宋_GB2312" w:hAnsi="仿宋" w:eastAsia="仿宋_GB2312" w:cs="仿宋"/>
          <w:sz w:val="28"/>
          <w:szCs w:val="28"/>
        </w:rPr>
        <w:t>“</w:t>
      </w:r>
      <w:r>
        <w:rPr>
          <w:rFonts w:hint="eastAsia" w:ascii="仿宋_GB2312" w:hAnsi="仿宋" w:eastAsia="仿宋_GB2312" w:cs="仿宋"/>
          <w:sz w:val="28"/>
          <w:szCs w:val="28"/>
        </w:rPr>
        <w:t>程序排错</w:t>
      </w:r>
      <w:r>
        <w:rPr>
          <w:rFonts w:ascii="仿宋_GB2312" w:hAnsi="仿宋" w:eastAsia="仿宋_GB2312" w:cs="仿宋"/>
          <w:sz w:val="28"/>
          <w:szCs w:val="28"/>
        </w:rPr>
        <w:t>.docx”4</w:t>
      </w:r>
      <w:r>
        <w:rPr>
          <w:rFonts w:hint="eastAsia" w:ascii="仿宋_GB2312" w:hAnsi="仿宋" w:eastAsia="仿宋_GB2312" w:cs="仿宋"/>
          <w:sz w:val="28"/>
          <w:szCs w:val="28"/>
        </w:rPr>
        <w:t>个文件压缩为</w:t>
      </w:r>
      <w:r>
        <w:rPr>
          <w:rFonts w:ascii="仿宋_GB2312" w:hAnsi="仿宋" w:eastAsia="仿宋_GB2312" w:cs="仿宋"/>
          <w:sz w:val="28"/>
          <w:szCs w:val="28"/>
        </w:rPr>
        <w:t>“</w:t>
      </w:r>
      <w:r>
        <w:rPr>
          <w:rFonts w:hint="eastAsia" w:ascii="仿宋_GB2312" w:hAnsi="仿宋" w:eastAsia="仿宋_GB2312" w:cs="仿宋"/>
          <w:sz w:val="28"/>
          <w:szCs w:val="28"/>
        </w:rPr>
        <w:t>成果物</w:t>
      </w:r>
      <w:r>
        <w:rPr>
          <w:rFonts w:ascii="仿宋_GB2312" w:hAnsi="仿宋" w:eastAsia="仿宋_GB2312" w:cs="仿宋"/>
          <w:sz w:val="28"/>
          <w:szCs w:val="28"/>
        </w:rPr>
        <w:t>.zip”</w:t>
      </w:r>
      <w:r>
        <w:rPr>
          <w:rFonts w:hint="eastAsia" w:ascii="仿宋_GB2312" w:hAnsi="仿宋" w:eastAsia="仿宋_GB2312" w:cs="仿宋"/>
          <w:sz w:val="28"/>
          <w:szCs w:val="28"/>
        </w:rPr>
        <w:t>进行提交以做留存，备查。</w:t>
      </w:r>
    </w:p>
    <w:p>
      <w:pPr>
        <w:ind w:firstLine="482" w:firstLineChars="200"/>
        <w:outlineLvl w:val="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四、成绩评定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模块A评分：裁判依据提交的成果物中需求分析</w:t>
      </w:r>
      <w:r>
        <w:rPr>
          <w:rFonts w:ascii="仿宋_GB2312" w:hAnsi="仿宋" w:eastAsia="仿宋_GB2312" w:cs="仿宋"/>
          <w:sz w:val="28"/>
          <w:szCs w:val="28"/>
        </w:rPr>
        <w:t>.docx</w:t>
      </w:r>
      <w:r>
        <w:rPr>
          <w:rFonts w:hint="eastAsia" w:ascii="仿宋_GB2312" w:hAnsi="仿宋" w:eastAsia="仿宋_GB2312" w:cs="仿宋"/>
          <w:sz w:val="28"/>
          <w:szCs w:val="28"/>
        </w:rPr>
        <w:t>文件进行评分。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bookmarkStart w:id="4" w:name="_Toc61040317"/>
      <w:bookmarkStart w:id="5" w:name="_Toc60608822"/>
      <w:r>
        <w:rPr>
          <w:rFonts w:hint="eastAsia" w:ascii="仿宋_GB2312" w:hAnsi="仿宋" w:eastAsia="仿宋_GB2312" w:cs="仿宋"/>
          <w:sz w:val="28"/>
          <w:szCs w:val="28"/>
        </w:rPr>
        <w:t>模块B评分：裁判以服务器上的运行效果评判模块B。裁判启动浏览器键入http://IP:8088，验证管理端的业务功能，利用test</w:t>
      </w:r>
      <w:r>
        <w:rPr>
          <w:rFonts w:ascii="仿宋_GB2312" w:hAnsi="仿宋" w:eastAsia="仿宋_GB2312" w:cs="仿宋"/>
          <w:sz w:val="28"/>
          <w:szCs w:val="28"/>
        </w:rPr>
        <w:t>01</w:t>
      </w:r>
      <w:r>
        <w:rPr>
          <w:rFonts w:hint="eastAsia" w:ascii="仿宋_GB2312" w:hAnsi="仿宋" w:eastAsia="仿宋_GB2312" w:cs="仿宋"/>
          <w:sz w:val="28"/>
          <w:szCs w:val="28"/>
        </w:rPr>
        <w:t>/123</w:t>
      </w:r>
      <w:r>
        <w:rPr>
          <w:rFonts w:ascii="仿宋_GB2312" w:hAnsi="仿宋" w:eastAsia="仿宋_GB2312" w:cs="仿宋"/>
          <w:sz w:val="28"/>
          <w:szCs w:val="28"/>
        </w:rPr>
        <w:t>456</w:t>
      </w:r>
      <w:r>
        <w:rPr>
          <w:rFonts w:hint="eastAsia" w:ascii="仿宋_GB2312" w:hAnsi="仿宋" w:eastAsia="仿宋_GB2312" w:cs="仿宋"/>
          <w:sz w:val="28"/>
          <w:szCs w:val="28"/>
        </w:rPr>
        <w:t>登录智慧校园管理系统，进行管理端的结果评分。裁判启动浏览器，在浏览器内键入http://IP:808</w:t>
      </w:r>
      <w:r>
        <w:rPr>
          <w:rFonts w:ascii="仿宋_GB2312" w:hAnsi="仿宋" w:eastAsia="仿宋_GB2312" w:cs="仿宋"/>
          <w:sz w:val="28"/>
          <w:szCs w:val="28"/>
        </w:rPr>
        <w:t>9</w:t>
      </w:r>
      <w:r>
        <w:rPr>
          <w:rFonts w:hint="eastAsia" w:ascii="仿宋_GB2312" w:hAnsi="仿宋" w:eastAsia="仿宋_GB2312" w:cs="仿宋"/>
          <w:sz w:val="28"/>
          <w:szCs w:val="28"/>
        </w:rPr>
        <w:t>，验证用户端的业务功能，进行用户端的结果评分，如果浏览器内系统未显示或未运行，则该模块为零分。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模块</w:t>
      </w:r>
      <w:r>
        <w:rPr>
          <w:rFonts w:ascii="仿宋_GB2312" w:hAnsi="仿宋" w:eastAsia="仿宋_GB2312" w:cs="仿宋"/>
          <w:sz w:val="28"/>
          <w:szCs w:val="28"/>
        </w:rPr>
        <w:t>C</w:t>
      </w:r>
      <w:r>
        <w:rPr>
          <w:rFonts w:hint="eastAsia" w:ascii="仿宋_GB2312" w:hAnsi="仿宋" w:eastAsia="仿宋_GB2312" w:cs="仿宋"/>
          <w:sz w:val="28"/>
          <w:szCs w:val="28"/>
        </w:rPr>
        <w:t>评分：裁判依据提交的成果物中程序排错</w:t>
      </w:r>
      <w:r>
        <w:rPr>
          <w:rFonts w:ascii="仿宋_GB2312" w:hAnsi="仿宋" w:eastAsia="仿宋_GB2312" w:cs="仿宋"/>
          <w:sz w:val="28"/>
          <w:szCs w:val="28"/>
        </w:rPr>
        <w:t>.doc</w:t>
      </w:r>
      <w:r>
        <w:rPr>
          <w:rFonts w:hint="eastAsia" w:ascii="仿宋_GB2312" w:hAnsi="仿宋" w:eastAsia="仿宋_GB2312" w:cs="仿宋"/>
          <w:sz w:val="28"/>
          <w:szCs w:val="28"/>
        </w:rPr>
        <w:t>x文件进行评分。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color w:val="FF0000"/>
          <w:sz w:val="28"/>
          <w:szCs w:val="28"/>
        </w:rPr>
      </w:pPr>
      <w:r>
        <w:rPr>
          <w:rFonts w:hint="eastAsia" w:ascii="仿宋_GB2312" w:hAnsi="仿宋" w:eastAsia="仿宋_GB2312" w:cs="仿宋"/>
          <w:color w:val="FF0000"/>
          <w:sz w:val="28"/>
          <w:szCs w:val="28"/>
        </w:rPr>
        <w:t>注：选手需将发布后的管理端dist文件夹使用Nginx部署至选手服务器，端口号为8</w:t>
      </w:r>
      <w:r>
        <w:rPr>
          <w:rFonts w:ascii="仿宋_GB2312" w:hAnsi="仿宋" w:eastAsia="仿宋_GB2312" w:cs="仿宋"/>
          <w:color w:val="FF0000"/>
          <w:sz w:val="28"/>
          <w:szCs w:val="28"/>
        </w:rPr>
        <w:t>088</w:t>
      </w:r>
      <w:r>
        <w:rPr>
          <w:rFonts w:hint="eastAsia" w:ascii="仿宋_GB2312" w:hAnsi="仿宋" w:eastAsia="仿宋_GB2312" w:cs="仿宋"/>
          <w:color w:val="FF0000"/>
          <w:sz w:val="28"/>
          <w:szCs w:val="28"/>
        </w:rPr>
        <w:t>。用户端dist</w:t>
      </w:r>
      <w:r>
        <w:rPr>
          <w:rFonts w:ascii="仿宋_GB2312" w:hAnsi="仿宋" w:eastAsia="仿宋_GB2312" w:cs="仿宋"/>
          <w:color w:val="FF0000"/>
          <w:sz w:val="28"/>
          <w:szCs w:val="28"/>
        </w:rPr>
        <w:t>1</w:t>
      </w:r>
      <w:r>
        <w:rPr>
          <w:rFonts w:hint="eastAsia" w:ascii="仿宋_GB2312" w:hAnsi="仿宋" w:eastAsia="仿宋_GB2312" w:cs="仿宋"/>
          <w:color w:val="FF0000"/>
          <w:sz w:val="28"/>
          <w:szCs w:val="28"/>
        </w:rPr>
        <w:t>文件夹使用Nginx部署至选手服务器，端口号为8</w:t>
      </w:r>
      <w:r>
        <w:rPr>
          <w:rFonts w:ascii="仿宋_GB2312" w:hAnsi="仿宋" w:eastAsia="仿宋_GB2312" w:cs="仿宋"/>
          <w:color w:val="FF0000"/>
          <w:sz w:val="28"/>
          <w:szCs w:val="28"/>
        </w:rPr>
        <w:t>089</w:t>
      </w:r>
      <w:r>
        <w:rPr>
          <w:rFonts w:hint="eastAsia" w:ascii="仿宋_GB2312" w:hAnsi="仿宋" w:eastAsia="仿宋_GB2312" w:cs="仿宋"/>
          <w:color w:val="FF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4"/>
          <w:szCs w:val="24"/>
        </w:rPr>
        <w:br w:type="page"/>
      </w:r>
    </w:p>
    <w:p>
      <w:pPr>
        <w:ind w:firstLine="643" w:firstLineChars="200"/>
        <w:jc w:val="center"/>
        <w:outlineLvl w:val="1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sz w:val="32"/>
          <w:szCs w:val="32"/>
        </w:rPr>
        <w:t>模块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A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需求分析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一、任务说明</w:t>
      </w:r>
      <w:r>
        <w:rPr>
          <w:rFonts w:eastAsia="仿宋"/>
          <w:sz w:val="28"/>
          <w:szCs w:val="28"/>
        </w:rPr>
        <w:t xml:space="preserve"> 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根据给定的竞赛任务需求说明，利用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需求规格说明书（模板）</w:t>
      </w:r>
      <w:r>
        <w:rPr>
          <w:rFonts w:eastAsia="仿宋"/>
          <w:sz w:val="28"/>
          <w:szCs w:val="28"/>
        </w:rPr>
        <w:t>.docx”</w:t>
      </w:r>
      <w:r>
        <w:rPr>
          <w:rFonts w:hint="eastAsia" w:eastAsia="仿宋"/>
          <w:sz w:val="28"/>
          <w:szCs w:val="28"/>
        </w:rPr>
        <w:t>和V</w:t>
      </w:r>
      <w:r>
        <w:rPr>
          <w:rFonts w:eastAsia="仿宋"/>
          <w:sz w:val="28"/>
          <w:szCs w:val="28"/>
        </w:rPr>
        <w:t>isio</w:t>
      </w:r>
      <w:r>
        <w:rPr>
          <w:rFonts w:hint="eastAsia" w:eastAsia="仿宋"/>
          <w:sz w:val="28"/>
          <w:szCs w:val="28"/>
        </w:rPr>
        <w:t>，编写模块概要简述，绘制对应草图、业务流程图</w:t>
      </w:r>
      <w:r>
        <w:rPr>
          <w:rFonts w:eastAsia="仿宋"/>
          <w:sz w:val="28"/>
          <w:szCs w:val="28"/>
        </w:rPr>
        <w:t>/</w:t>
      </w:r>
      <w:r>
        <w:rPr>
          <w:rFonts w:hint="eastAsia" w:eastAsia="仿宋"/>
          <w:sz w:val="28"/>
          <w:szCs w:val="28"/>
        </w:rPr>
        <w:t>活动图、用例图、时序图，完成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需求规格说明书</w:t>
      </w:r>
      <w:r>
        <w:rPr>
          <w:rFonts w:eastAsia="仿宋"/>
          <w:sz w:val="28"/>
          <w:szCs w:val="28"/>
        </w:rPr>
        <w:t>.docx”</w:t>
      </w:r>
      <w:r>
        <w:rPr>
          <w:rFonts w:hint="eastAsia" w:eastAsia="仿宋"/>
          <w:sz w:val="28"/>
          <w:szCs w:val="28"/>
        </w:rPr>
        <w:t>文档编写。</w:t>
      </w:r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bookmarkStart w:id="6" w:name="_Toc149474157"/>
      <w:bookmarkStart w:id="7" w:name="_Hlk151139816"/>
      <w:r>
        <w:rPr>
          <w:rFonts w:hint="eastAsia" w:ascii="仿宋_GB2312" w:hAnsi="仿宋" w:eastAsia="仿宋_GB2312" w:cs="仿宋"/>
          <w:sz w:val="28"/>
          <w:szCs w:val="28"/>
        </w:rPr>
        <w:t>任务一：智慧校园管理系统—</w:t>
      </w:r>
      <w:bookmarkEnd w:id="6"/>
      <w:r>
        <w:rPr>
          <w:rFonts w:hint="eastAsia" w:ascii="仿宋_GB2312" w:hAnsi="仿宋" w:eastAsia="仿宋_GB2312" w:cs="仿宋"/>
          <w:sz w:val="28"/>
          <w:szCs w:val="28"/>
        </w:rPr>
        <w:t>校园新闻（7分）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  <w:lang w:eastAsia="zh-Hans"/>
        </w:rPr>
      </w:pPr>
      <w:bookmarkStart w:id="8" w:name="_Toc149474158"/>
      <w:r>
        <w:rPr>
          <w:rFonts w:ascii="仿宋_GB2312" w:hAnsi="仿宋" w:eastAsia="仿宋_GB2312" w:cs="宋体"/>
          <w:sz w:val="28"/>
          <w:szCs w:val="28"/>
          <w:lang w:eastAsia="zh-Hans"/>
        </w:rPr>
        <w:t>1、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用户登陆智慧校园管理系统后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点击左侧“信息发布管理”下的“校园新闻”标签进入“校园新闻”页面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实现校园新闻数据列表显示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数据列表显示内容应包括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编号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新闻主标题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创建人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新闻详情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封面图片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显示新闻图片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发布状态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启用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/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禁用开关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）、【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修改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删除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  <w:lang w:eastAsia="zh-Hans"/>
        </w:rPr>
      </w:pPr>
      <w:r>
        <w:rPr>
          <w:rFonts w:ascii="仿宋_GB2312" w:hAnsi="仿宋" w:eastAsia="仿宋_GB2312" w:cs="宋体"/>
          <w:sz w:val="28"/>
          <w:szCs w:val="28"/>
          <w:lang w:eastAsia="zh-Hans"/>
        </w:rPr>
        <w:t>2、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点击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修改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按钮后弹出“修改校园新闻”对话框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对话框内容包括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新闻主标题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创建人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发布状态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启用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/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禁用开关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状态包括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暂停发布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发布中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封面图片上传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新闻详情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；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  <w:lang w:eastAsia="zh-Hans"/>
        </w:rPr>
      </w:pPr>
      <w:r>
        <w:rPr>
          <w:rFonts w:ascii="仿宋_GB2312" w:hAnsi="仿宋" w:eastAsia="仿宋_GB2312" w:cs="宋体"/>
          <w:sz w:val="28"/>
          <w:szCs w:val="28"/>
          <w:lang w:eastAsia="zh-Hans"/>
        </w:rPr>
        <w:t>3、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数据列表上方显示新闻主标题搜索框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搜索框中输入内容后点击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搜索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按钮后可查询当前条件下的数据内容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并刷新数据列表内容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；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若点击【重置】按钮可清空输入的查询条件。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  <w:lang w:eastAsia="zh-Hans"/>
        </w:rPr>
      </w:pPr>
      <w:r>
        <w:rPr>
          <w:rFonts w:ascii="仿宋_GB2312" w:hAnsi="仿宋" w:eastAsia="仿宋_GB2312" w:cs="宋体"/>
          <w:sz w:val="28"/>
          <w:szCs w:val="28"/>
          <w:lang w:eastAsia="zh-Hans"/>
        </w:rPr>
        <w:t>4、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点击数据列表上方的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新增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按钮后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弹出“添加校园新闻”对话框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对话框内容包括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新闻主标题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创建人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发布状态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启用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/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禁用开关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）（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状态包括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暂停发布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发布中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封面图片上传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新闻详情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、【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输入新增内容后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点击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按钮后可新增校园新闻数据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若点击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宋体"/>
          <w:sz w:val="28"/>
          <w:szCs w:val="28"/>
          <w:lang w:eastAsia="zh-Hans"/>
        </w:rPr>
        <w:t>按钮可关闭对话框</w:t>
      </w:r>
      <w:r>
        <w:rPr>
          <w:rFonts w:ascii="仿宋_GB2312" w:hAnsi="仿宋" w:eastAsia="仿宋_GB2312" w:cs="宋体"/>
          <w:sz w:val="28"/>
          <w:szCs w:val="28"/>
          <w:lang w:eastAsia="zh-Hans"/>
        </w:rPr>
        <w:t>。</w:t>
      </w:r>
    </w:p>
    <w:bookmarkEnd w:id="7"/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任务二：</w:t>
      </w:r>
      <w:bookmarkEnd w:id="8"/>
      <w:r>
        <w:rPr>
          <w:rFonts w:hint="eastAsia" w:ascii="仿宋_GB2312" w:hAnsi="仿宋" w:eastAsia="仿宋_GB2312" w:cs="仿宋"/>
          <w:sz w:val="28"/>
          <w:szCs w:val="28"/>
        </w:rPr>
        <w:t>智慧校园管理系统—班级管理（7分）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bookmarkStart w:id="9" w:name="_Toc149474166"/>
      <w:r>
        <w:rPr>
          <w:rFonts w:ascii="仿宋_GB2312" w:hAnsi="仿宋" w:eastAsia="仿宋_GB2312" w:cs="宋体"/>
          <w:sz w:val="28"/>
          <w:szCs w:val="28"/>
        </w:rPr>
        <w:t>1、</w:t>
      </w:r>
      <w:r>
        <w:rPr>
          <w:rFonts w:hint="eastAsia" w:ascii="仿宋_GB2312" w:hAnsi="仿宋" w:eastAsia="仿宋_GB2312" w:cs="宋体"/>
          <w:sz w:val="28"/>
          <w:szCs w:val="28"/>
        </w:rPr>
        <w:t>用户登陆智慧校园管理系统后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点击左侧“基础信息管理”下的“班级管理”标签进入“班级管理”页面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实现班级管理数据列表显示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数据列表显示内容应包括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编号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年级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入学年份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班级类型（理科、文科、特长班）</w:t>
      </w:r>
      <w:r>
        <w:rPr>
          <w:rFonts w:ascii="仿宋_GB2312" w:hAnsi="仿宋" w:eastAsia="仿宋_GB2312" w:cs="宋体"/>
          <w:sz w:val="28"/>
          <w:szCs w:val="28"/>
        </w:rPr>
        <w:t>、【</w:t>
      </w:r>
      <w:r>
        <w:rPr>
          <w:rFonts w:hint="eastAsia" w:ascii="仿宋_GB2312" w:hAnsi="仿宋" w:eastAsia="仿宋_GB2312" w:cs="宋体"/>
          <w:sz w:val="28"/>
          <w:szCs w:val="28"/>
        </w:rPr>
        <w:t>修改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删除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2、</w:t>
      </w:r>
      <w:r>
        <w:rPr>
          <w:rFonts w:hint="eastAsia" w:ascii="仿宋_GB2312" w:hAnsi="仿宋" w:eastAsia="仿宋_GB2312" w:cs="宋体"/>
          <w:sz w:val="28"/>
          <w:szCs w:val="28"/>
        </w:rPr>
        <w:t>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修改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按钮后弹出“修改班级管理”对话框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对话框内容包括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年级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入学年份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班级类型下拉选（理科、文科、特长班）</w:t>
      </w:r>
      <w:r>
        <w:rPr>
          <w:rFonts w:ascii="仿宋_GB2312" w:hAnsi="仿宋" w:eastAsia="仿宋_GB2312" w:cs="宋体"/>
          <w:sz w:val="28"/>
          <w:szCs w:val="28"/>
        </w:rPr>
        <w:t>、【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宋体"/>
          <w:sz w:val="28"/>
          <w:szCs w:val="28"/>
        </w:rPr>
        <w:t>；</w:t>
      </w:r>
      <w:r>
        <w:rPr>
          <w:rFonts w:hint="eastAsia" w:ascii="仿宋_GB2312" w:hAnsi="仿宋" w:eastAsia="仿宋_GB2312" w:cs="宋体"/>
          <w:sz w:val="28"/>
          <w:szCs w:val="28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3、</w:t>
      </w:r>
      <w:r>
        <w:rPr>
          <w:rFonts w:hint="eastAsia" w:ascii="仿宋_GB2312" w:hAnsi="仿宋" w:eastAsia="仿宋_GB2312" w:cs="宋体"/>
          <w:sz w:val="28"/>
          <w:szCs w:val="28"/>
        </w:rPr>
        <w:t>数据列表上方显示班级类型下拉选搜索框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搜索框中下拉选择内容后点击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搜索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按钮后可查询当前条件下的数据内容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并刷新数据列表内容</w:t>
      </w:r>
      <w:r>
        <w:rPr>
          <w:rFonts w:ascii="仿宋_GB2312" w:hAnsi="仿宋" w:eastAsia="仿宋_GB2312" w:cs="宋体"/>
          <w:sz w:val="28"/>
          <w:szCs w:val="28"/>
        </w:rPr>
        <w:t>；</w:t>
      </w:r>
      <w:r>
        <w:rPr>
          <w:rFonts w:hint="eastAsia" w:ascii="仿宋_GB2312" w:hAnsi="仿宋" w:eastAsia="仿宋_GB2312" w:cs="宋体"/>
          <w:sz w:val="28"/>
          <w:szCs w:val="28"/>
        </w:rPr>
        <w:t>若点击【重置】按钮可清空输入的查询条件。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4、</w:t>
      </w:r>
      <w:r>
        <w:rPr>
          <w:rFonts w:hint="eastAsia" w:ascii="仿宋_GB2312" w:hAnsi="仿宋" w:eastAsia="仿宋_GB2312" w:cs="宋体"/>
          <w:sz w:val="28"/>
          <w:szCs w:val="28"/>
        </w:rPr>
        <w:t>点击数据列表上方的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新增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弹出“添加班级管理”对话框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对话框内容包括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年级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入学年份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班级类型下拉选（文科、理科、特长班）</w:t>
      </w:r>
      <w:r>
        <w:rPr>
          <w:rFonts w:ascii="仿宋_GB2312" w:hAnsi="仿宋" w:eastAsia="仿宋_GB2312" w:cs="宋体"/>
          <w:sz w:val="28"/>
          <w:szCs w:val="28"/>
        </w:rPr>
        <w:t>、【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输入新增内容后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按钮后可新增班级管理数据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若点击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按钮可关闭对话框</w:t>
      </w:r>
      <w:r>
        <w:rPr>
          <w:rFonts w:ascii="仿宋_GB2312" w:hAnsi="仿宋" w:eastAsia="仿宋_GB2312" w:cs="宋体"/>
          <w:sz w:val="28"/>
          <w:szCs w:val="28"/>
        </w:rPr>
        <w:t>。</w:t>
      </w:r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任务三：</w:t>
      </w:r>
      <w:bookmarkEnd w:id="9"/>
      <w:r>
        <w:rPr>
          <w:rFonts w:hint="eastAsia" w:ascii="仿宋_GB2312" w:hAnsi="仿宋" w:eastAsia="仿宋_GB2312" w:cs="仿宋"/>
          <w:sz w:val="28"/>
          <w:szCs w:val="28"/>
        </w:rPr>
        <w:t>智慧校园管理系统—首页轮播（</w:t>
      </w:r>
      <w:r>
        <w:rPr>
          <w:rFonts w:ascii="仿宋_GB2312" w:hAnsi="仿宋" w:eastAsia="仿宋_GB2312" w:cs="仿宋"/>
          <w:sz w:val="28"/>
          <w:szCs w:val="28"/>
        </w:rPr>
        <w:t>6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1、</w:t>
      </w:r>
      <w:r>
        <w:rPr>
          <w:rFonts w:hint="eastAsia" w:ascii="仿宋_GB2312" w:hAnsi="仿宋" w:eastAsia="仿宋_GB2312" w:cs="宋体"/>
          <w:sz w:val="28"/>
          <w:szCs w:val="28"/>
        </w:rPr>
        <w:t>用户登陆智慧校园管理系统后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点击左侧“信息发布管理”下的“首页轮播”标签进入“首页轮播”页面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实现首页轮播数据列表显示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数据列表显示内容应包括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编号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轮播图</w:t>
      </w:r>
      <w:r>
        <w:rPr>
          <w:rFonts w:ascii="仿宋_GB2312" w:hAnsi="仿宋" w:eastAsia="仿宋_GB2312" w:cs="宋体"/>
          <w:sz w:val="28"/>
          <w:szCs w:val="28"/>
        </w:rPr>
        <w:t>（</w:t>
      </w:r>
      <w:r>
        <w:rPr>
          <w:rFonts w:hint="eastAsia" w:ascii="仿宋_GB2312" w:hAnsi="仿宋" w:eastAsia="仿宋_GB2312" w:cs="宋体"/>
          <w:sz w:val="28"/>
          <w:szCs w:val="28"/>
        </w:rPr>
        <w:t>图片上传显示</w:t>
      </w:r>
      <w:r>
        <w:rPr>
          <w:rFonts w:ascii="仿宋_GB2312" w:hAnsi="仿宋" w:eastAsia="仿宋_GB2312" w:cs="宋体"/>
          <w:sz w:val="28"/>
          <w:szCs w:val="28"/>
        </w:rPr>
        <w:t>）、【</w:t>
      </w:r>
      <w:r>
        <w:rPr>
          <w:rFonts w:hint="eastAsia" w:ascii="仿宋_GB2312" w:hAnsi="仿宋" w:eastAsia="仿宋_GB2312" w:cs="宋体"/>
          <w:sz w:val="28"/>
          <w:szCs w:val="28"/>
        </w:rPr>
        <w:t>修改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删除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2、</w:t>
      </w:r>
      <w:r>
        <w:rPr>
          <w:rFonts w:hint="eastAsia" w:ascii="仿宋_GB2312" w:hAnsi="仿宋" w:eastAsia="仿宋_GB2312" w:cs="宋体"/>
          <w:sz w:val="28"/>
          <w:szCs w:val="28"/>
        </w:rPr>
        <w:t>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修改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按钮后弹出“修改首页轮播”对话框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对话框内容包括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编号</w:t>
      </w:r>
      <w:r>
        <w:rPr>
          <w:rFonts w:ascii="仿宋_GB2312" w:hAnsi="仿宋" w:eastAsia="仿宋_GB2312" w:cs="宋体"/>
          <w:sz w:val="28"/>
          <w:szCs w:val="28"/>
        </w:rPr>
        <w:t>、</w:t>
      </w:r>
      <w:r>
        <w:rPr>
          <w:rFonts w:hint="eastAsia" w:ascii="仿宋_GB2312" w:hAnsi="仿宋" w:eastAsia="仿宋_GB2312" w:cs="宋体"/>
          <w:sz w:val="28"/>
          <w:szCs w:val="28"/>
        </w:rPr>
        <w:t>轮播图</w:t>
      </w:r>
      <w:r>
        <w:rPr>
          <w:rFonts w:ascii="仿宋_GB2312" w:hAnsi="仿宋" w:eastAsia="仿宋_GB2312" w:cs="宋体"/>
          <w:sz w:val="28"/>
          <w:szCs w:val="28"/>
        </w:rPr>
        <w:t>（</w:t>
      </w:r>
      <w:r>
        <w:rPr>
          <w:rFonts w:hint="eastAsia" w:ascii="仿宋_GB2312" w:hAnsi="仿宋" w:eastAsia="仿宋_GB2312" w:cs="宋体"/>
          <w:sz w:val="28"/>
          <w:szCs w:val="28"/>
        </w:rPr>
        <w:t>图片上传显示</w:t>
      </w:r>
      <w:r>
        <w:rPr>
          <w:rFonts w:ascii="仿宋_GB2312" w:hAnsi="仿宋" w:eastAsia="仿宋_GB2312" w:cs="宋体"/>
          <w:sz w:val="28"/>
          <w:szCs w:val="28"/>
        </w:rPr>
        <w:t>）、【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宋体"/>
          <w:sz w:val="28"/>
          <w:szCs w:val="28"/>
        </w:rPr>
        <w:t>；</w:t>
      </w:r>
      <w:r>
        <w:rPr>
          <w:rFonts w:hint="eastAsia" w:ascii="仿宋_GB2312" w:hAnsi="仿宋" w:eastAsia="仿宋_GB2312" w:cs="宋体"/>
          <w:sz w:val="28"/>
          <w:szCs w:val="28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ascii="仿宋_GB2312" w:hAnsi="仿宋" w:eastAsia="仿宋_GB2312" w:cs="宋体"/>
          <w:sz w:val="28"/>
          <w:szCs w:val="28"/>
        </w:rPr>
        <w:t>3、</w:t>
      </w:r>
      <w:r>
        <w:rPr>
          <w:rFonts w:hint="eastAsia" w:ascii="仿宋_GB2312" w:hAnsi="仿宋" w:eastAsia="仿宋_GB2312" w:cs="宋体"/>
          <w:sz w:val="28"/>
          <w:szCs w:val="28"/>
        </w:rPr>
        <w:t>点击数据列表上方的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新增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弹出“添加首页轮播”对话框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对话框内容包括</w:t>
      </w:r>
      <w:r>
        <w:rPr>
          <w:rFonts w:ascii="仿宋_GB2312" w:hAnsi="仿宋" w:eastAsia="仿宋_GB2312" w:cs="宋体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轮播图</w:t>
      </w:r>
      <w:r>
        <w:rPr>
          <w:rFonts w:ascii="仿宋_GB2312" w:hAnsi="仿宋" w:eastAsia="仿宋_GB2312" w:cs="宋体"/>
          <w:sz w:val="28"/>
          <w:szCs w:val="28"/>
        </w:rPr>
        <w:t>（</w:t>
      </w:r>
      <w:r>
        <w:rPr>
          <w:rFonts w:hint="eastAsia" w:ascii="仿宋_GB2312" w:hAnsi="仿宋" w:eastAsia="仿宋_GB2312" w:cs="宋体"/>
          <w:sz w:val="28"/>
          <w:szCs w:val="28"/>
        </w:rPr>
        <w:t>图片上传显示</w:t>
      </w:r>
      <w:r>
        <w:rPr>
          <w:rFonts w:ascii="仿宋_GB2312" w:hAnsi="仿宋" w:eastAsia="仿宋_GB2312" w:cs="宋体"/>
          <w:sz w:val="28"/>
          <w:szCs w:val="28"/>
        </w:rPr>
        <w:t>）、【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和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输入新增内容后</w:t>
      </w:r>
      <w:r>
        <w:rPr>
          <w:rFonts w:ascii="仿宋_GB2312" w:hAnsi="仿宋" w:eastAsia="仿宋_GB2312" w:cs="宋体"/>
          <w:sz w:val="28"/>
          <w:szCs w:val="28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确定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按钮后可新增首页轮播数据</w:t>
      </w:r>
      <w:r>
        <w:rPr>
          <w:rFonts w:ascii="仿宋_GB2312" w:hAnsi="仿宋" w:eastAsia="仿宋_GB2312" w:cs="宋体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sz w:val="28"/>
          <w:szCs w:val="28"/>
        </w:rPr>
        <w:t>若点击</w:t>
      </w:r>
      <w:r>
        <w:rPr>
          <w:rFonts w:ascii="仿宋_GB2312" w:hAnsi="仿宋" w:eastAsia="仿宋_GB2312" w:cs="宋体"/>
          <w:sz w:val="28"/>
          <w:szCs w:val="28"/>
        </w:rPr>
        <w:t>【</w:t>
      </w:r>
      <w:r>
        <w:rPr>
          <w:rFonts w:hint="eastAsia" w:ascii="仿宋_GB2312" w:hAnsi="仿宋" w:eastAsia="仿宋_GB2312" w:cs="宋体"/>
          <w:sz w:val="28"/>
          <w:szCs w:val="28"/>
        </w:rPr>
        <w:t>取消</w:t>
      </w:r>
      <w:r>
        <w:rPr>
          <w:rFonts w:ascii="仿宋_GB2312" w:hAnsi="仿宋" w:eastAsia="仿宋_GB2312" w:cs="宋体"/>
          <w:sz w:val="28"/>
          <w:szCs w:val="28"/>
        </w:rPr>
        <w:t>】</w:t>
      </w:r>
      <w:r>
        <w:rPr>
          <w:rFonts w:hint="eastAsia" w:ascii="仿宋_GB2312" w:hAnsi="仿宋" w:eastAsia="仿宋_GB2312" w:cs="宋体"/>
          <w:sz w:val="28"/>
          <w:szCs w:val="28"/>
        </w:rPr>
        <w:t>按钮可关闭对话框</w:t>
      </w:r>
      <w:r>
        <w:rPr>
          <w:rFonts w:ascii="仿宋_GB2312" w:hAnsi="仿宋" w:eastAsia="仿宋_GB2312" w:cs="宋体"/>
          <w:sz w:val="28"/>
          <w:szCs w:val="28"/>
        </w:rPr>
        <w:t>。</w:t>
      </w:r>
    </w:p>
    <w:p>
      <w:pPr>
        <w:wordWrap w:val="0"/>
        <w:rPr>
          <w:rFonts w:eastAsia="仿宋"/>
          <w:sz w:val="28"/>
          <w:szCs w:val="28"/>
        </w:rPr>
      </w:pPr>
    </w:p>
    <w:p>
      <w:pPr>
        <w:wordWrap w:val="0"/>
        <w:rPr>
          <w:rFonts w:eastAsia="仿宋"/>
          <w:sz w:val="28"/>
          <w:szCs w:val="28"/>
        </w:rPr>
      </w:pPr>
    </w:p>
    <w:p>
      <w:pPr>
        <w:wordWrap w:val="0"/>
        <w:rPr>
          <w:rFonts w:eastAsia="仿宋"/>
          <w:sz w:val="28"/>
          <w:szCs w:val="28"/>
        </w:rPr>
      </w:pPr>
    </w:p>
    <w:p>
      <w:pPr>
        <w:wordWrap w:val="0"/>
        <w:rPr>
          <w:rFonts w:eastAsia="仿宋"/>
          <w:sz w:val="28"/>
          <w:szCs w:val="28"/>
        </w:rPr>
      </w:pPr>
    </w:p>
    <w:p>
      <w:pPr>
        <w:wordWrap w:val="0"/>
        <w:rPr>
          <w:rFonts w:eastAsia="仿宋"/>
          <w:sz w:val="28"/>
          <w:szCs w:val="28"/>
        </w:rPr>
      </w:pPr>
    </w:p>
    <w:p>
      <w:pPr>
        <w:wordWrap w:val="0"/>
        <w:rPr>
          <w:rFonts w:eastAsia="仿宋"/>
          <w:sz w:val="28"/>
          <w:szCs w:val="28"/>
        </w:rPr>
      </w:pPr>
    </w:p>
    <w:p>
      <w:pPr>
        <w:pStyle w:val="14"/>
        <w:spacing w:line="20" w:lineRule="exact"/>
        <w:ind w:left="92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643" w:firstLineChars="200"/>
        <w:jc w:val="center"/>
        <w:outlineLvl w:val="1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模块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B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：功能编码</w:t>
      </w:r>
      <w:bookmarkEnd w:id="2"/>
      <w:bookmarkEnd w:id="3"/>
      <w:bookmarkEnd w:id="4"/>
      <w:bookmarkEnd w:id="5"/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任务一：智慧校园管理系统—预约管理（</w:t>
      </w:r>
      <w:r>
        <w:rPr>
          <w:rFonts w:ascii="仿宋_GB2312" w:hAnsi="仿宋" w:eastAsia="仿宋_GB2312" w:cs="仿宋"/>
          <w:sz w:val="28"/>
          <w:szCs w:val="28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pStyle w:val="24"/>
        <w:ind w:firstLine="560" w:firstLineChars="20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注：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选手</w:t>
      </w: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需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自行编写前端界面。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lang w:eastAsia="zh-Hans"/>
        </w:rPr>
      </w:pPr>
      <w:bookmarkStart w:id="10" w:name="_Toc149474180"/>
      <w:r>
        <w:rPr>
          <w:rFonts w:ascii="仿宋_GB2312" w:hAnsi="仿宋" w:eastAsia="仿宋_GB2312" w:cs="仿宋"/>
          <w:sz w:val="28"/>
          <w:szCs w:val="28"/>
          <w:lang w:eastAsia="zh-Hans"/>
        </w:rPr>
        <w:t>1、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用户登陆智慧校园管理系统后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点击左侧“访客管理”下的“预约管理”标签进入“预约管理”页面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实现预约管理数据列表显示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数据列表显示内容应包括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仿宋"/>
          <w:sz w:val="28"/>
          <w:szCs w:val="28"/>
        </w:rPr>
        <w:t>id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访客名字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被访人名字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预约时间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当前状态（待访问、待审核、已完成、已失效）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今日是否访问状态开关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访客电话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身份证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到校时间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同行人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车辆信息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访客照片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图片上传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离校时间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修改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删除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ascii="仿宋_GB2312" w:hAnsi="仿宋" w:eastAsia="仿宋_GB2312" w:cs="仿宋"/>
          <w:sz w:val="28"/>
          <w:szCs w:val="28"/>
          <w:lang w:eastAsia="zh-Hans"/>
        </w:rPr>
        <w:t>2、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点击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修改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按钮后弹出“修改预约管理”对话框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对话框内容包括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访客名称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被访人名称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预约时间（时间选择）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当前状态下拉选（待访问、待审核、已完成、已失效）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今日是否访问状态开关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访客电话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身份证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到校时间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同行人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车辆信息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访客照片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图片上传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离校时间（时间选择）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；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ascii="仿宋_GB2312" w:hAnsi="仿宋" w:eastAsia="仿宋_GB2312" w:cs="仿宋"/>
          <w:sz w:val="28"/>
          <w:szCs w:val="28"/>
          <w:lang w:eastAsia="zh-Hans"/>
        </w:rPr>
        <w:t>3、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数据列表上方显示访客名字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被访人名字搜索框和当前状态下拉选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搜索框中输入内容后点击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搜索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按钮后可查询当前条件下的数据内容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并刷新数据列表内容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；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若点击【重置】按钮可清空输入的查询条件。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ascii="仿宋_GB2312" w:hAnsi="仿宋" w:eastAsia="仿宋_GB2312" w:cs="仿宋"/>
          <w:sz w:val="28"/>
          <w:szCs w:val="28"/>
          <w:lang w:eastAsia="zh-Hans"/>
        </w:rPr>
        <w:t>4、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点击数据列表上方的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新增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按钮后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弹出“添加预约管理”对话框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对话框内容包括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访客名称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被访人名称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被访人手机号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预约时间（时间选择）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当前状态下拉选（待访问、待审核、已完成、已失效）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今日是否访问状态开关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访客电话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身份证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到校时间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同行人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车辆信息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访客照片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图片上传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）、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离校时间（时间选择）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和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输入新增内容后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点击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确定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按钮后可新增预约管理数据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若点击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【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取消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】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按钮可关闭对话框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。</w:t>
      </w:r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任务二：智慧校园管理系统—</w:t>
      </w:r>
      <w:bookmarkEnd w:id="10"/>
      <w:r>
        <w:rPr>
          <w:rFonts w:hint="eastAsia" w:ascii="仿宋_GB2312" w:hAnsi="仿宋" w:eastAsia="仿宋_GB2312" w:cs="仿宋"/>
          <w:sz w:val="28"/>
          <w:szCs w:val="28"/>
        </w:rPr>
        <w:t>反馈管理（</w:t>
      </w:r>
      <w:r>
        <w:rPr>
          <w:rFonts w:ascii="仿宋_GB2312" w:hAnsi="仿宋" w:eastAsia="仿宋_GB2312" w:cs="仿宋"/>
          <w:sz w:val="28"/>
          <w:szCs w:val="28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pStyle w:val="24"/>
        <w:ind w:firstLine="560" w:firstLineChars="20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注：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选手</w:t>
      </w: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需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自行编写前端界面。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1、</w:t>
      </w:r>
      <w:r>
        <w:rPr>
          <w:rFonts w:hint="eastAsia" w:ascii="仿宋_GB2312" w:hAnsi="仿宋" w:eastAsia="仿宋_GB2312" w:cs="仿宋"/>
          <w:sz w:val="28"/>
          <w:szCs w:val="28"/>
        </w:rPr>
        <w:t>用户登陆智慧校园管理系统后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点击左侧“反馈管理”标签进入“反馈管理”页面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实现反馈管理数据列表显示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数据列表显示内容应包括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</w:rPr>
        <w:t>id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用户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反馈标题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反馈详情</w:t>
      </w:r>
      <w:r>
        <w:rPr>
          <w:rFonts w:ascii="仿宋_GB2312" w:hAnsi="仿宋" w:eastAsia="仿宋_GB2312" w:cs="仿宋"/>
          <w:sz w:val="28"/>
          <w:szCs w:val="28"/>
        </w:rPr>
        <w:t>、【</w:t>
      </w:r>
      <w:r>
        <w:rPr>
          <w:rFonts w:hint="eastAsia" w:ascii="仿宋_GB2312" w:hAnsi="仿宋" w:eastAsia="仿宋_GB2312" w:cs="仿宋"/>
          <w:sz w:val="28"/>
          <w:szCs w:val="28"/>
        </w:rPr>
        <w:t>修改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删除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2、</w:t>
      </w:r>
      <w:r>
        <w:rPr>
          <w:rFonts w:hint="eastAsia" w:ascii="仿宋_GB2312" w:hAnsi="仿宋" w:eastAsia="仿宋_GB2312" w:cs="仿宋"/>
          <w:sz w:val="28"/>
          <w:szCs w:val="28"/>
        </w:rPr>
        <w:t>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修改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按钮后弹出“修改反馈管理”对话框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对话框内容包括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</w:rPr>
        <w:t>用户姓名下拉选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反馈标题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反馈详情</w:t>
      </w:r>
      <w:r>
        <w:rPr>
          <w:rFonts w:ascii="仿宋_GB2312" w:hAnsi="仿宋" w:eastAsia="仿宋_GB2312" w:cs="仿宋"/>
          <w:sz w:val="28"/>
          <w:szCs w:val="28"/>
        </w:rPr>
        <w:t>、【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仿宋"/>
          <w:sz w:val="28"/>
          <w:szCs w:val="28"/>
        </w:rPr>
        <w:t>；</w:t>
      </w:r>
      <w:r>
        <w:rPr>
          <w:rFonts w:hint="eastAsia" w:ascii="仿宋_GB2312" w:hAnsi="仿宋" w:eastAsia="仿宋_GB2312" w:cs="仿宋"/>
          <w:sz w:val="28"/>
          <w:szCs w:val="28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3、</w:t>
      </w:r>
      <w:r>
        <w:rPr>
          <w:rFonts w:hint="eastAsia" w:ascii="仿宋_GB2312" w:hAnsi="仿宋" w:eastAsia="仿宋_GB2312" w:cs="仿宋"/>
          <w:sz w:val="28"/>
          <w:szCs w:val="28"/>
        </w:rPr>
        <w:t>数据列表上方显示用户姓名下拉选和反馈标题搜索框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搜索框中输入内容后点击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搜索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按钮后可查询当前条件下的数据内容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并刷新数据列表内容</w:t>
      </w:r>
      <w:r>
        <w:rPr>
          <w:rFonts w:ascii="仿宋_GB2312" w:hAnsi="仿宋" w:eastAsia="仿宋_GB2312" w:cs="仿宋"/>
          <w:sz w:val="28"/>
          <w:szCs w:val="28"/>
        </w:rPr>
        <w:t>；</w:t>
      </w:r>
      <w:r>
        <w:rPr>
          <w:rFonts w:hint="eastAsia" w:ascii="仿宋_GB2312" w:hAnsi="仿宋" w:eastAsia="仿宋_GB2312" w:cs="仿宋"/>
          <w:sz w:val="28"/>
          <w:szCs w:val="28"/>
        </w:rPr>
        <w:t>若点击【重置】按钮可清空输入的查询条件。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4、</w:t>
      </w:r>
      <w:r>
        <w:rPr>
          <w:rFonts w:hint="eastAsia" w:ascii="仿宋_GB2312" w:hAnsi="仿宋" w:eastAsia="仿宋_GB2312" w:cs="仿宋"/>
          <w:sz w:val="28"/>
          <w:szCs w:val="28"/>
        </w:rPr>
        <w:t>点击数据列表上方的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新增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弹出“新增反馈管理”对话框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对话框内容包括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</w:rPr>
        <w:t>用户姓名下拉选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反馈标题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反馈详情</w:t>
      </w:r>
      <w:r>
        <w:rPr>
          <w:rFonts w:ascii="仿宋_GB2312" w:hAnsi="仿宋" w:eastAsia="仿宋_GB2312" w:cs="仿宋"/>
          <w:sz w:val="28"/>
          <w:szCs w:val="28"/>
        </w:rPr>
        <w:t>、【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输入新增内容后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按钮后可新增反馈管理数据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若点击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按钮可关闭对话框</w:t>
      </w:r>
      <w:r>
        <w:rPr>
          <w:rFonts w:ascii="仿宋_GB2312" w:hAnsi="仿宋" w:eastAsia="仿宋_GB2312" w:cs="仿宋"/>
          <w:sz w:val="28"/>
          <w:szCs w:val="28"/>
        </w:rPr>
        <w:t>。</w:t>
      </w:r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任务三：智慧校园管理系统—离校管理（</w:t>
      </w:r>
      <w:r>
        <w:rPr>
          <w:rFonts w:ascii="仿宋_GB2312" w:hAnsi="仿宋" w:eastAsia="仿宋_GB2312" w:cs="仿宋"/>
          <w:sz w:val="28"/>
          <w:szCs w:val="28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pStyle w:val="24"/>
        <w:ind w:firstLine="560" w:firstLineChars="20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注：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选手</w:t>
      </w: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需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自行编写前端界面。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1、</w:t>
      </w:r>
      <w:r>
        <w:rPr>
          <w:rFonts w:hint="eastAsia" w:ascii="仿宋_GB2312" w:hAnsi="仿宋" w:eastAsia="仿宋_GB2312" w:cs="仿宋"/>
          <w:sz w:val="28"/>
          <w:szCs w:val="28"/>
        </w:rPr>
        <w:t>用户登陆智慧校园管理系统后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点击左侧“离校管理”下的“离校管理”标签进入“离校管理”页面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实现离校管理数据列表显示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数据列表显示内容应包括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</w:rPr>
        <w:t>ID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用户名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班级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请假开始时间、请假结束时间、请假说明、老师电话、学生姓名、学生电话、发病症状、诊断疾病、诊断日期、发病日期</w:t>
      </w:r>
      <w:r>
        <w:rPr>
          <w:rFonts w:ascii="仿宋_GB2312" w:hAnsi="仿宋" w:eastAsia="仿宋_GB2312" w:cs="仿宋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状态、请假类型、离校确认人、离校人照片、离校详情、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修改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删除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2、</w:t>
      </w:r>
      <w:r>
        <w:rPr>
          <w:rFonts w:hint="eastAsia" w:ascii="仿宋_GB2312" w:hAnsi="仿宋" w:eastAsia="仿宋_GB2312" w:cs="仿宋"/>
          <w:sz w:val="28"/>
          <w:szCs w:val="28"/>
        </w:rPr>
        <w:t>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修改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按钮后弹出“修改离校管理”对话框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对话框内容包括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用户名下拉选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班级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请假开始时间（时间选择）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请假结束时间（时间选择）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请假说明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老师电话、学生姓名、学生电话、发病症状、诊断疾病、诊断日期（时间选择）、发病日期（时间选择）、离校确认人请假类型下拉选（病假、事假）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离校人照片（图片上传）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是否离校下拉选（已确定离校、未确定离校）、离校详情</w:t>
      </w:r>
      <w:r>
        <w:rPr>
          <w:rFonts w:ascii="仿宋_GB2312" w:hAnsi="仿宋" w:eastAsia="仿宋_GB2312" w:cs="仿宋"/>
          <w:sz w:val="28"/>
          <w:szCs w:val="28"/>
        </w:rPr>
        <w:t>、【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修改完成后点击【确定】按钮可保存修改内容并刷新数据列表，若点击【取消】按钮可关闭对话框</w:t>
      </w:r>
      <w:r>
        <w:rPr>
          <w:rFonts w:ascii="仿宋_GB2312" w:hAnsi="仿宋" w:eastAsia="仿宋_GB2312" w:cs="仿宋"/>
          <w:sz w:val="28"/>
          <w:szCs w:val="28"/>
        </w:rPr>
        <w:t>；</w:t>
      </w:r>
      <w:r>
        <w:rPr>
          <w:rFonts w:hint="eastAsia" w:ascii="仿宋_GB2312" w:hAnsi="仿宋" w:eastAsia="仿宋_GB2312" w:cs="仿宋"/>
          <w:sz w:val="28"/>
          <w:szCs w:val="28"/>
        </w:rPr>
        <w:t>点击【删除】按钮可删除当前信息数据并提示“删除成功”字样。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3、</w:t>
      </w:r>
      <w:r>
        <w:rPr>
          <w:rFonts w:hint="eastAsia" w:ascii="仿宋_GB2312" w:hAnsi="仿宋" w:eastAsia="仿宋_GB2312" w:cs="仿宋"/>
          <w:sz w:val="28"/>
          <w:szCs w:val="28"/>
        </w:rPr>
        <w:t>点击数据列表上方的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新增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弹出“添加离校管理”对话框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对话框内容包括</w:t>
      </w:r>
      <w:r>
        <w:rPr>
          <w:rFonts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用户名下拉选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班级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请假开始时间（时间选择）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请假结束时间（时间选择）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请假说明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老师电话、学生姓名、学生电话、发病症状、诊断疾病、诊断日期（时间选择）、发病日期（时间选择）、离校确认人请假类型下拉选（病假、事假）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离校人照片（图片上传）</w:t>
      </w:r>
      <w:r>
        <w:rPr>
          <w:rFonts w:ascii="仿宋_GB2312" w:hAnsi="仿宋" w:eastAsia="仿宋_GB2312" w:cs="仿宋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是否离校下拉选（已确定离校、未确定离校）、离校详情</w:t>
      </w:r>
      <w:r>
        <w:rPr>
          <w:rFonts w:ascii="仿宋_GB2312" w:hAnsi="仿宋" w:eastAsia="仿宋_GB2312" w:cs="仿宋"/>
          <w:sz w:val="28"/>
          <w:szCs w:val="28"/>
        </w:rPr>
        <w:t>、【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和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输入新增内容后</w:t>
      </w:r>
      <w:r>
        <w:rPr>
          <w:rFonts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确定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按钮后可新增离校管理数据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若点击</w:t>
      </w:r>
      <w:r>
        <w:rPr>
          <w:rFonts w:ascii="仿宋_GB2312" w:hAnsi="仿宋" w:eastAsia="仿宋_GB2312" w:cs="仿宋"/>
          <w:sz w:val="28"/>
          <w:szCs w:val="28"/>
        </w:rPr>
        <w:t>【</w:t>
      </w:r>
      <w:r>
        <w:rPr>
          <w:rFonts w:hint="eastAsia" w:ascii="仿宋_GB2312" w:hAnsi="仿宋" w:eastAsia="仿宋_GB2312" w:cs="仿宋"/>
          <w:sz w:val="28"/>
          <w:szCs w:val="28"/>
        </w:rPr>
        <w:t>取消</w:t>
      </w:r>
      <w:r>
        <w:rPr>
          <w:rFonts w:ascii="仿宋_GB2312" w:hAnsi="仿宋" w:eastAsia="仿宋_GB2312" w:cs="仿宋"/>
          <w:sz w:val="28"/>
          <w:szCs w:val="28"/>
        </w:rPr>
        <w:t>】</w:t>
      </w:r>
      <w:r>
        <w:rPr>
          <w:rFonts w:hint="eastAsia" w:ascii="仿宋_GB2312" w:hAnsi="仿宋" w:eastAsia="仿宋_GB2312" w:cs="仿宋"/>
          <w:sz w:val="28"/>
          <w:szCs w:val="28"/>
        </w:rPr>
        <w:t>按钮可关闭对话框</w:t>
      </w:r>
      <w:r>
        <w:rPr>
          <w:rFonts w:ascii="仿宋_GB2312" w:hAnsi="仿宋" w:eastAsia="仿宋_GB2312" w:cs="仿宋"/>
          <w:sz w:val="28"/>
          <w:szCs w:val="28"/>
        </w:rPr>
        <w:t>。</w:t>
      </w:r>
    </w:p>
    <w:p>
      <w:pPr>
        <w:pStyle w:val="4"/>
        <w:numPr>
          <w:ilvl w:val="2"/>
          <w:numId w:val="0"/>
        </w:numPr>
        <w:spacing w:before="0" w:after="0"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任务四：智慧校园管理系统—数据分析（</w:t>
      </w:r>
      <w:r>
        <w:rPr>
          <w:rFonts w:ascii="仿宋_GB2312" w:hAnsi="仿宋" w:eastAsia="仿宋_GB2312" w:cs="仿宋"/>
          <w:sz w:val="28"/>
          <w:szCs w:val="28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pStyle w:val="24"/>
        <w:ind w:firstLine="560" w:firstLineChars="200"/>
        <w:rPr>
          <w:rFonts w:ascii="仿宋" w:hAnsi="仿宋" w:eastAsia="仿宋" w:cs="黑体"/>
          <w:color w:val="FF0000"/>
          <w:sz w:val="28"/>
          <w:szCs w:val="28"/>
        </w:rPr>
      </w:pP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注：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选手</w:t>
      </w: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需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自行编写前端界面。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用户登陆智慧校园管理系统后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点击左侧“首页”标签进入“首页”页面，请在首页实现以下图表，并完成正确的数据显示：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．折线图：请分析2</w:t>
      </w:r>
      <w:r>
        <w:rPr>
          <w:rFonts w:ascii="仿宋_GB2312" w:hAnsi="仿宋" w:eastAsia="仿宋_GB2312" w:cs="仿宋"/>
          <w:sz w:val="28"/>
          <w:szCs w:val="28"/>
        </w:rPr>
        <w:t>023</w:t>
      </w:r>
      <w:r>
        <w:rPr>
          <w:rFonts w:hint="eastAsia" w:ascii="仿宋_GB2312" w:hAnsi="仿宋" w:eastAsia="仿宋_GB2312" w:cs="仿宋"/>
          <w:sz w:val="28"/>
          <w:szCs w:val="28"/>
        </w:rPr>
        <w:t>年2月、3月、4月一卡通充值记录金额的环比增长值，横坐标显示月份，纵坐标显示环比增长值。（结果保留小数点后一位）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注：环比增长值</w:t>
      </w:r>
      <w:r>
        <w:rPr>
          <w:rFonts w:ascii="仿宋_GB2312" w:hAnsi="仿宋" w:eastAsia="仿宋_GB2312" w:cs="仿宋"/>
          <w:sz w:val="28"/>
          <w:szCs w:val="28"/>
        </w:rPr>
        <w:t>=</w:t>
      </w:r>
      <w:r>
        <w:rPr>
          <w:rFonts w:hint="eastAsia" w:ascii="仿宋_GB2312" w:hAnsi="仿宋" w:eastAsia="仿宋_GB2312" w:cs="仿宋"/>
          <w:sz w:val="28"/>
          <w:szCs w:val="28"/>
        </w:rPr>
        <w:t>（本月总金额-上月总金额）/上月总金额</w:t>
      </w:r>
      <w:r>
        <w:rPr>
          <w:rFonts w:ascii="仿宋_GB2312" w:hAnsi="仿宋" w:eastAsia="仿宋_GB2312" w:cs="仿宋"/>
          <w:sz w:val="28"/>
          <w:szCs w:val="28"/>
        </w:rPr>
        <w:t>*100%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2.</w:t>
      </w:r>
      <w:r>
        <w:rPr>
          <w:rFonts w:hint="eastAsia" w:ascii="仿宋_GB2312" w:hAnsi="仿宋" w:eastAsia="仿宋_GB2312" w:cs="仿宋"/>
          <w:sz w:val="28"/>
          <w:szCs w:val="28"/>
        </w:rPr>
        <w:t>饼状图：请分析统计2</w:t>
      </w:r>
      <w:r>
        <w:rPr>
          <w:rFonts w:ascii="仿宋_GB2312" w:hAnsi="仿宋" w:eastAsia="仿宋_GB2312" w:cs="仿宋"/>
          <w:sz w:val="28"/>
          <w:szCs w:val="28"/>
        </w:rPr>
        <w:t>023</w:t>
      </w:r>
      <w:r>
        <w:rPr>
          <w:rFonts w:hint="eastAsia" w:ascii="仿宋_GB2312" w:hAnsi="仿宋" w:eastAsia="仿宋_GB2312" w:cs="仿宋"/>
          <w:sz w:val="28"/>
          <w:szCs w:val="28"/>
        </w:rPr>
        <w:t>年一卡通充值每个季度充值总金额占全年充值总金额的百分比（结果保留小数点后一位）。</w:t>
      </w:r>
    </w:p>
    <w:p>
      <w:pPr>
        <w:ind w:firstLine="562" w:firstLineChars="200"/>
        <w:outlineLvl w:val="2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任务五：智慧校园用户端</w:t>
      </w: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ascii="仿宋_GB2312" w:hAnsi="仿宋" w:eastAsia="仿宋_GB2312" w:cs="仿宋"/>
          <w:sz w:val="28"/>
          <w:szCs w:val="28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分）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【基本要求】</w:t>
      </w:r>
    </w:p>
    <w:p>
      <w:pPr>
        <w:pStyle w:val="24"/>
        <w:ind w:firstLine="560" w:firstLineChars="20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注：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选手</w:t>
      </w:r>
      <w:r>
        <w:rPr>
          <w:rFonts w:hint="eastAsia" w:ascii="仿宋" w:hAnsi="仿宋" w:eastAsia="仿宋" w:cs="黑体"/>
          <w:color w:val="FF0000"/>
          <w:sz w:val="28"/>
          <w:szCs w:val="28"/>
          <w:lang w:eastAsia="zh-Hans"/>
        </w:rPr>
        <w:t>需</w:t>
      </w:r>
      <w:r>
        <w:rPr>
          <w:rFonts w:hint="eastAsia" w:ascii="仿宋" w:hAnsi="仿宋" w:eastAsia="仿宋" w:cs="黑体"/>
          <w:color w:val="FF0000"/>
          <w:sz w:val="28"/>
          <w:szCs w:val="28"/>
        </w:rPr>
        <w:t>自行编写前端界面。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</w:t>
      </w:r>
      <w:r>
        <w:rPr>
          <w:rFonts w:hint="eastAsia" w:eastAsia="仿宋"/>
          <w:sz w:val="28"/>
          <w:szCs w:val="28"/>
        </w:rPr>
        <w:t>进入智慧校园用户端主页面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</w:rPr>
        <w:t>主页面显示智慧校园资讯轮播图</w:t>
      </w:r>
      <w:r>
        <w:rPr>
          <w:rFonts w:eastAsia="仿宋"/>
          <w:sz w:val="28"/>
          <w:szCs w:val="28"/>
        </w:rPr>
        <w:t>（</w:t>
      </w:r>
      <w:r>
        <w:rPr>
          <w:rFonts w:hint="eastAsia" w:eastAsia="仿宋"/>
          <w:sz w:val="28"/>
          <w:szCs w:val="28"/>
        </w:rPr>
        <w:t>每隔</w:t>
      </w:r>
      <w:r>
        <w:rPr>
          <w:rFonts w:eastAsia="仿宋"/>
          <w:sz w:val="28"/>
          <w:szCs w:val="28"/>
        </w:rPr>
        <w:t>3</w:t>
      </w:r>
      <w:r>
        <w:rPr>
          <w:rFonts w:hint="eastAsia" w:eastAsia="仿宋"/>
          <w:sz w:val="28"/>
          <w:szCs w:val="28"/>
        </w:rPr>
        <w:t>秒自动轮播并支持用户点击滑动</w:t>
      </w:r>
      <w:r>
        <w:rPr>
          <w:rFonts w:eastAsia="仿宋"/>
          <w:sz w:val="28"/>
          <w:szCs w:val="28"/>
        </w:rPr>
        <w:t>）；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</w:t>
      </w:r>
      <w:r>
        <w:rPr>
          <w:rFonts w:hint="eastAsia" w:eastAsia="仿宋"/>
          <w:sz w:val="28"/>
          <w:szCs w:val="28"/>
        </w:rPr>
        <w:t>轮播图下方展示两条校园新闻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</w:rPr>
        <w:t>内容包括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>图片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新闻标题</w:t>
      </w:r>
      <w:r>
        <w:rPr>
          <w:rFonts w:eastAsia="仿宋"/>
          <w:sz w:val="28"/>
          <w:szCs w:val="28"/>
        </w:rPr>
        <w:t>。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3、</w:t>
      </w:r>
      <w:r>
        <w:rPr>
          <w:rFonts w:hint="eastAsia" w:eastAsia="仿宋"/>
          <w:sz w:val="28"/>
          <w:szCs w:val="28"/>
        </w:rPr>
        <w:t>校园新闻右侧展示班级新闻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</w:rPr>
        <w:t>内容包括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>新闻标题</w:t>
      </w:r>
      <w:r>
        <w:rPr>
          <w:rFonts w:eastAsia="仿宋"/>
          <w:sz w:val="28"/>
          <w:szCs w:val="28"/>
        </w:rPr>
        <w:t>。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点击首页新闻列表进入校园新闻详情页，内容应包括：新闻标题、作者、发布内容、图片；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详情内容右侧展示所有的校园新闻；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页面上方展示“A-”和“A+”点击后可放大或缩小详情内容字体大小；点击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316865" cy="304800"/>
            <wp:effectExtent l="0" t="0" r="13335" b="8890"/>
            <wp:docPr id="19" name="图片 19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后icon图标样式应变为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342265" cy="320040"/>
            <wp:effectExtent l="0" t="0" r="4445" b="1016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。</w:t>
      </w:r>
      <w:r>
        <w:rPr>
          <w:rFonts w:eastAsia="仿宋"/>
          <w:sz w:val="28"/>
          <w:szCs w:val="28"/>
        </w:rPr>
        <w:t xml:space="preserve"> 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当鼠标移动至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297815" cy="290195"/>
            <wp:effectExtent l="0" t="0" r="15875" b="698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icon后应出现弹出框，内容包括：QQ好友、贴吧、豆瓣，点击对应内容选项后弹出“分享成功”；鼠标移出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297815" cy="290195"/>
            <wp:effectExtent l="0" t="0" r="15875" b="6985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icon图标后弹出框自动消失，如下图所示；</w:t>
      </w:r>
    </w:p>
    <w:p>
      <w:pPr>
        <w:wordWrap w:val="0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8.</w:t>
      </w:r>
      <w:r>
        <w:rPr>
          <w:rFonts w:hint="eastAsia" w:eastAsia="仿宋"/>
          <w:sz w:val="28"/>
          <w:szCs w:val="28"/>
        </w:rPr>
        <w:t>校园新闻详情页面滑动至页面最底部后显示返回顶部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252095" cy="279400"/>
            <wp:effectExtent l="0" t="0" r="12065" b="127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icon，点击</w:t>
      </w:r>
      <w:r>
        <w:rPr>
          <w:rFonts w:eastAsia="仿宋"/>
          <w:sz w:val="28"/>
          <w:szCs w:val="28"/>
        </w:rPr>
        <w:drawing>
          <wp:inline distT="0" distB="0" distL="114300" distR="114300">
            <wp:extent cx="252095" cy="279400"/>
            <wp:effectExtent l="0" t="0" r="12065" b="127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28"/>
          <w:szCs w:val="28"/>
        </w:rPr>
        <w:t>icon后可直接返回页面顶部。</w:t>
      </w:r>
    </w:p>
    <w:p>
      <w:pPr>
        <w:wordWrap w:val="0"/>
        <w:rPr>
          <w:rFonts w:eastAsia="仿宋"/>
          <w:sz w:val="28"/>
          <w:szCs w:val="28"/>
        </w:rPr>
      </w:pPr>
    </w:p>
    <w:p>
      <w:pPr>
        <w:pStyle w:val="13"/>
        <w:ind w:firstLine="0"/>
        <w:jc w:val="center"/>
        <w:rPr>
          <w:bdr w:val="single" w:color="auto" w:sz="4" w:space="0"/>
        </w:rPr>
      </w:pPr>
    </w:p>
    <w:p>
      <w:pPr>
        <w:ind w:firstLine="643" w:firstLineChars="200"/>
        <w:jc w:val="center"/>
        <w:outlineLvl w:val="1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sz w:val="32"/>
          <w:szCs w:val="32"/>
        </w:rPr>
        <w:t>模块C：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程序排错</w:t>
      </w:r>
    </w:p>
    <w:p>
      <w:pPr>
        <w:spacing w:line="360" w:lineRule="auto"/>
        <w:ind w:left="562"/>
        <w:outlineLvl w:val="2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任务一：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指定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B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Hans"/>
        </w:rPr>
        <w:t>ug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修改（2</w:t>
      </w:r>
      <w:r>
        <w:rPr>
          <w:rFonts w:ascii="仿宋_GB2312" w:hAnsi="仿宋" w:eastAsia="仿宋_GB2312" w:cs="仿宋"/>
          <w:b/>
          <w:bCs/>
          <w:sz w:val="28"/>
          <w:szCs w:val="28"/>
        </w:rPr>
        <w:t>0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修正下面功能Bug，并完成“程序排错.docx”文档撰写。</w:t>
      </w:r>
    </w:p>
    <w:p>
      <w:pPr>
        <w:pStyle w:val="24"/>
        <w:spacing w:line="360" w:lineRule="auto"/>
        <w:ind w:firstLine="240"/>
        <w:jc w:val="center"/>
        <w:rPr>
          <w:rFonts w:ascii="黑体" w:hAnsi="黑体" w:eastAsia="黑体" w:cs="仿宋"/>
          <w:sz w:val="24"/>
        </w:rPr>
      </w:pPr>
      <w:bookmarkStart w:id="11" w:name="_Hlk132447013"/>
      <w:r>
        <w:rPr>
          <w:rFonts w:hint="eastAsia" w:ascii="黑体" w:hAnsi="黑体" w:eastAsia="黑体" w:cs="仿宋"/>
          <w:sz w:val="24"/>
        </w:rPr>
        <w:t>表</w:t>
      </w:r>
      <w:r>
        <w:rPr>
          <w:rFonts w:ascii="黑体" w:hAnsi="黑体" w:eastAsia="黑体" w:cs="仿宋"/>
          <w:sz w:val="24"/>
        </w:rPr>
        <w:t>1</w:t>
      </w:r>
      <w:r>
        <w:rPr>
          <w:rFonts w:hint="eastAsia" w:ascii="黑体" w:hAnsi="黑体" w:eastAsia="黑体" w:cs="仿宋"/>
          <w:sz w:val="24"/>
        </w:rPr>
        <w:t>系统功能修正报告样例</w:t>
      </w:r>
    </w:p>
    <w:bookmarkEnd w:id="11"/>
    <w:tbl>
      <w:tblPr>
        <w:tblStyle w:val="2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6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Bug编号</w:t>
            </w:r>
          </w:p>
        </w:tc>
        <w:tc>
          <w:tcPr>
            <w:tcW w:w="381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Bug修正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Hans"/>
              </w:rPr>
              <w:t>截图</w:t>
            </w:r>
          </w:p>
        </w:tc>
        <w:tc>
          <w:tcPr>
            <w:tcW w:w="3810" w:type="pct"/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Hans"/>
              </w:rPr>
              <w:t>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修改文件名称及对应代码</w:t>
            </w:r>
          </w:p>
        </w:tc>
        <w:tc>
          <w:tcPr>
            <w:tcW w:w="3810" w:type="pct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文件名称：XXX.vue</w:t>
            </w:r>
          </w:p>
          <w:p>
            <w:pPr>
              <w:pStyle w:val="24"/>
              <w:spacing w:line="360" w:lineRule="auto"/>
              <w:ind w:firstLine="24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修正代码如下：</w:t>
            </w:r>
          </w:p>
          <w:p>
            <w:pPr>
              <w:pStyle w:val="24"/>
              <w:spacing w:line="360" w:lineRule="auto"/>
              <w:ind w:firstLine="24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略</w:t>
            </w:r>
          </w:p>
        </w:tc>
      </w:tr>
    </w:tbl>
    <w:p>
      <w:pPr>
        <w:spacing w:line="360" w:lineRule="auto"/>
        <w:ind w:firstLine="562" w:firstLineChars="200"/>
        <w:outlineLvl w:val="3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（1）学籍异常信息管理无法加载列表数据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进入智慧校园系统主界面，点击“学生信息管理”后再点击左侧学生异常信息管理标签，进入学生信息管理界面。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选手需根据描述的功能缺陷进行改错，并修正对应错误。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页面应该加载数据表格，但是页面一直无法加载数据，转圈，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请查找对应错误并改正。</w:t>
      </w:r>
    </w:p>
    <w:p>
      <w:pPr>
        <w:spacing w:line="360" w:lineRule="auto"/>
        <w:ind w:firstLine="562" w:firstLineChars="200"/>
        <w:outlineLvl w:val="3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（2）学科分类管理中点击重置按钮无反应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进入智慧校园系统主界面，点击“教务管理”后再点击左侧学科分类管理标签，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进入</w:t>
      </w:r>
      <w:r>
        <w:rPr>
          <w:rFonts w:hint="eastAsia" w:ascii="仿宋_GB2312" w:hAnsi="仿宋" w:eastAsia="仿宋_GB2312" w:cs="仿宋"/>
          <w:sz w:val="28"/>
          <w:szCs w:val="28"/>
        </w:rPr>
        <w:t>学科分类管理界面。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选手需根据描述的功能缺陷进行改错，并修正对应错误。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页面应该点击重置后，重置下方数据，并且输入框内容清空，但是页面中无反应，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请查找对应错误并改正。</w:t>
      </w:r>
    </w:p>
    <w:p>
      <w:pPr>
        <w:spacing w:line="360" w:lineRule="auto"/>
        <w:ind w:firstLine="562" w:firstLineChars="200"/>
        <w:outlineLvl w:val="3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（3）校园通知中在弹出框中点击【确定】按钮后无反应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点击信息发布管理界面，点击“校园通知”后再点击右侧修改或顶部新增按钮，弹出修改/新增界面。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选手需根据描述的功能缺陷进行改错，并修正对应错误。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在修改/新增界面，点击下方确定，新增/修改一条数据，但是页面无反应，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请查找对应错误并改正。</w:t>
      </w:r>
    </w:p>
    <w:p>
      <w:pPr>
        <w:spacing w:line="360" w:lineRule="auto"/>
        <w:ind w:firstLine="562" w:firstLineChars="200"/>
        <w:outlineLvl w:val="3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（4）班级通知中数据列表无数据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进入智慧校园系统主界面，点击“信息发布管理”后再点击左侧班级通知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标签</w:t>
      </w:r>
      <w:r>
        <w:rPr>
          <w:rFonts w:hint="eastAsia"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进入</w:t>
      </w:r>
      <w:r>
        <w:rPr>
          <w:rFonts w:hint="eastAsia" w:ascii="仿宋_GB2312" w:hAnsi="仿宋" w:eastAsia="仿宋_GB2312" w:cs="仿宋"/>
          <w:sz w:val="28"/>
          <w:szCs w:val="28"/>
        </w:rPr>
        <w:t>班级通知界面。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选手需根据描述的功能缺陷进行改错，并修正对应错误。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页面应该展示多条数据，但是页面没有展示数据，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请查找对应错误并改正。</w:t>
      </w:r>
    </w:p>
    <w:p>
      <w:pPr>
        <w:spacing w:line="360" w:lineRule="auto"/>
        <w:ind w:firstLine="562" w:firstLineChars="200"/>
        <w:outlineLvl w:val="3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（5）学生管理中点击导出表格后缀为csv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进入智慧校园系统主界面，点击“学生信息管理”后再点击左侧学生管理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标签</w:t>
      </w:r>
      <w:r>
        <w:rPr>
          <w:rFonts w:hint="eastAsia"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进入</w:t>
      </w:r>
      <w:r>
        <w:rPr>
          <w:rFonts w:hint="eastAsia" w:ascii="仿宋_GB2312" w:hAnsi="仿宋" w:eastAsia="仿宋_GB2312" w:cs="仿宋"/>
          <w:sz w:val="28"/>
          <w:szCs w:val="28"/>
        </w:rPr>
        <w:t>学生管理界面。</w:t>
      </w:r>
    </w:p>
    <w:p>
      <w:pPr>
        <w:spacing w:line="360" w:lineRule="auto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【基本要求】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选手需根据描述的功能缺陷进行改错，并修正对应错误。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sz w:val="28"/>
          <w:szCs w:val="28"/>
        </w:rPr>
        <w:t>点击导出按钮后应该，导出一个xlsx后缀的表格，但是页面导出的是后缀为csv的文件，</w:t>
      </w:r>
      <w:r>
        <w:rPr>
          <w:rFonts w:hint="eastAsia" w:ascii="仿宋_GB2312" w:hAnsi="仿宋" w:eastAsia="仿宋_GB2312" w:cs="仿宋"/>
          <w:sz w:val="28"/>
          <w:szCs w:val="28"/>
          <w:lang w:eastAsia="zh-Hans"/>
        </w:rPr>
        <w:t>请查找对应错误并改正。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rutiger LT Com 45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1641503"/>
    </w:sdtPr>
    <w:sdtContent>
      <w:sdt>
        <w:sdtPr>
          <w:id w:val="1728636285"/>
        </w:sdtPr>
        <w:sdtContent>
          <w:p>
            <w:pPr>
              <w:pStyle w:val="1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lang w:eastAsia="zh-Hans"/>
      </w:rPr>
    </w:pPr>
    <w:r>
      <w:rPr>
        <w:rFonts w:hint="eastAsia"/>
        <w:lang w:val="en-US" w:eastAsia="zh-CN"/>
      </w:rPr>
      <w:t>web</w:t>
    </w:r>
    <w:r>
      <w:rPr>
        <w:rFonts w:hint="eastAsia"/>
      </w:rPr>
      <w:t>技术竞赛</w:t>
    </w:r>
    <w:r>
      <w:rPr>
        <w:rFonts w:hint="eastAsia"/>
        <w:lang w:eastAsia="zh-Hans"/>
      </w:rPr>
      <w:t>样卷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C7D71"/>
    <w:multiLevelType w:val="multilevel"/>
    <w:tmpl w:val="6C4C7D7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DY1MjA0YTY1ZTM4NTU1Y2NmZmM1ODJmZmMxMjkifQ=="/>
  </w:docVars>
  <w:rsids>
    <w:rsidRoot w:val="00F66539"/>
    <w:rsid w:val="0000475F"/>
    <w:rsid w:val="00010B64"/>
    <w:rsid w:val="0001345A"/>
    <w:rsid w:val="0001714D"/>
    <w:rsid w:val="00022A92"/>
    <w:rsid w:val="00024F3E"/>
    <w:rsid w:val="00027F51"/>
    <w:rsid w:val="00032883"/>
    <w:rsid w:val="00033C1D"/>
    <w:rsid w:val="00033EE0"/>
    <w:rsid w:val="00034534"/>
    <w:rsid w:val="00043176"/>
    <w:rsid w:val="00047D08"/>
    <w:rsid w:val="00060C16"/>
    <w:rsid w:val="000640CA"/>
    <w:rsid w:val="000709BD"/>
    <w:rsid w:val="000769D6"/>
    <w:rsid w:val="000776CA"/>
    <w:rsid w:val="0008377F"/>
    <w:rsid w:val="00087DE6"/>
    <w:rsid w:val="000930A0"/>
    <w:rsid w:val="00094E1D"/>
    <w:rsid w:val="000A1AA6"/>
    <w:rsid w:val="000A3287"/>
    <w:rsid w:val="000A76DE"/>
    <w:rsid w:val="000B30A3"/>
    <w:rsid w:val="000B630A"/>
    <w:rsid w:val="000B7DF8"/>
    <w:rsid w:val="000C2DF3"/>
    <w:rsid w:val="000C516E"/>
    <w:rsid w:val="000C64B9"/>
    <w:rsid w:val="000D0CF4"/>
    <w:rsid w:val="000D3F17"/>
    <w:rsid w:val="000D695E"/>
    <w:rsid w:val="000E0A87"/>
    <w:rsid w:val="000E0D85"/>
    <w:rsid w:val="000E70A7"/>
    <w:rsid w:val="000F0DC4"/>
    <w:rsid w:val="000F3908"/>
    <w:rsid w:val="000F4408"/>
    <w:rsid w:val="00103A16"/>
    <w:rsid w:val="0011033A"/>
    <w:rsid w:val="00115401"/>
    <w:rsid w:val="0011598F"/>
    <w:rsid w:val="001173FF"/>
    <w:rsid w:val="0012258D"/>
    <w:rsid w:val="00127748"/>
    <w:rsid w:val="00133227"/>
    <w:rsid w:val="001340B7"/>
    <w:rsid w:val="00136796"/>
    <w:rsid w:val="00137195"/>
    <w:rsid w:val="0014430F"/>
    <w:rsid w:val="00144F62"/>
    <w:rsid w:val="0015376D"/>
    <w:rsid w:val="00153BD8"/>
    <w:rsid w:val="00154AB7"/>
    <w:rsid w:val="0015574E"/>
    <w:rsid w:val="0015611B"/>
    <w:rsid w:val="00172732"/>
    <w:rsid w:val="001741A3"/>
    <w:rsid w:val="00181204"/>
    <w:rsid w:val="00182AF5"/>
    <w:rsid w:val="0018461F"/>
    <w:rsid w:val="001854F9"/>
    <w:rsid w:val="00192183"/>
    <w:rsid w:val="001930D3"/>
    <w:rsid w:val="001961A9"/>
    <w:rsid w:val="001A073D"/>
    <w:rsid w:val="001A16E6"/>
    <w:rsid w:val="001A3A24"/>
    <w:rsid w:val="001A3CB2"/>
    <w:rsid w:val="001A6B6D"/>
    <w:rsid w:val="001A7EAF"/>
    <w:rsid w:val="001B48E1"/>
    <w:rsid w:val="001B4FD2"/>
    <w:rsid w:val="001B66F5"/>
    <w:rsid w:val="001B6AAE"/>
    <w:rsid w:val="001C0FE6"/>
    <w:rsid w:val="001C120F"/>
    <w:rsid w:val="001C4099"/>
    <w:rsid w:val="001C45AB"/>
    <w:rsid w:val="001D02AC"/>
    <w:rsid w:val="001D4E5D"/>
    <w:rsid w:val="001D6806"/>
    <w:rsid w:val="001F0AB5"/>
    <w:rsid w:val="001F2DB5"/>
    <w:rsid w:val="001F32C5"/>
    <w:rsid w:val="001F3AFB"/>
    <w:rsid w:val="00201EA8"/>
    <w:rsid w:val="00203186"/>
    <w:rsid w:val="00204240"/>
    <w:rsid w:val="00206FDF"/>
    <w:rsid w:val="00207FA6"/>
    <w:rsid w:val="00207FC5"/>
    <w:rsid w:val="00210173"/>
    <w:rsid w:val="002103DC"/>
    <w:rsid w:val="00212C73"/>
    <w:rsid w:val="002151C7"/>
    <w:rsid w:val="0022563F"/>
    <w:rsid w:val="00233FE4"/>
    <w:rsid w:val="00235116"/>
    <w:rsid w:val="002360D4"/>
    <w:rsid w:val="00243C3A"/>
    <w:rsid w:val="00243C96"/>
    <w:rsid w:val="00245C8B"/>
    <w:rsid w:val="00250EFC"/>
    <w:rsid w:val="002510F3"/>
    <w:rsid w:val="0025190D"/>
    <w:rsid w:val="002538F1"/>
    <w:rsid w:val="00260832"/>
    <w:rsid w:val="00261214"/>
    <w:rsid w:val="00261572"/>
    <w:rsid w:val="00262018"/>
    <w:rsid w:val="002766EB"/>
    <w:rsid w:val="0027736B"/>
    <w:rsid w:val="00277393"/>
    <w:rsid w:val="00283D96"/>
    <w:rsid w:val="00287920"/>
    <w:rsid w:val="002901B7"/>
    <w:rsid w:val="00293D42"/>
    <w:rsid w:val="002A133D"/>
    <w:rsid w:val="002A68C7"/>
    <w:rsid w:val="002A6DF6"/>
    <w:rsid w:val="002B2892"/>
    <w:rsid w:val="002B2BF1"/>
    <w:rsid w:val="002B501C"/>
    <w:rsid w:val="002B532F"/>
    <w:rsid w:val="002B5EAA"/>
    <w:rsid w:val="002B7006"/>
    <w:rsid w:val="002C0B0C"/>
    <w:rsid w:val="002C1706"/>
    <w:rsid w:val="002D0E9A"/>
    <w:rsid w:val="002D202D"/>
    <w:rsid w:val="002D282A"/>
    <w:rsid w:val="002D5E23"/>
    <w:rsid w:val="002D76C1"/>
    <w:rsid w:val="002E14BF"/>
    <w:rsid w:val="002F4543"/>
    <w:rsid w:val="002F5F18"/>
    <w:rsid w:val="002F707E"/>
    <w:rsid w:val="00300504"/>
    <w:rsid w:val="00303CE4"/>
    <w:rsid w:val="003042A0"/>
    <w:rsid w:val="003045A6"/>
    <w:rsid w:val="00310733"/>
    <w:rsid w:val="00312D51"/>
    <w:rsid w:val="00312FD6"/>
    <w:rsid w:val="00313390"/>
    <w:rsid w:val="00313685"/>
    <w:rsid w:val="003164ED"/>
    <w:rsid w:val="00321CF0"/>
    <w:rsid w:val="00324B9D"/>
    <w:rsid w:val="00325298"/>
    <w:rsid w:val="003269AC"/>
    <w:rsid w:val="00326FEC"/>
    <w:rsid w:val="00330134"/>
    <w:rsid w:val="003313A1"/>
    <w:rsid w:val="00331F19"/>
    <w:rsid w:val="003373D1"/>
    <w:rsid w:val="00342509"/>
    <w:rsid w:val="0034276F"/>
    <w:rsid w:val="00346643"/>
    <w:rsid w:val="003468BD"/>
    <w:rsid w:val="00347FC2"/>
    <w:rsid w:val="00350743"/>
    <w:rsid w:val="00353AAA"/>
    <w:rsid w:val="003572F2"/>
    <w:rsid w:val="00364758"/>
    <w:rsid w:val="00365009"/>
    <w:rsid w:val="0036508A"/>
    <w:rsid w:val="00370D74"/>
    <w:rsid w:val="003716F6"/>
    <w:rsid w:val="00375BDA"/>
    <w:rsid w:val="0037694B"/>
    <w:rsid w:val="00376E2C"/>
    <w:rsid w:val="00384AF5"/>
    <w:rsid w:val="00387B09"/>
    <w:rsid w:val="00387B77"/>
    <w:rsid w:val="00387CFF"/>
    <w:rsid w:val="00387F20"/>
    <w:rsid w:val="00393B83"/>
    <w:rsid w:val="003963D9"/>
    <w:rsid w:val="0039665E"/>
    <w:rsid w:val="003A6BBB"/>
    <w:rsid w:val="003A7954"/>
    <w:rsid w:val="003B012A"/>
    <w:rsid w:val="003B0BD4"/>
    <w:rsid w:val="003B1BE5"/>
    <w:rsid w:val="003B2A34"/>
    <w:rsid w:val="003B57EC"/>
    <w:rsid w:val="003B67E8"/>
    <w:rsid w:val="003C1819"/>
    <w:rsid w:val="003C1DBE"/>
    <w:rsid w:val="003C5A24"/>
    <w:rsid w:val="003C6E5C"/>
    <w:rsid w:val="003C7E03"/>
    <w:rsid w:val="003D1679"/>
    <w:rsid w:val="003D2C01"/>
    <w:rsid w:val="003D6D72"/>
    <w:rsid w:val="003F4205"/>
    <w:rsid w:val="003F550F"/>
    <w:rsid w:val="003F5FB7"/>
    <w:rsid w:val="003F6FBA"/>
    <w:rsid w:val="00400931"/>
    <w:rsid w:val="004041B6"/>
    <w:rsid w:val="00411158"/>
    <w:rsid w:val="00416F76"/>
    <w:rsid w:val="004221FB"/>
    <w:rsid w:val="00424235"/>
    <w:rsid w:val="00424891"/>
    <w:rsid w:val="0042739A"/>
    <w:rsid w:val="004323F2"/>
    <w:rsid w:val="00435FF7"/>
    <w:rsid w:val="00437401"/>
    <w:rsid w:val="004429B4"/>
    <w:rsid w:val="00451ED0"/>
    <w:rsid w:val="00452EF5"/>
    <w:rsid w:val="00455194"/>
    <w:rsid w:val="0046026D"/>
    <w:rsid w:val="004606C4"/>
    <w:rsid w:val="004654DC"/>
    <w:rsid w:val="00472FA8"/>
    <w:rsid w:val="0047667F"/>
    <w:rsid w:val="00477EF4"/>
    <w:rsid w:val="004840AE"/>
    <w:rsid w:val="0048439F"/>
    <w:rsid w:val="00487A86"/>
    <w:rsid w:val="00487A89"/>
    <w:rsid w:val="00487B1F"/>
    <w:rsid w:val="004904C6"/>
    <w:rsid w:val="004926F2"/>
    <w:rsid w:val="0049308F"/>
    <w:rsid w:val="004944FB"/>
    <w:rsid w:val="00496EF3"/>
    <w:rsid w:val="004A26BF"/>
    <w:rsid w:val="004A52D1"/>
    <w:rsid w:val="004B607F"/>
    <w:rsid w:val="004C5FCE"/>
    <w:rsid w:val="004C6532"/>
    <w:rsid w:val="004C720E"/>
    <w:rsid w:val="004D23BA"/>
    <w:rsid w:val="004E1604"/>
    <w:rsid w:val="004E239E"/>
    <w:rsid w:val="004E2949"/>
    <w:rsid w:val="004E4782"/>
    <w:rsid w:val="004F0F02"/>
    <w:rsid w:val="00500204"/>
    <w:rsid w:val="005019EE"/>
    <w:rsid w:val="005026D6"/>
    <w:rsid w:val="005131BF"/>
    <w:rsid w:val="005157D6"/>
    <w:rsid w:val="00525F35"/>
    <w:rsid w:val="00527970"/>
    <w:rsid w:val="005309BF"/>
    <w:rsid w:val="0053626C"/>
    <w:rsid w:val="00537767"/>
    <w:rsid w:val="005454F4"/>
    <w:rsid w:val="005511B7"/>
    <w:rsid w:val="00551923"/>
    <w:rsid w:val="00552511"/>
    <w:rsid w:val="005603AB"/>
    <w:rsid w:val="00561556"/>
    <w:rsid w:val="00565EC5"/>
    <w:rsid w:val="00565F06"/>
    <w:rsid w:val="005710A3"/>
    <w:rsid w:val="005711AB"/>
    <w:rsid w:val="00586A01"/>
    <w:rsid w:val="00591BE0"/>
    <w:rsid w:val="00596B29"/>
    <w:rsid w:val="005A1D1B"/>
    <w:rsid w:val="005B08C7"/>
    <w:rsid w:val="005B6BB1"/>
    <w:rsid w:val="005B7FF5"/>
    <w:rsid w:val="005C01EB"/>
    <w:rsid w:val="005C0F80"/>
    <w:rsid w:val="005C11AD"/>
    <w:rsid w:val="005C37B4"/>
    <w:rsid w:val="005C470C"/>
    <w:rsid w:val="005C499B"/>
    <w:rsid w:val="005C7C62"/>
    <w:rsid w:val="005D1F24"/>
    <w:rsid w:val="005D267F"/>
    <w:rsid w:val="005E06F5"/>
    <w:rsid w:val="005E3835"/>
    <w:rsid w:val="005E4322"/>
    <w:rsid w:val="005F1C44"/>
    <w:rsid w:val="005F2F88"/>
    <w:rsid w:val="005F46EC"/>
    <w:rsid w:val="005F54BB"/>
    <w:rsid w:val="005F65F1"/>
    <w:rsid w:val="00602FE8"/>
    <w:rsid w:val="00603145"/>
    <w:rsid w:val="00607F3B"/>
    <w:rsid w:val="006100A6"/>
    <w:rsid w:val="00611148"/>
    <w:rsid w:val="00611CC2"/>
    <w:rsid w:val="00613478"/>
    <w:rsid w:val="00615C51"/>
    <w:rsid w:val="0061659D"/>
    <w:rsid w:val="00616C09"/>
    <w:rsid w:val="00621647"/>
    <w:rsid w:val="00622F2F"/>
    <w:rsid w:val="006246CC"/>
    <w:rsid w:val="00630B3B"/>
    <w:rsid w:val="006329F7"/>
    <w:rsid w:val="006347A4"/>
    <w:rsid w:val="00634D70"/>
    <w:rsid w:val="00635175"/>
    <w:rsid w:val="006375B0"/>
    <w:rsid w:val="006376A9"/>
    <w:rsid w:val="00641E4F"/>
    <w:rsid w:val="006442CA"/>
    <w:rsid w:val="00647ABC"/>
    <w:rsid w:val="006511D9"/>
    <w:rsid w:val="00654CE3"/>
    <w:rsid w:val="00661B2F"/>
    <w:rsid w:val="00662229"/>
    <w:rsid w:val="00663A10"/>
    <w:rsid w:val="006644F0"/>
    <w:rsid w:val="00670758"/>
    <w:rsid w:val="006707C4"/>
    <w:rsid w:val="006718F7"/>
    <w:rsid w:val="00671A0E"/>
    <w:rsid w:val="00676EF8"/>
    <w:rsid w:val="00677A25"/>
    <w:rsid w:val="006802FE"/>
    <w:rsid w:val="00682784"/>
    <w:rsid w:val="00682C8B"/>
    <w:rsid w:val="00683C84"/>
    <w:rsid w:val="00686601"/>
    <w:rsid w:val="0069089C"/>
    <w:rsid w:val="006A0AE6"/>
    <w:rsid w:val="006A10D9"/>
    <w:rsid w:val="006A2B1C"/>
    <w:rsid w:val="006A496B"/>
    <w:rsid w:val="006B07F8"/>
    <w:rsid w:val="006B78CA"/>
    <w:rsid w:val="006C1CAD"/>
    <w:rsid w:val="006C5248"/>
    <w:rsid w:val="006D55AE"/>
    <w:rsid w:val="006E0E67"/>
    <w:rsid w:val="006E17DC"/>
    <w:rsid w:val="006E3B7E"/>
    <w:rsid w:val="006F1776"/>
    <w:rsid w:val="006F523A"/>
    <w:rsid w:val="006F7C07"/>
    <w:rsid w:val="00701E51"/>
    <w:rsid w:val="00702635"/>
    <w:rsid w:val="00704559"/>
    <w:rsid w:val="007045D9"/>
    <w:rsid w:val="00716D70"/>
    <w:rsid w:val="0072510F"/>
    <w:rsid w:val="00726112"/>
    <w:rsid w:val="007315CE"/>
    <w:rsid w:val="00732AB6"/>
    <w:rsid w:val="00734C44"/>
    <w:rsid w:val="0073590A"/>
    <w:rsid w:val="00735D5D"/>
    <w:rsid w:val="00740A19"/>
    <w:rsid w:val="00744428"/>
    <w:rsid w:val="00750B21"/>
    <w:rsid w:val="00753EA0"/>
    <w:rsid w:val="00760D09"/>
    <w:rsid w:val="00764016"/>
    <w:rsid w:val="007667A1"/>
    <w:rsid w:val="00771978"/>
    <w:rsid w:val="00776C40"/>
    <w:rsid w:val="00777727"/>
    <w:rsid w:val="00777E40"/>
    <w:rsid w:val="00784918"/>
    <w:rsid w:val="00785595"/>
    <w:rsid w:val="00787C5D"/>
    <w:rsid w:val="0079339D"/>
    <w:rsid w:val="00793D5F"/>
    <w:rsid w:val="007A032D"/>
    <w:rsid w:val="007A0B97"/>
    <w:rsid w:val="007A2C3D"/>
    <w:rsid w:val="007A42B4"/>
    <w:rsid w:val="007A5FC5"/>
    <w:rsid w:val="007B56D0"/>
    <w:rsid w:val="007B5873"/>
    <w:rsid w:val="007C4179"/>
    <w:rsid w:val="007C46B9"/>
    <w:rsid w:val="007C529A"/>
    <w:rsid w:val="007C551F"/>
    <w:rsid w:val="007C5787"/>
    <w:rsid w:val="007C5DE5"/>
    <w:rsid w:val="007C674C"/>
    <w:rsid w:val="007D34ED"/>
    <w:rsid w:val="007D5416"/>
    <w:rsid w:val="007E2FA8"/>
    <w:rsid w:val="007E5EB7"/>
    <w:rsid w:val="007F2AF7"/>
    <w:rsid w:val="0080099D"/>
    <w:rsid w:val="0080447C"/>
    <w:rsid w:val="00811A00"/>
    <w:rsid w:val="00820CFC"/>
    <w:rsid w:val="00820DBF"/>
    <w:rsid w:val="0082106B"/>
    <w:rsid w:val="00826D58"/>
    <w:rsid w:val="00826E2B"/>
    <w:rsid w:val="0082749F"/>
    <w:rsid w:val="00830A35"/>
    <w:rsid w:val="00834DA3"/>
    <w:rsid w:val="008357C5"/>
    <w:rsid w:val="0083675F"/>
    <w:rsid w:val="00842987"/>
    <w:rsid w:val="00847576"/>
    <w:rsid w:val="0084798E"/>
    <w:rsid w:val="00853006"/>
    <w:rsid w:val="008607B5"/>
    <w:rsid w:val="00863739"/>
    <w:rsid w:val="00864553"/>
    <w:rsid w:val="00865860"/>
    <w:rsid w:val="008716F4"/>
    <w:rsid w:val="00876E63"/>
    <w:rsid w:val="00881780"/>
    <w:rsid w:val="00884F62"/>
    <w:rsid w:val="008857CA"/>
    <w:rsid w:val="00886F82"/>
    <w:rsid w:val="0088790D"/>
    <w:rsid w:val="00894E12"/>
    <w:rsid w:val="00897359"/>
    <w:rsid w:val="008A1E2F"/>
    <w:rsid w:val="008A1F3B"/>
    <w:rsid w:val="008A2F49"/>
    <w:rsid w:val="008A3BBD"/>
    <w:rsid w:val="008A6270"/>
    <w:rsid w:val="008B1170"/>
    <w:rsid w:val="008C542C"/>
    <w:rsid w:val="008D09DC"/>
    <w:rsid w:val="008D7ABF"/>
    <w:rsid w:val="008D7BCB"/>
    <w:rsid w:val="008E13D2"/>
    <w:rsid w:val="008E3EAF"/>
    <w:rsid w:val="008E460E"/>
    <w:rsid w:val="008E6497"/>
    <w:rsid w:val="008E6F8F"/>
    <w:rsid w:val="008E7713"/>
    <w:rsid w:val="008F0268"/>
    <w:rsid w:val="008F1382"/>
    <w:rsid w:val="008F55E3"/>
    <w:rsid w:val="008F7B97"/>
    <w:rsid w:val="009016DD"/>
    <w:rsid w:val="009040E0"/>
    <w:rsid w:val="009117A0"/>
    <w:rsid w:val="00911935"/>
    <w:rsid w:val="00914FFA"/>
    <w:rsid w:val="00916770"/>
    <w:rsid w:val="00923D51"/>
    <w:rsid w:val="00925F54"/>
    <w:rsid w:val="0093118E"/>
    <w:rsid w:val="00932446"/>
    <w:rsid w:val="00940274"/>
    <w:rsid w:val="00943DB9"/>
    <w:rsid w:val="00945CBF"/>
    <w:rsid w:val="00946E62"/>
    <w:rsid w:val="00952E69"/>
    <w:rsid w:val="00956279"/>
    <w:rsid w:val="00961D56"/>
    <w:rsid w:val="00970FEB"/>
    <w:rsid w:val="00976264"/>
    <w:rsid w:val="00980EAE"/>
    <w:rsid w:val="00983963"/>
    <w:rsid w:val="009862B3"/>
    <w:rsid w:val="0099073E"/>
    <w:rsid w:val="00993171"/>
    <w:rsid w:val="00995DC0"/>
    <w:rsid w:val="009975BD"/>
    <w:rsid w:val="009975E8"/>
    <w:rsid w:val="009A0B01"/>
    <w:rsid w:val="009A5BDB"/>
    <w:rsid w:val="009B4C17"/>
    <w:rsid w:val="009B6B9C"/>
    <w:rsid w:val="009C34CC"/>
    <w:rsid w:val="009D07D0"/>
    <w:rsid w:val="009E62EC"/>
    <w:rsid w:val="009E6700"/>
    <w:rsid w:val="009E7434"/>
    <w:rsid w:val="009F20B6"/>
    <w:rsid w:val="009F2E29"/>
    <w:rsid w:val="009F7CE2"/>
    <w:rsid w:val="00A0182D"/>
    <w:rsid w:val="00A02328"/>
    <w:rsid w:val="00A03472"/>
    <w:rsid w:val="00A03DEF"/>
    <w:rsid w:val="00A05DA6"/>
    <w:rsid w:val="00A05F03"/>
    <w:rsid w:val="00A05F80"/>
    <w:rsid w:val="00A142A4"/>
    <w:rsid w:val="00A179ED"/>
    <w:rsid w:val="00A21C44"/>
    <w:rsid w:val="00A21E73"/>
    <w:rsid w:val="00A2338D"/>
    <w:rsid w:val="00A2533E"/>
    <w:rsid w:val="00A25F2C"/>
    <w:rsid w:val="00A30ABD"/>
    <w:rsid w:val="00A320E1"/>
    <w:rsid w:val="00A33E13"/>
    <w:rsid w:val="00A36A87"/>
    <w:rsid w:val="00A4113E"/>
    <w:rsid w:val="00A4440E"/>
    <w:rsid w:val="00A4512A"/>
    <w:rsid w:val="00A46795"/>
    <w:rsid w:val="00A519D0"/>
    <w:rsid w:val="00A52671"/>
    <w:rsid w:val="00A52B75"/>
    <w:rsid w:val="00A54016"/>
    <w:rsid w:val="00A558E2"/>
    <w:rsid w:val="00A628DC"/>
    <w:rsid w:val="00A62FDC"/>
    <w:rsid w:val="00A64C6D"/>
    <w:rsid w:val="00A6741D"/>
    <w:rsid w:val="00A67EAC"/>
    <w:rsid w:val="00A7019F"/>
    <w:rsid w:val="00A71320"/>
    <w:rsid w:val="00A728D7"/>
    <w:rsid w:val="00A732A3"/>
    <w:rsid w:val="00A75C1B"/>
    <w:rsid w:val="00A8019E"/>
    <w:rsid w:val="00A80539"/>
    <w:rsid w:val="00A83247"/>
    <w:rsid w:val="00A8391D"/>
    <w:rsid w:val="00A85089"/>
    <w:rsid w:val="00A95222"/>
    <w:rsid w:val="00AA2363"/>
    <w:rsid w:val="00AA4C71"/>
    <w:rsid w:val="00AA4E0E"/>
    <w:rsid w:val="00AB01E4"/>
    <w:rsid w:val="00AC2859"/>
    <w:rsid w:val="00AC3509"/>
    <w:rsid w:val="00AC54F0"/>
    <w:rsid w:val="00AC5D35"/>
    <w:rsid w:val="00AD10E6"/>
    <w:rsid w:val="00AD2BB3"/>
    <w:rsid w:val="00AD4D27"/>
    <w:rsid w:val="00AD52DB"/>
    <w:rsid w:val="00AD79A2"/>
    <w:rsid w:val="00AD7A67"/>
    <w:rsid w:val="00AF741C"/>
    <w:rsid w:val="00AF79AE"/>
    <w:rsid w:val="00B00668"/>
    <w:rsid w:val="00B009EC"/>
    <w:rsid w:val="00B00B25"/>
    <w:rsid w:val="00B037D8"/>
    <w:rsid w:val="00B04F53"/>
    <w:rsid w:val="00B05771"/>
    <w:rsid w:val="00B071F4"/>
    <w:rsid w:val="00B12CD5"/>
    <w:rsid w:val="00B16F90"/>
    <w:rsid w:val="00B170C2"/>
    <w:rsid w:val="00B245EF"/>
    <w:rsid w:val="00B277F1"/>
    <w:rsid w:val="00B325E5"/>
    <w:rsid w:val="00B32642"/>
    <w:rsid w:val="00B3274C"/>
    <w:rsid w:val="00B3286A"/>
    <w:rsid w:val="00B32DDC"/>
    <w:rsid w:val="00B3489F"/>
    <w:rsid w:val="00B42D01"/>
    <w:rsid w:val="00B44954"/>
    <w:rsid w:val="00B45ED0"/>
    <w:rsid w:val="00B47A16"/>
    <w:rsid w:val="00B5178F"/>
    <w:rsid w:val="00B52588"/>
    <w:rsid w:val="00B52E2E"/>
    <w:rsid w:val="00B713C0"/>
    <w:rsid w:val="00B76C29"/>
    <w:rsid w:val="00B85303"/>
    <w:rsid w:val="00B924E6"/>
    <w:rsid w:val="00B92C9C"/>
    <w:rsid w:val="00B962B0"/>
    <w:rsid w:val="00BA752C"/>
    <w:rsid w:val="00BA7794"/>
    <w:rsid w:val="00BB0F5D"/>
    <w:rsid w:val="00BB4B05"/>
    <w:rsid w:val="00BC0305"/>
    <w:rsid w:val="00BC28C6"/>
    <w:rsid w:val="00BC66EF"/>
    <w:rsid w:val="00BC6AB7"/>
    <w:rsid w:val="00BD3151"/>
    <w:rsid w:val="00BD3238"/>
    <w:rsid w:val="00BD50B1"/>
    <w:rsid w:val="00BD5B96"/>
    <w:rsid w:val="00BD5BBD"/>
    <w:rsid w:val="00BE1D47"/>
    <w:rsid w:val="00BE433F"/>
    <w:rsid w:val="00BE65ED"/>
    <w:rsid w:val="00BE69F1"/>
    <w:rsid w:val="00BF6936"/>
    <w:rsid w:val="00C01292"/>
    <w:rsid w:val="00C03D54"/>
    <w:rsid w:val="00C04302"/>
    <w:rsid w:val="00C066C3"/>
    <w:rsid w:val="00C07DBA"/>
    <w:rsid w:val="00C11120"/>
    <w:rsid w:val="00C14220"/>
    <w:rsid w:val="00C15216"/>
    <w:rsid w:val="00C21894"/>
    <w:rsid w:val="00C251BE"/>
    <w:rsid w:val="00C27B27"/>
    <w:rsid w:val="00C36022"/>
    <w:rsid w:val="00C440AB"/>
    <w:rsid w:val="00C54BAC"/>
    <w:rsid w:val="00C57F96"/>
    <w:rsid w:val="00C64A9B"/>
    <w:rsid w:val="00C65F9A"/>
    <w:rsid w:val="00C66C3C"/>
    <w:rsid w:val="00C66F03"/>
    <w:rsid w:val="00C7075D"/>
    <w:rsid w:val="00C75496"/>
    <w:rsid w:val="00C8203D"/>
    <w:rsid w:val="00C84720"/>
    <w:rsid w:val="00C85428"/>
    <w:rsid w:val="00C8601E"/>
    <w:rsid w:val="00C92D9A"/>
    <w:rsid w:val="00C9621D"/>
    <w:rsid w:val="00CA3FA8"/>
    <w:rsid w:val="00CA4D07"/>
    <w:rsid w:val="00CA6B07"/>
    <w:rsid w:val="00CA6B42"/>
    <w:rsid w:val="00CB0183"/>
    <w:rsid w:val="00CB5B31"/>
    <w:rsid w:val="00CB7CB4"/>
    <w:rsid w:val="00CC3310"/>
    <w:rsid w:val="00CD05A3"/>
    <w:rsid w:val="00CD0FE3"/>
    <w:rsid w:val="00CD570C"/>
    <w:rsid w:val="00CD679A"/>
    <w:rsid w:val="00CE488D"/>
    <w:rsid w:val="00CE50DE"/>
    <w:rsid w:val="00CE6705"/>
    <w:rsid w:val="00CF1A2B"/>
    <w:rsid w:val="00CF64BE"/>
    <w:rsid w:val="00D014B2"/>
    <w:rsid w:val="00D0737E"/>
    <w:rsid w:val="00D07E85"/>
    <w:rsid w:val="00D116F5"/>
    <w:rsid w:val="00D13DED"/>
    <w:rsid w:val="00D24BF9"/>
    <w:rsid w:val="00D32C2B"/>
    <w:rsid w:val="00D3775C"/>
    <w:rsid w:val="00D4396E"/>
    <w:rsid w:val="00D43A85"/>
    <w:rsid w:val="00D463EE"/>
    <w:rsid w:val="00D467F9"/>
    <w:rsid w:val="00D63AA3"/>
    <w:rsid w:val="00D67AB4"/>
    <w:rsid w:val="00D70FA2"/>
    <w:rsid w:val="00D7291E"/>
    <w:rsid w:val="00D73D23"/>
    <w:rsid w:val="00D756E6"/>
    <w:rsid w:val="00D7645F"/>
    <w:rsid w:val="00D80314"/>
    <w:rsid w:val="00D9146E"/>
    <w:rsid w:val="00D9618B"/>
    <w:rsid w:val="00D97888"/>
    <w:rsid w:val="00DA2BA8"/>
    <w:rsid w:val="00DA32E7"/>
    <w:rsid w:val="00DA5FF8"/>
    <w:rsid w:val="00DA6247"/>
    <w:rsid w:val="00DB3E0B"/>
    <w:rsid w:val="00DB3F9B"/>
    <w:rsid w:val="00DB799E"/>
    <w:rsid w:val="00DC2036"/>
    <w:rsid w:val="00DC6E66"/>
    <w:rsid w:val="00DD01AA"/>
    <w:rsid w:val="00DD0BC8"/>
    <w:rsid w:val="00DD28C4"/>
    <w:rsid w:val="00DD5041"/>
    <w:rsid w:val="00DD6873"/>
    <w:rsid w:val="00DE138C"/>
    <w:rsid w:val="00DE32B6"/>
    <w:rsid w:val="00DF47F3"/>
    <w:rsid w:val="00E07E34"/>
    <w:rsid w:val="00E115E4"/>
    <w:rsid w:val="00E13E12"/>
    <w:rsid w:val="00E1516A"/>
    <w:rsid w:val="00E2064C"/>
    <w:rsid w:val="00E2067A"/>
    <w:rsid w:val="00E2187F"/>
    <w:rsid w:val="00E23782"/>
    <w:rsid w:val="00E25BE5"/>
    <w:rsid w:val="00E273CE"/>
    <w:rsid w:val="00E30264"/>
    <w:rsid w:val="00E31D7F"/>
    <w:rsid w:val="00E32D5A"/>
    <w:rsid w:val="00E3342E"/>
    <w:rsid w:val="00E337B6"/>
    <w:rsid w:val="00E36577"/>
    <w:rsid w:val="00E4139A"/>
    <w:rsid w:val="00E45FC1"/>
    <w:rsid w:val="00E46F38"/>
    <w:rsid w:val="00E478FD"/>
    <w:rsid w:val="00E52419"/>
    <w:rsid w:val="00E544DC"/>
    <w:rsid w:val="00E54F48"/>
    <w:rsid w:val="00E6124C"/>
    <w:rsid w:val="00E67661"/>
    <w:rsid w:val="00E70576"/>
    <w:rsid w:val="00E71F14"/>
    <w:rsid w:val="00E72D16"/>
    <w:rsid w:val="00E74738"/>
    <w:rsid w:val="00E84C6E"/>
    <w:rsid w:val="00E8740F"/>
    <w:rsid w:val="00E876A2"/>
    <w:rsid w:val="00E9160F"/>
    <w:rsid w:val="00E95BFE"/>
    <w:rsid w:val="00EA0A26"/>
    <w:rsid w:val="00EA1F58"/>
    <w:rsid w:val="00EA4EC0"/>
    <w:rsid w:val="00EA7ABE"/>
    <w:rsid w:val="00EA7F2A"/>
    <w:rsid w:val="00EB1CBE"/>
    <w:rsid w:val="00EB5C68"/>
    <w:rsid w:val="00EB6524"/>
    <w:rsid w:val="00EC0F3D"/>
    <w:rsid w:val="00EC54FF"/>
    <w:rsid w:val="00EC5DB0"/>
    <w:rsid w:val="00ED15AE"/>
    <w:rsid w:val="00ED2863"/>
    <w:rsid w:val="00ED3EF2"/>
    <w:rsid w:val="00ED60D9"/>
    <w:rsid w:val="00EE059F"/>
    <w:rsid w:val="00EF766F"/>
    <w:rsid w:val="00F11BE2"/>
    <w:rsid w:val="00F11CF6"/>
    <w:rsid w:val="00F12966"/>
    <w:rsid w:val="00F14071"/>
    <w:rsid w:val="00F145B1"/>
    <w:rsid w:val="00F1791F"/>
    <w:rsid w:val="00F20F2E"/>
    <w:rsid w:val="00F21F07"/>
    <w:rsid w:val="00F2453D"/>
    <w:rsid w:val="00F25A17"/>
    <w:rsid w:val="00F30B23"/>
    <w:rsid w:val="00F3263E"/>
    <w:rsid w:val="00F3637A"/>
    <w:rsid w:val="00F37262"/>
    <w:rsid w:val="00F40800"/>
    <w:rsid w:val="00F41A65"/>
    <w:rsid w:val="00F43E6B"/>
    <w:rsid w:val="00F46F89"/>
    <w:rsid w:val="00F47DCB"/>
    <w:rsid w:val="00F52A4E"/>
    <w:rsid w:val="00F548CF"/>
    <w:rsid w:val="00F54FEE"/>
    <w:rsid w:val="00F56E3E"/>
    <w:rsid w:val="00F57E85"/>
    <w:rsid w:val="00F603B8"/>
    <w:rsid w:val="00F615E0"/>
    <w:rsid w:val="00F63BB9"/>
    <w:rsid w:val="00F64A5A"/>
    <w:rsid w:val="00F65591"/>
    <w:rsid w:val="00F65A6F"/>
    <w:rsid w:val="00F66539"/>
    <w:rsid w:val="00F723F8"/>
    <w:rsid w:val="00F7366D"/>
    <w:rsid w:val="00F76145"/>
    <w:rsid w:val="00F84D8A"/>
    <w:rsid w:val="00F907BD"/>
    <w:rsid w:val="00F908E8"/>
    <w:rsid w:val="00F91505"/>
    <w:rsid w:val="00F93492"/>
    <w:rsid w:val="00F97B3F"/>
    <w:rsid w:val="00FA4201"/>
    <w:rsid w:val="00FA5F60"/>
    <w:rsid w:val="00FB20C1"/>
    <w:rsid w:val="00FB22AA"/>
    <w:rsid w:val="00FB2810"/>
    <w:rsid w:val="00FB3CD8"/>
    <w:rsid w:val="00FB3F6C"/>
    <w:rsid w:val="00FB537D"/>
    <w:rsid w:val="00FB6298"/>
    <w:rsid w:val="00FB7FB4"/>
    <w:rsid w:val="00FC14F3"/>
    <w:rsid w:val="00FC2538"/>
    <w:rsid w:val="00FC3872"/>
    <w:rsid w:val="00FC4742"/>
    <w:rsid w:val="00FC5FEE"/>
    <w:rsid w:val="00FC69D6"/>
    <w:rsid w:val="00FC71C7"/>
    <w:rsid w:val="00FD0156"/>
    <w:rsid w:val="00FD18C8"/>
    <w:rsid w:val="00FD1D0A"/>
    <w:rsid w:val="00FD33DF"/>
    <w:rsid w:val="00FD58D6"/>
    <w:rsid w:val="00FD6A83"/>
    <w:rsid w:val="00FD6E75"/>
    <w:rsid w:val="00FD6F57"/>
    <w:rsid w:val="00FD7D9C"/>
    <w:rsid w:val="00FE6799"/>
    <w:rsid w:val="00FF12B2"/>
    <w:rsid w:val="00FF5594"/>
    <w:rsid w:val="00FF6C3B"/>
    <w:rsid w:val="00FF7BA9"/>
    <w:rsid w:val="01325A8F"/>
    <w:rsid w:val="015E0245"/>
    <w:rsid w:val="01C20BC1"/>
    <w:rsid w:val="01F66B96"/>
    <w:rsid w:val="02704AC1"/>
    <w:rsid w:val="02F108D7"/>
    <w:rsid w:val="036D0546"/>
    <w:rsid w:val="03FE6569"/>
    <w:rsid w:val="050339CA"/>
    <w:rsid w:val="05302066"/>
    <w:rsid w:val="05736FC4"/>
    <w:rsid w:val="06581AF4"/>
    <w:rsid w:val="06B036DE"/>
    <w:rsid w:val="07163968"/>
    <w:rsid w:val="071C6FC5"/>
    <w:rsid w:val="07344B71"/>
    <w:rsid w:val="07763984"/>
    <w:rsid w:val="08DB58EE"/>
    <w:rsid w:val="08E81855"/>
    <w:rsid w:val="0916438F"/>
    <w:rsid w:val="092E1232"/>
    <w:rsid w:val="094F6F85"/>
    <w:rsid w:val="095D58D4"/>
    <w:rsid w:val="099F7A3A"/>
    <w:rsid w:val="0A656ED5"/>
    <w:rsid w:val="0AA23C86"/>
    <w:rsid w:val="0B163457"/>
    <w:rsid w:val="0B9A42FC"/>
    <w:rsid w:val="0BB71100"/>
    <w:rsid w:val="0BF7590B"/>
    <w:rsid w:val="0BFC15F3"/>
    <w:rsid w:val="0C1464BD"/>
    <w:rsid w:val="0C9D2956"/>
    <w:rsid w:val="0CCB78AA"/>
    <w:rsid w:val="0D215336"/>
    <w:rsid w:val="0D3249B2"/>
    <w:rsid w:val="0D720A13"/>
    <w:rsid w:val="0D7F22FA"/>
    <w:rsid w:val="0DF2282E"/>
    <w:rsid w:val="0E121D8E"/>
    <w:rsid w:val="0E1C78AB"/>
    <w:rsid w:val="0E5048B2"/>
    <w:rsid w:val="0FA43DF2"/>
    <w:rsid w:val="0FA638D0"/>
    <w:rsid w:val="0FC63F72"/>
    <w:rsid w:val="0FE34B24"/>
    <w:rsid w:val="1021564D"/>
    <w:rsid w:val="1035205D"/>
    <w:rsid w:val="10615A49"/>
    <w:rsid w:val="10E32432"/>
    <w:rsid w:val="11934328"/>
    <w:rsid w:val="119F0F1F"/>
    <w:rsid w:val="121A6B8F"/>
    <w:rsid w:val="122270DE"/>
    <w:rsid w:val="126D2DCB"/>
    <w:rsid w:val="12753A2E"/>
    <w:rsid w:val="128E5A71"/>
    <w:rsid w:val="12E70B3C"/>
    <w:rsid w:val="132C6A5A"/>
    <w:rsid w:val="13410DF2"/>
    <w:rsid w:val="13E175CD"/>
    <w:rsid w:val="1413052D"/>
    <w:rsid w:val="1420412F"/>
    <w:rsid w:val="146E69F4"/>
    <w:rsid w:val="149503B7"/>
    <w:rsid w:val="14D62EA9"/>
    <w:rsid w:val="14E37374"/>
    <w:rsid w:val="14F1386F"/>
    <w:rsid w:val="154C263F"/>
    <w:rsid w:val="15581B10"/>
    <w:rsid w:val="156A53A0"/>
    <w:rsid w:val="15B4528F"/>
    <w:rsid w:val="15EC5332"/>
    <w:rsid w:val="15F652AD"/>
    <w:rsid w:val="16361726"/>
    <w:rsid w:val="16412E71"/>
    <w:rsid w:val="166938A9"/>
    <w:rsid w:val="16D725BD"/>
    <w:rsid w:val="17066C93"/>
    <w:rsid w:val="17544559"/>
    <w:rsid w:val="17996410"/>
    <w:rsid w:val="179C380B"/>
    <w:rsid w:val="186E33F9"/>
    <w:rsid w:val="18714C97"/>
    <w:rsid w:val="18A2698C"/>
    <w:rsid w:val="18C15C1F"/>
    <w:rsid w:val="18D275B8"/>
    <w:rsid w:val="18D37731"/>
    <w:rsid w:val="191E4E1F"/>
    <w:rsid w:val="192775B6"/>
    <w:rsid w:val="1965563C"/>
    <w:rsid w:val="19AC5F87"/>
    <w:rsid w:val="19C71013"/>
    <w:rsid w:val="1A472154"/>
    <w:rsid w:val="1B0342CC"/>
    <w:rsid w:val="1C056031"/>
    <w:rsid w:val="1C1C4923"/>
    <w:rsid w:val="1C56042C"/>
    <w:rsid w:val="1C6F052C"/>
    <w:rsid w:val="1CE04199"/>
    <w:rsid w:val="1D0A4AB8"/>
    <w:rsid w:val="1D1A7A3A"/>
    <w:rsid w:val="1D861EF8"/>
    <w:rsid w:val="1E5F89DD"/>
    <w:rsid w:val="1E695FED"/>
    <w:rsid w:val="1ED57D2E"/>
    <w:rsid w:val="1F08738A"/>
    <w:rsid w:val="1F0D0973"/>
    <w:rsid w:val="1F3F164B"/>
    <w:rsid w:val="1FEA15B7"/>
    <w:rsid w:val="200C4618"/>
    <w:rsid w:val="201234E8"/>
    <w:rsid w:val="20140D2A"/>
    <w:rsid w:val="20871553"/>
    <w:rsid w:val="209B2006"/>
    <w:rsid w:val="22690805"/>
    <w:rsid w:val="229B4A87"/>
    <w:rsid w:val="22B61C24"/>
    <w:rsid w:val="22B83BEE"/>
    <w:rsid w:val="22E5250A"/>
    <w:rsid w:val="22E81147"/>
    <w:rsid w:val="235356C5"/>
    <w:rsid w:val="23DE75AF"/>
    <w:rsid w:val="23F92711"/>
    <w:rsid w:val="24084702"/>
    <w:rsid w:val="248136B5"/>
    <w:rsid w:val="24AD77C7"/>
    <w:rsid w:val="25494E0C"/>
    <w:rsid w:val="25AD6441"/>
    <w:rsid w:val="2602467A"/>
    <w:rsid w:val="2603254D"/>
    <w:rsid w:val="264C7385"/>
    <w:rsid w:val="26993D37"/>
    <w:rsid w:val="269B1288"/>
    <w:rsid w:val="26C62652"/>
    <w:rsid w:val="27075144"/>
    <w:rsid w:val="27233601"/>
    <w:rsid w:val="275A1718"/>
    <w:rsid w:val="275B4D2E"/>
    <w:rsid w:val="27912C60"/>
    <w:rsid w:val="27B54BA0"/>
    <w:rsid w:val="27E6053F"/>
    <w:rsid w:val="27FC632B"/>
    <w:rsid w:val="28100029"/>
    <w:rsid w:val="28582F30"/>
    <w:rsid w:val="28650375"/>
    <w:rsid w:val="28B058CA"/>
    <w:rsid w:val="28ED6B72"/>
    <w:rsid w:val="2910279D"/>
    <w:rsid w:val="294E122A"/>
    <w:rsid w:val="298A7C7D"/>
    <w:rsid w:val="29B844D4"/>
    <w:rsid w:val="29D97ADD"/>
    <w:rsid w:val="2A5D507B"/>
    <w:rsid w:val="2A6F676D"/>
    <w:rsid w:val="2A760047"/>
    <w:rsid w:val="2A8D770F"/>
    <w:rsid w:val="2AD215C5"/>
    <w:rsid w:val="2B8A6344"/>
    <w:rsid w:val="2BBD04C8"/>
    <w:rsid w:val="2BCF9EA0"/>
    <w:rsid w:val="2C210A56"/>
    <w:rsid w:val="2C2E3173"/>
    <w:rsid w:val="2D616C31"/>
    <w:rsid w:val="2D880661"/>
    <w:rsid w:val="2E1B3283"/>
    <w:rsid w:val="2E3229BF"/>
    <w:rsid w:val="2E6B9ED6"/>
    <w:rsid w:val="2E876B6B"/>
    <w:rsid w:val="2E9A2060"/>
    <w:rsid w:val="2EB401EF"/>
    <w:rsid w:val="2EE518F4"/>
    <w:rsid w:val="2F044A55"/>
    <w:rsid w:val="2F107C41"/>
    <w:rsid w:val="2F2A7C22"/>
    <w:rsid w:val="2F594063"/>
    <w:rsid w:val="2FE06533"/>
    <w:rsid w:val="2FF36512"/>
    <w:rsid w:val="300F6E18"/>
    <w:rsid w:val="304A1391"/>
    <w:rsid w:val="3077235C"/>
    <w:rsid w:val="307D6477"/>
    <w:rsid w:val="30CE6CD3"/>
    <w:rsid w:val="30FA1876"/>
    <w:rsid w:val="311A3CC6"/>
    <w:rsid w:val="31203028"/>
    <w:rsid w:val="316D029A"/>
    <w:rsid w:val="31701B38"/>
    <w:rsid w:val="31727460"/>
    <w:rsid w:val="31FFBDF1"/>
    <w:rsid w:val="32267A64"/>
    <w:rsid w:val="322A1CE7"/>
    <w:rsid w:val="32B53763"/>
    <w:rsid w:val="32BF2D77"/>
    <w:rsid w:val="32D549D9"/>
    <w:rsid w:val="332A7448"/>
    <w:rsid w:val="33C35A51"/>
    <w:rsid w:val="33F407FF"/>
    <w:rsid w:val="34546607"/>
    <w:rsid w:val="34575B97"/>
    <w:rsid w:val="346F4329"/>
    <w:rsid w:val="348A1163"/>
    <w:rsid w:val="353A0493"/>
    <w:rsid w:val="358E6A31"/>
    <w:rsid w:val="35C5483A"/>
    <w:rsid w:val="360F36CE"/>
    <w:rsid w:val="362D444F"/>
    <w:rsid w:val="36641223"/>
    <w:rsid w:val="36670AD9"/>
    <w:rsid w:val="36A642D2"/>
    <w:rsid w:val="36B10C29"/>
    <w:rsid w:val="36C02C1A"/>
    <w:rsid w:val="36E903C3"/>
    <w:rsid w:val="37983C1D"/>
    <w:rsid w:val="37E622B0"/>
    <w:rsid w:val="37EF3326"/>
    <w:rsid w:val="37F45271"/>
    <w:rsid w:val="37F74AA6"/>
    <w:rsid w:val="381948B8"/>
    <w:rsid w:val="384C1F8C"/>
    <w:rsid w:val="389E09C9"/>
    <w:rsid w:val="38C05153"/>
    <w:rsid w:val="38D40BFF"/>
    <w:rsid w:val="38FB0FD7"/>
    <w:rsid w:val="39602492"/>
    <w:rsid w:val="39A44A75"/>
    <w:rsid w:val="39F23A32"/>
    <w:rsid w:val="3A221A00"/>
    <w:rsid w:val="3A461688"/>
    <w:rsid w:val="3A552141"/>
    <w:rsid w:val="3A7601BF"/>
    <w:rsid w:val="3A766F89"/>
    <w:rsid w:val="3A9D6BC5"/>
    <w:rsid w:val="3ADB2718"/>
    <w:rsid w:val="3ADD2223"/>
    <w:rsid w:val="3B111C96"/>
    <w:rsid w:val="3B131EB2"/>
    <w:rsid w:val="3B590554"/>
    <w:rsid w:val="3B7364AD"/>
    <w:rsid w:val="3B84690C"/>
    <w:rsid w:val="3B9B5A04"/>
    <w:rsid w:val="3BA118B1"/>
    <w:rsid w:val="3BB7D7F9"/>
    <w:rsid w:val="3BBD05AB"/>
    <w:rsid w:val="3BD038FF"/>
    <w:rsid w:val="3D25234D"/>
    <w:rsid w:val="3DA6700D"/>
    <w:rsid w:val="3E0755D2"/>
    <w:rsid w:val="3E49205B"/>
    <w:rsid w:val="3E5D730E"/>
    <w:rsid w:val="3E7C6F76"/>
    <w:rsid w:val="3E877D39"/>
    <w:rsid w:val="3E9AC44B"/>
    <w:rsid w:val="3E9E7CE5"/>
    <w:rsid w:val="3EBC98D2"/>
    <w:rsid w:val="3EF67B21"/>
    <w:rsid w:val="3F2006FA"/>
    <w:rsid w:val="3F4940F4"/>
    <w:rsid w:val="3F6C393F"/>
    <w:rsid w:val="3F7BEB0F"/>
    <w:rsid w:val="3F892743"/>
    <w:rsid w:val="3FBED53B"/>
    <w:rsid w:val="3FEED480"/>
    <w:rsid w:val="3FF735D4"/>
    <w:rsid w:val="400F5F1A"/>
    <w:rsid w:val="405014B2"/>
    <w:rsid w:val="40BB2DD0"/>
    <w:rsid w:val="40DF0F2E"/>
    <w:rsid w:val="40ED4F53"/>
    <w:rsid w:val="4148218A"/>
    <w:rsid w:val="41C67F48"/>
    <w:rsid w:val="41DE1DA8"/>
    <w:rsid w:val="41FA16D6"/>
    <w:rsid w:val="42022339"/>
    <w:rsid w:val="4202341D"/>
    <w:rsid w:val="4212359F"/>
    <w:rsid w:val="429C0180"/>
    <w:rsid w:val="430420E0"/>
    <w:rsid w:val="43120CA1"/>
    <w:rsid w:val="431F6F1A"/>
    <w:rsid w:val="433C2B75"/>
    <w:rsid w:val="43656246"/>
    <w:rsid w:val="43776D41"/>
    <w:rsid w:val="439F52F4"/>
    <w:rsid w:val="445A2900"/>
    <w:rsid w:val="447A6AFE"/>
    <w:rsid w:val="44A92F3F"/>
    <w:rsid w:val="45271EC0"/>
    <w:rsid w:val="456F1B49"/>
    <w:rsid w:val="46032103"/>
    <w:rsid w:val="460D74FE"/>
    <w:rsid w:val="463D0104"/>
    <w:rsid w:val="465810C1"/>
    <w:rsid w:val="469E3730"/>
    <w:rsid w:val="47017063"/>
    <w:rsid w:val="475353E4"/>
    <w:rsid w:val="475B2CB0"/>
    <w:rsid w:val="479E73EB"/>
    <w:rsid w:val="48770A5C"/>
    <w:rsid w:val="487A7F17"/>
    <w:rsid w:val="48A73C3A"/>
    <w:rsid w:val="48C57AC0"/>
    <w:rsid w:val="48DD3AFF"/>
    <w:rsid w:val="49226E97"/>
    <w:rsid w:val="497B4A09"/>
    <w:rsid w:val="49DB1F44"/>
    <w:rsid w:val="49E64EEA"/>
    <w:rsid w:val="4ACF1DA8"/>
    <w:rsid w:val="4AE20F59"/>
    <w:rsid w:val="4AE41175"/>
    <w:rsid w:val="4AF5453A"/>
    <w:rsid w:val="4B047121"/>
    <w:rsid w:val="4B234E23"/>
    <w:rsid w:val="4B2652EA"/>
    <w:rsid w:val="4B863FDA"/>
    <w:rsid w:val="4B8D35BB"/>
    <w:rsid w:val="4C122435"/>
    <w:rsid w:val="4C9D00F5"/>
    <w:rsid w:val="4CCA7EF7"/>
    <w:rsid w:val="4D090A1F"/>
    <w:rsid w:val="4D587BF8"/>
    <w:rsid w:val="4D9E092E"/>
    <w:rsid w:val="4E042E1A"/>
    <w:rsid w:val="4E152475"/>
    <w:rsid w:val="4E556430"/>
    <w:rsid w:val="4E6632E7"/>
    <w:rsid w:val="4E6A7583"/>
    <w:rsid w:val="4E872543"/>
    <w:rsid w:val="4EAF1B62"/>
    <w:rsid w:val="4F3208FC"/>
    <w:rsid w:val="4F3864B2"/>
    <w:rsid w:val="4F6917A5"/>
    <w:rsid w:val="4F754A92"/>
    <w:rsid w:val="4F8C3B89"/>
    <w:rsid w:val="50245B70"/>
    <w:rsid w:val="506F14E1"/>
    <w:rsid w:val="50DD2AA0"/>
    <w:rsid w:val="51B64EEE"/>
    <w:rsid w:val="52B96A43"/>
    <w:rsid w:val="52BC6534"/>
    <w:rsid w:val="52C97394"/>
    <w:rsid w:val="53193986"/>
    <w:rsid w:val="53933C38"/>
    <w:rsid w:val="53EF29C0"/>
    <w:rsid w:val="53F24A02"/>
    <w:rsid w:val="549A25DE"/>
    <w:rsid w:val="5521617F"/>
    <w:rsid w:val="552A2688"/>
    <w:rsid w:val="552E4437"/>
    <w:rsid w:val="55316018"/>
    <w:rsid w:val="55322ADD"/>
    <w:rsid w:val="55325C25"/>
    <w:rsid w:val="553D3F87"/>
    <w:rsid w:val="55413C56"/>
    <w:rsid w:val="55B924C9"/>
    <w:rsid w:val="55F14746"/>
    <w:rsid w:val="564104D7"/>
    <w:rsid w:val="564B654C"/>
    <w:rsid w:val="565320A8"/>
    <w:rsid w:val="56564753"/>
    <w:rsid w:val="569751DD"/>
    <w:rsid w:val="56D71B8E"/>
    <w:rsid w:val="571D1821"/>
    <w:rsid w:val="57740069"/>
    <w:rsid w:val="57BD0D84"/>
    <w:rsid w:val="5818245E"/>
    <w:rsid w:val="583151B6"/>
    <w:rsid w:val="58602DEB"/>
    <w:rsid w:val="58784158"/>
    <w:rsid w:val="588144B9"/>
    <w:rsid w:val="58BC54DF"/>
    <w:rsid w:val="58E5164D"/>
    <w:rsid w:val="58E87D37"/>
    <w:rsid w:val="59140FD7"/>
    <w:rsid w:val="5A1B61C6"/>
    <w:rsid w:val="5A373E0C"/>
    <w:rsid w:val="5A491B6B"/>
    <w:rsid w:val="5A863E8E"/>
    <w:rsid w:val="5A90452E"/>
    <w:rsid w:val="5ACE5056"/>
    <w:rsid w:val="5AE353B5"/>
    <w:rsid w:val="5B242EC8"/>
    <w:rsid w:val="5B4567D1"/>
    <w:rsid w:val="5BEFA0AA"/>
    <w:rsid w:val="5BF623A8"/>
    <w:rsid w:val="5C2238AB"/>
    <w:rsid w:val="5C2D3FFE"/>
    <w:rsid w:val="5C4750C0"/>
    <w:rsid w:val="5C6C6ABA"/>
    <w:rsid w:val="5C7FFC80"/>
    <w:rsid w:val="5C855BE8"/>
    <w:rsid w:val="5CB742A5"/>
    <w:rsid w:val="5CC5085F"/>
    <w:rsid w:val="5CF77F7E"/>
    <w:rsid w:val="5D3C5C11"/>
    <w:rsid w:val="5D6C672F"/>
    <w:rsid w:val="5D997B9D"/>
    <w:rsid w:val="5DDC5CDC"/>
    <w:rsid w:val="5E0A45F7"/>
    <w:rsid w:val="5E3E0745"/>
    <w:rsid w:val="5E4F2584"/>
    <w:rsid w:val="5E5C4534"/>
    <w:rsid w:val="5E673DC9"/>
    <w:rsid w:val="5F5F0972"/>
    <w:rsid w:val="5F6E0BB6"/>
    <w:rsid w:val="5F742670"/>
    <w:rsid w:val="5F7C32D2"/>
    <w:rsid w:val="5F9F5213"/>
    <w:rsid w:val="6135456B"/>
    <w:rsid w:val="613D2F35"/>
    <w:rsid w:val="6170627C"/>
    <w:rsid w:val="627B1F67"/>
    <w:rsid w:val="6295554D"/>
    <w:rsid w:val="62A72D5C"/>
    <w:rsid w:val="62FF4946"/>
    <w:rsid w:val="631C57E4"/>
    <w:rsid w:val="632624B6"/>
    <w:rsid w:val="633F2F95"/>
    <w:rsid w:val="634B193A"/>
    <w:rsid w:val="637A089E"/>
    <w:rsid w:val="63814E23"/>
    <w:rsid w:val="638C5AAE"/>
    <w:rsid w:val="64216B3E"/>
    <w:rsid w:val="64303D49"/>
    <w:rsid w:val="643B19AE"/>
    <w:rsid w:val="6467763B"/>
    <w:rsid w:val="64F46A4D"/>
    <w:rsid w:val="65095D17"/>
    <w:rsid w:val="65385EEE"/>
    <w:rsid w:val="65554CF2"/>
    <w:rsid w:val="65654809"/>
    <w:rsid w:val="65DA51F7"/>
    <w:rsid w:val="66224108"/>
    <w:rsid w:val="663C41E9"/>
    <w:rsid w:val="66666A8A"/>
    <w:rsid w:val="66825757"/>
    <w:rsid w:val="669D64C2"/>
    <w:rsid w:val="66B0263C"/>
    <w:rsid w:val="670267B3"/>
    <w:rsid w:val="674548F2"/>
    <w:rsid w:val="67591C57"/>
    <w:rsid w:val="6773145F"/>
    <w:rsid w:val="678F69B9"/>
    <w:rsid w:val="67BD26DA"/>
    <w:rsid w:val="67D839B8"/>
    <w:rsid w:val="67E62764"/>
    <w:rsid w:val="67EE31DB"/>
    <w:rsid w:val="67FCB4D9"/>
    <w:rsid w:val="68517B5E"/>
    <w:rsid w:val="68863217"/>
    <w:rsid w:val="68AA5124"/>
    <w:rsid w:val="68E048D2"/>
    <w:rsid w:val="68E40C18"/>
    <w:rsid w:val="69780673"/>
    <w:rsid w:val="69AE2C22"/>
    <w:rsid w:val="69E46644"/>
    <w:rsid w:val="6A310F89"/>
    <w:rsid w:val="6A392E07"/>
    <w:rsid w:val="6A731A96"/>
    <w:rsid w:val="6AB76034"/>
    <w:rsid w:val="6B1479D8"/>
    <w:rsid w:val="6B6473E8"/>
    <w:rsid w:val="6B6E08BB"/>
    <w:rsid w:val="6BC54253"/>
    <w:rsid w:val="6BF30DC0"/>
    <w:rsid w:val="6BF87B65"/>
    <w:rsid w:val="6BFFFA18"/>
    <w:rsid w:val="6C044D7B"/>
    <w:rsid w:val="6C0C59DE"/>
    <w:rsid w:val="6C300BEF"/>
    <w:rsid w:val="6C661592"/>
    <w:rsid w:val="6CE93F71"/>
    <w:rsid w:val="6CF43042"/>
    <w:rsid w:val="6DCF6AFE"/>
    <w:rsid w:val="6E841D03"/>
    <w:rsid w:val="6EE64C0C"/>
    <w:rsid w:val="6F2D283B"/>
    <w:rsid w:val="6F3F58E1"/>
    <w:rsid w:val="6F4BF0E4"/>
    <w:rsid w:val="6FC7059A"/>
    <w:rsid w:val="6FF60E7F"/>
    <w:rsid w:val="6FF9271D"/>
    <w:rsid w:val="70096E04"/>
    <w:rsid w:val="701E3F32"/>
    <w:rsid w:val="704E6A4E"/>
    <w:rsid w:val="70512559"/>
    <w:rsid w:val="708741CD"/>
    <w:rsid w:val="71153587"/>
    <w:rsid w:val="713779A1"/>
    <w:rsid w:val="72B76A57"/>
    <w:rsid w:val="72E70940"/>
    <w:rsid w:val="72EC6569"/>
    <w:rsid w:val="72F565CF"/>
    <w:rsid w:val="72F86CBC"/>
    <w:rsid w:val="7315161C"/>
    <w:rsid w:val="73221F8B"/>
    <w:rsid w:val="7364776F"/>
    <w:rsid w:val="736507F6"/>
    <w:rsid w:val="736A2763"/>
    <w:rsid w:val="73DF2D41"/>
    <w:rsid w:val="741713C4"/>
    <w:rsid w:val="744B093B"/>
    <w:rsid w:val="745E1291"/>
    <w:rsid w:val="74A569D0"/>
    <w:rsid w:val="7507564E"/>
    <w:rsid w:val="751A73BE"/>
    <w:rsid w:val="7521699E"/>
    <w:rsid w:val="755F069C"/>
    <w:rsid w:val="757B705F"/>
    <w:rsid w:val="75D73501"/>
    <w:rsid w:val="760C31AA"/>
    <w:rsid w:val="766A40BA"/>
    <w:rsid w:val="76870A83"/>
    <w:rsid w:val="77002F7A"/>
    <w:rsid w:val="77297D8C"/>
    <w:rsid w:val="77505319"/>
    <w:rsid w:val="775546DD"/>
    <w:rsid w:val="77B70EF4"/>
    <w:rsid w:val="780600CD"/>
    <w:rsid w:val="785170B5"/>
    <w:rsid w:val="7851759A"/>
    <w:rsid w:val="787119EB"/>
    <w:rsid w:val="78856ECF"/>
    <w:rsid w:val="78A53442"/>
    <w:rsid w:val="793864BE"/>
    <w:rsid w:val="79907C4E"/>
    <w:rsid w:val="799F4335"/>
    <w:rsid w:val="7A0A7ADA"/>
    <w:rsid w:val="7A100D8F"/>
    <w:rsid w:val="7A383EA6"/>
    <w:rsid w:val="7A5AFBE8"/>
    <w:rsid w:val="7AA1145D"/>
    <w:rsid w:val="7AF1296F"/>
    <w:rsid w:val="7AFF58BD"/>
    <w:rsid w:val="7B424F78"/>
    <w:rsid w:val="7B4C246F"/>
    <w:rsid w:val="7B4D01D8"/>
    <w:rsid w:val="7BB474DC"/>
    <w:rsid w:val="7BBF3985"/>
    <w:rsid w:val="7BCB7664"/>
    <w:rsid w:val="7C246D74"/>
    <w:rsid w:val="7C9D08D7"/>
    <w:rsid w:val="7CBC09E7"/>
    <w:rsid w:val="7DBBECC3"/>
    <w:rsid w:val="7DF303A1"/>
    <w:rsid w:val="7DF76708"/>
    <w:rsid w:val="7DFE1993"/>
    <w:rsid w:val="7E0E302F"/>
    <w:rsid w:val="7E3BFBD0"/>
    <w:rsid w:val="7E835FD4"/>
    <w:rsid w:val="7E9975A5"/>
    <w:rsid w:val="7EAA2CFC"/>
    <w:rsid w:val="7EC73FB8"/>
    <w:rsid w:val="7ECF022D"/>
    <w:rsid w:val="7ED52B9D"/>
    <w:rsid w:val="7ED607F9"/>
    <w:rsid w:val="7EE91987"/>
    <w:rsid w:val="7F3B4503"/>
    <w:rsid w:val="7F62208D"/>
    <w:rsid w:val="7F6F3147"/>
    <w:rsid w:val="7F733E8A"/>
    <w:rsid w:val="7F78365F"/>
    <w:rsid w:val="7F9E2999"/>
    <w:rsid w:val="7FBF379C"/>
    <w:rsid w:val="7FFF48FF"/>
    <w:rsid w:val="7FFFCB67"/>
    <w:rsid w:val="A13F4F17"/>
    <w:rsid w:val="A6F718BF"/>
    <w:rsid w:val="A7DF90C5"/>
    <w:rsid w:val="ADD6463A"/>
    <w:rsid w:val="AF7D7B92"/>
    <w:rsid w:val="AFE945F0"/>
    <w:rsid w:val="B6BF8094"/>
    <w:rsid w:val="BB4F1E7D"/>
    <w:rsid w:val="BBCD3328"/>
    <w:rsid w:val="BBF728FF"/>
    <w:rsid w:val="BC5DF65E"/>
    <w:rsid w:val="BDDF24C7"/>
    <w:rsid w:val="BF3E39B1"/>
    <w:rsid w:val="BF563BB0"/>
    <w:rsid w:val="BFF35508"/>
    <w:rsid w:val="BFFFF40D"/>
    <w:rsid w:val="C6E8E7DD"/>
    <w:rsid w:val="CCBFBF79"/>
    <w:rsid w:val="CEC7D0E6"/>
    <w:rsid w:val="DB9F9FDA"/>
    <w:rsid w:val="DCEE642D"/>
    <w:rsid w:val="DEDE4115"/>
    <w:rsid w:val="DFBF4ED1"/>
    <w:rsid w:val="DFFDE59C"/>
    <w:rsid w:val="E7FFDCDF"/>
    <w:rsid w:val="E8F7A66B"/>
    <w:rsid w:val="EDB25B2D"/>
    <w:rsid w:val="EEB10110"/>
    <w:rsid w:val="EEFECFD6"/>
    <w:rsid w:val="EF3EC9A9"/>
    <w:rsid w:val="EF6BCEC5"/>
    <w:rsid w:val="EF7F5057"/>
    <w:rsid w:val="EF97FD92"/>
    <w:rsid w:val="EFF5681D"/>
    <w:rsid w:val="F5763A08"/>
    <w:rsid w:val="F7BF9C37"/>
    <w:rsid w:val="F8779BAD"/>
    <w:rsid w:val="FA2FC2A8"/>
    <w:rsid w:val="FB2AEDB4"/>
    <w:rsid w:val="FBFEA60A"/>
    <w:rsid w:val="FCF4F099"/>
    <w:rsid w:val="FDEF2EB2"/>
    <w:rsid w:val="FDEF4CD3"/>
    <w:rsid w:val="FE6F2949"/>
    <w:rsid w:val="FED74695"/>
    <w:rsid w:val="FFCB882F"/>
    <w:rsid w:val="FFD7D24D"/>
    <w:rsid w:val="FFEE947D"/>
    <w:rsid w:val="FFFD9C16"/>
    <w:rsid w:val="FFFF36EC"/>
    <w:rsid w:val="FFFF4E4E"/>
    <w:rsid w:val="FFFFB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40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41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0">
    <w:name w:val="heading 9"/>
    <w:basedOn w:val="1"/>
    <w:next w:val="1"/>
    <w:link w:val="42"/>
    <w:autoRedefine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2">
    <w:name w:val="annotation text"/>
    <w:basedOn w:val="1"/>
    <w:link w:val="56"/>
    <w:autoRedefine/>
    <w:semiHidden/>
    <w:unhideWhenUsed/>
    <w:qFormat/>
    <w:uiPriority w:val="99"/>
    <w:pPr>
      <w:jc w:val="left"/>
    </w:pPr>
  </w:style>
  <w:style w:type="paragraph" w:styleId="1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14">
    <w:name w:val="Body Text"/>
    <w:basedOn w:val="1"/>
    <w:link w:val="6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eastAsia="en-US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20">
    <w:name w:val="toc 2"/>
    <w:basedOn w:val="1"/>
    <w:next w:val="1"/>
    <w:autoRedefine/>
    <w:unhideWhenUsed/>
    <w:qFormat/>
    <w:uiPriority w:val="39"/>
    <w:pPr>
      <w:tabs>
        <w:tab w:val="left" w:pos="945"/>
        <w:tab w:val="right" w:leader="dot" w:pos="8296"/>
      </w:tabs>
      <w:ind w:left="420" w:leftChars="200"/>
    </w:pPr>
    <w:rPr>
      <w:rFonts w:ascii="Calibri" w:hAnsi="Calibri" w:eastAsia="宋体" w:cs="Times New Roman"/>
    </w:rPr>
  </w:style>
  <w:style w:type="paragraph" w:styleId="21">
    <w:name w:val="HTML Preformatted"/>
    <w:basedOn w:val="1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annotation subject"/>
    <w:basedOn w:val="12"/>
    <w:next w:val="12"/>
    <w:link w:val="57"/>
    <w:semiHidden/>
    <w:unhideWhenUsed/>
    <w:qFormat/>
    <w:uiPriority w:val="99"/>
    <w:rPr>
      <w:b/>
      <w:bCs/>
    </w:rPr>
  </w:style>
  <w:style w:type="paragraph" w:styleId="24">
    <w:name w:val="Body Text First Indent"/>
    <w:basedOn w:val="14"/>
    <w:link w:val="62"/>
    <w:autoRedefine/>
    <w:unhideWhenUsed/>
    <w:qFormat/>
    <w:uiPriority w:val="99"/>
    <w:pPr>
      <w:autoSpaceDE/>
      <w:autoSpaceDN/>
      <w:spacing w:after="12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styleId="26">
    <w:name w:val="Table Grid"/>
    <w:basedOn w:val="2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character" w:styleId="29">
    <w:name w:val="Hyperlink"/>
    <w:basedOn w:val="2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HTML Code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31">
    <w:name w:val="annotation reference"/>
    <w:basedOn w:val="27"/>
    <w:autoRedefine/>
    <w:semiHidden/>
    <w:unhideWhenUsed/>
    <w:qFormat/>
    <w:uiPriority w:val="99"/>
    <w:rPr>
      <w:sz w:val="21"/>
      <w:szCs w:val="21"/>
    </w:rPr>
  </w:style>
  <w:style w:type="character" w:customStyle="1" w:styleId="32">
    <w:name w:val="页眉 字符"/>
    <w:basedOn w:val="27"/>
    <w:link w:val="18"/>
    <w:qFormat/>
    <w:uiPriority w:val="99"/>
    <w:rPr>
      <w:sz w:val="18"/>
      <w:szCs w:val="18"/>
    </w:rPr>
  </w:style>
  <w:style w:type="character" w:customStyle="1" w:styleId="33">
    <w:name w:val="页脚 字符"/>
    <w:basedOn w:val="27"/>
    <w:link w:val="17"/>
    <w:qFormat/>
    <w:uiPriority w:val="99"/>
    <w:rPr>
      <w:sz w:val="18"/>
      <w:szCs w:val="18"/>
    </w:rPr>
  </w:style>
  <w:style w:type="character" w:customStyle="1" w:styleId="34">
    <w:name w:val="标题 1 字符"/>
    <w:basedOn w:val="27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basedOn w:val="27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标题 3 字符"/>
    <w:basedOn w:val="27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7">
    <w:name w:val="标题 4 字符"/>
    <w:basedOn w:val="27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">
    <w:name w:val="标题 5 字符"/>
    <w:basedOn w:val="27"/>
    <w:link w:val="6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39">
    <w:name w:val="标题 6 字符"/>
    <w:basedOn w:val="27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40">
    <w:name w:val="标题 7 字符"/>
    <w:basedOn w:val="27"/>
    <w:link w:val="8"/>
    <w:autoRedefine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41">
    <w:name w:val="标题 8 字符"/>
    <w:basedOn w:val="27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2">
    <w:name w:val="标题 9 字符"/>
    <w:basedOn w:val="27"/>
    <w:link w:val="10"/>
    <w:semiHidden/>
    <w:qFormat/>
    <w:uiPriority w:val="9"/>
    <w:rPr>
      <w:rFonts w:ascii="Cambria" w:hAnsi="Cambria" w:eastAsia="宋体" w:cs="Times New Roman"/>
      <w:szCs w:val="21"/>
    </w:rPr>
  </w:style>
  <w:style w:type="paragraph" w:styleId="43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4">
    <w:name w:val="TOC 标题1"/>
    <w:basedOn w:val="2"/>
    <w:next w:val="1"/>
    <w:autoRedefine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5">
    <w:name w:val="批注框文本 字符"/>
    <w:basedOn w:val="27"/>
    <w:link w:val="16"/>
    <w:autoRedefine/>
    <w:semiHidden/>
    <w:qFormat/>
    <w:uiPriority w:val="99"/>
    <w:rPr>
      <w:sz w:val="18"/>
      <w:szCs w:val="18"/>
    </w:rPr>
  </w:style>
  <w:style w:type="paragraph" w:customStyle="1" w:styleId="46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47">
    <w:name w:val="xl45"/>
    <w:basedOn w:val="1"/>
    <w:autoRedefine/>
    <w:qFormat/>
    <w:uiPriority w:val="0"/>
    <w:pPr>
      <w:widowControl/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幼圆" w:hAnsi="宋体" w:eastAsia="幼圆" w:cs="Times New Roman"/>
      <w:kern w:val="0"/>
      <w:sz w:val="24"/>
      <w:szCs w:val="24"/>
      <w:lang w:eastAsia="en-US"/>
    </w:rPr>
  </w:style>
  <w:style w:type="paragraph" w:customStyle="1" w:styleId="48">
    <w:name w:val="章标题"/>
    <w:basedOn w:val="2"/>
    <w:autoRedefine/>
    <w:qFormat/>
    <w:uiPriority w:val="0"/>
    <w:pPr>
      <w:numPr>
        <w:numId w:val="0"/>
      </w:numPr>
    </w:pPr>
    <w:rPr>
      <w:rFonts w:ascii="Times New Roman" w:hAnsi="Times New Roman"/>
    </w:rPr>
  </w:style>
  <w:style w:type="paragraph" w:customStyle="1" w:styleId="49">
    <w:name w:val="一级节标题"/>
    <w:basedOn w:val="3"/>
    <w:autoRedefine/>
    <w:qFormat/>
    <w:uiPriority w:val="0"/>
    <w:pPr>
      <w:numPr>
        <w:ilvl w:val="0"/>
        <w:numId w:val="0"/>
      </w:numPr>
    </w:pPr>
    <w:rPr>
      <w:rFonts w:ascii="Arial" w:hAnsi="Arial" w:eastAsia="黑体"/>
    </w:rPr>
  </w:style>
  <w:style w:type="paragraph" w:customStyle="1" w:styleId="50">
    <w:name w:val="样式 图题 + 首行缩进:  4 字符"/>
    <w:basedOn w:val="1"/>
    <w:qFormat/>
    <w:uiPriority w:val="0"/>
    <w:pPr>
      <w:spacing w:line="360" w:lineRule="auto"/>
      <w:jc w:val="center"/>
    </w:pPr>
    <w:rPr>
      <w:rFonts w:ascii="Arial Black" w:hAnsi="Arial Black" w:eastAsia="宋体" w:cs="宋体"/>
      <w:sz w:val="18"/>
      <w:szCs w:val="20"/>
    </w:rPr>
  </w:style>
  <w:style w:type="paragraph" w:customStyle="1" w:styleId="51">
    <w:name w:val="二级节标题"/>
    <w:basedOn w:val="4"/>
    <w:qFormat/>
    <w:uiPriority w:val="0"/>
    <w:pPr>
      <w:numPr>
        <w:ilvl w:val="0"/>
        <w:numId w:val="0"/>
      </w:numPr>
      <w:tabs>
        <w:tab w:val="left" w:pos="720"/>
      </w:tabs>
      <w:ind w:left="720" w:hanging="720"/>
    </w:pPr>
    <w:rPr>
      <w:rFonts w:ascii="Times New Roman" w:hAnsi="Times New Roman"/>
    </w:rPr>
  </w:style>
  <w:style w:type="paragraph" w:customStyle="1" w:styleId="52">
    <w:name w:val="三级节标题"/>
    <w:basedOn w:val="5"/>
    <w:autoRedefine/>
    <w:qFormat/>
    <w:uiPriority w:val="0"/>
    <w:pPr>
      <w:numPr>
        <w:ilvl w:val="0"/>
        <w:numId w:val="0"/>
      </w:numPr>
      <w:tabs>
        <w:tab w:val="left" w:pos="864"/>
      </w:tabs>
      <w:ind w:left="864" w:hanging="864"/>
    </w:pPr>
    <w:rPr>
      <w:rFonts w:ascii="Arial" w:hAnsi="Arial" w:eastAsia="黑体"/>
    </w:rPr>
  </w:style>
  <w:style w:type="paragraph" w:customStyle="1" w:styleId="53">
    <w:name w:val="四级节标题"/>
    <w:basedOn w:val="6"/>
    <w:autoRedefine/>
    <w:qFormat/>
    <w:uiPriority w:val="0"/>
    <w:pPr>
      <w:numPr>
        <w:ilvl w:val="0"/>
        <w:numId w:val="0"/>
      </w:numPr>
      <w:tabs>
        <w:tab w:val="left" w:pos="284"/>
      </w:tabs>
      <w:ind w:left="1008" w:hanging="1008"/>
    </w:pPr>
    <w:rPr>
      <w:rFonts w:ascii="Times New Roman" w:hAnsi="Times New Roman"/>
    </w:rPr>
  </w:style>
  <w:style w:type="character" w:customStyle="1" w:styleId="54">
    <w:name w:val="未处理的提及1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5">
    <w:name w:val="HTML 预设格式 字符"/>
    <w:basedOn w:val="27"/>
    <w:link w:val="21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6">
    <w:name w:val="批注文字 字符"/>
    <w:basedOn w:val="27"/>
    <w:link w:val="12"/>
    <w:semiHidden/>
    <w:qFormat/>
    <w:uiPriority w:val="99"/>
  </w:style>
  <w:style w:type="character" w:customStyle="1" w:styleId="57">
    <w:name w:val="批注主题 字符"/>
    <w:basedOn w:val="56"/>
    <w:link w:val="23"/>
    <w:autoRedefine/>
    <w:semiHidden/>
    <w:qFormat/>
    <w:uiPriority w:val="99"/>
    <w:rPr>
      <w:b/>
      <w:bCs/>
    </w:rPr>
  </w:style>
  <w:style w:type="paragraph" w:customStyle="1" w:styleId="58">
    <w:name w:val="2字符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8"/>
    </w:rPr>
  </w:style>
  <w:style w:type="character" w:customStyle="1" w:styleId="59">
    <w:name w:val="未处理的提及2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0">
    <w:name w:val="Table Paragraph"/>
    <w:basedOn w:val="1"/>
    <w:autoRedefine/>
    <w:qFormat/>
    <w:uiPriority w:val="1"/>
    <w:rPr>
      <w:rFonts w:ascii="仿宋" w:hAnsi="仿宋" w:eastAsia="仿宋" w:cs="仿宋"/>
      <w:szCs w:val="24"/>
    </w:rPr>
  </w:style>
  <w:style w:type="character" w:customStyle="1" w:styleId="61">
    <w:name w:val="正文文本 字符"/>
    <w:basedOn w:val="27"/>
    <w:link w:val="14"/>
    <w:autoRedefine/>
    <w:qFormat/>
    <w:uiPriority w:val="1"/>
    <w:rPr>
      <w:rFonts w:ascii="仿宋" w:hAnsi="仿宋" w:eastAsia="仿宋" w:cs="仿宋"/>
      <w:sz w:val="28"/>
      <w:szCs w:val="28"/>
      <w:lang w:eastAsia="en-US"/>
    </w:rPr>
  </w:style>
  <w:style w:type="character" w:customStyle="1" w:styleId="62">
    <w:name w:val="正文文本首行缩进 字符"/>
    <w:basedOn w:val="61"/>
    <w:link w:val="24"/>
    <w:autoRedefine/>
    <w:uiPriority w:val="99"/>
    <w:rPr>
      <w:rFonts w:asciiTheme="minorHAnsi" w:hAnsiTheme="minorHAnsi" w:eastAsiaTheme="minorEastAsia" w:cstheme="minorBidi"/>
      <w:kern w:val="2"/>
      <w:sz w:val="21"/>
      <w:szCs w:val="22"/>
      <w:lang w:eastAsia="en-US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B0ED-457D-405E-9550-E29BE3276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5583</Words>
  <Characters>5776</Characters>
  <Lines>42</Lines>
  <Paragraphs>11</Paragraphs>
  <TotalTime>504</TotalTime>
  <ScaleCrop>false</ScaleCrop>
  <LinksUpToDate>false</LinksUpToDate>
  <CharactersWithSpaces>5783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2023-10-20T02:23:00Z</dcterms:created>
  <dc:creator>e540</dc:creator>
  <cp:lastModifiedBy>烨</cp:lastModifiedBy>
  <cp:lastPrinted>2023-12-06T19:04:00Z</cp:lastPrinted>
  <dcterms:modified xsi:type="dcterms:W3CDTF">2024-05-13T03:16:42Z</dcterms:modified>
  <cp:revision>671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64BB3EA5C4E4453F82788EF19979C93C_13</vt:lpwstr>
  </property>
</Properties>
</file>