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E744C">
      <w:pPr>
        <w:numPr>
          <w:ilvl w:val="0"/>
          <w:numId w:val="0"/>
        </w:numPr>
        <w:jc w:val="center"/>
        <w:rPr>
          <w:rFonts w:hint="eastAsia"/>
          <w:sz w:val="32"/>
          <w:szCs w:val="32"/>
          <w:lang w:val="en-US" w:eastAsia="zh-CN"/>
        </w:rPr>
      </w:pPr>
    </w:p>
    <w:p w14:paraId="44BFF387">
      <w:pPr>
        <w:numPr>
          <w:ilvl w:val="0"/>
          <w:numId w:val="0"/>
        </w:numPr>
        <w:jc w:val="center"/>
        <w:rPr>
          <w:rFonts w:hint="eastAsia"/>
          <w:sz w:val="32"/>
          <w:szCs w:val="32"/>
          <w:lang w:val="en-US" w:eastAsia="zh-CN"/>
        </w:rPr>
      </w:pPr>
    </w:p>
    <w:p w14:paraId="6EC37655">
      <w:pPr>
        <w:numPr>
          <w:ilvl w:val="0"/>
          <w:numId w:val="0"/>
        </w:numPr>
        <w:jc w:val="center"/>
        <w:rPr>
          <w:rFonts w:hint="eastAsia"/>
          <w:sz w:val="32"/>
          <w:szCs w:val="32"/>
          <w:lang w:val="en-US" w:eastAsia="zh-CN"/>
        </w:rPr>
      </w:pPr>
    </w:p>
    <w:p w14:paraId="681A9799">
      <w:pPr>
        <w:numPr>
          <w:ilvl w:val="0"/>
          <w:numId w:val="0"/>
        </w:num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竞赛案例分析</w:t>
      </w:r>
    </w:p>
    <w:p w14:paraId="485D54C8">
      <w:pPr>
        <w:numPr>
          <w:ilvl w:val="0"/>
          <w:numId w:val="0"/>
        </w:num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样卷</w:t>
      </w:r>
    </w:p>
    <w:p w14:paraId="3293D509">
      <w:pPr>
        <w:numPr>
          <w:ilvl w:val="0"/>
          <w:numId w:val="0"/>
        </w:numPr>
        <w:jc w:val="center"/>
        <w:rPr>
          <w:rFonts w:hint="eastAsia"/>
          <w:sz w:val="32"/>
          <w:szCs w:val="32"/>
          <w:lang w:val="en-US" w:eastAsia="zh-CN"/>
        </w:rPr>
      </w:pPr>
    </w:p>
    <w:p w14:paraId="52AA4953">
      <w:pPr>
        <w:numPr>
          <w:ilvl w:val="0"/>
          <w:numId w:val="0"/>
        </w:numPr>
        <w:jc w:val="center"/>
        <w:rPr>
          <w:rFonts w:hint="eastAsia"/>
          <w:sz w:val="32"/>
          <w:szCs w:val="32"/>
          <w:lang w:val="en-US" w:eastAsia="zh-CN"/>
        </w:rPr>
      </w:pPr>
    </w:p>
    <w:p w14:paraId="339029D1">
      <w:pPr>
        <w:numPr>
          <w:ilvl w:val="0"/>
          <w:numId w:val="0"/>
        </w:numPr>
        <w:jc w:val="center"/>
        <w:rPr>
          <w:rFonts w:hint="eastAsia"/>
          <w:sz w:val="32"/>
          <w:szCs w:val="32"/>
          <w:lang w:val="en-US" w:eastAsia="zh-CN"/>
        </w:rPr>
      </w:pPr>
    </w:p>
    <w:p w14:paraId="7C320931">
      <w:pPr>
        <w:numPr>
          <w:ilvl w:val="0"/>
          <w:numId w:val="0"/>
        </w:numPr>
        <w:jc w:val="center"/>
        <w:rPr>
          <w:rFonts w:hint="eastAsia"/>
          <w:sz w:val="32"/>
          <w:szCs w:val="32"/>
          <w:lang w:val="en-US" w:eastAsia="zh-CN"/>
        </w:rPr>
      </w:pPr>
    </w:p>
    <w:p w14:paraId="23C75301">
      <w:pPr>
        <w:numPr>
          <w:ilvl w:val="0"/>
          <w:numId w:val="0"/>
        </w:numPr>
        <w:jc w:val="center"/>
        <w:rPr>
          <w:rFonts w:hint="eastAsia"/>
          <w:sz w:val="32"/>
          <w:szCs w:val="32"/>
          <w:lang w:val="en-US" w:eastAsia="zh-CN"/>
        </w:rPr>
      </w:pPr>
    </w:p>
    <w:p w14:paraId="724B483F">
      <w:pPr>
        <w:numPr>
          <w:ilvl w:val="0"/>
          <w:numId w:val="0"/>
        </w:numPr>
        <w:jc w:val="center"/>
        <w:rPr>
          <w:rFonts w:hint="eastAsia"/>
          <w:sz w:val="32"/>
          <w:szCs w:val="32"/>
          <w:lang w:val="en-US" w:eastAsia="zh-CN"/>
        </w:rPr>
      </w:pPr>
    </w:p>
    <w:p w14:paraId="447DEDAC">
      <w:pPr>
        <w:numPr>
          <w:ilvl w:val="0"/>
          <w:numId w:val="0"/>
        </w:numPr>
        <w:jc w:val="center"/>
        <w:rPr>
          <w:rFonts w:hint="eastAsia"/>
          <w:sz w:val="32"/>
          <w:szCs w:val="32"/>
          <w:lang w:val="en-US" w:eastAsia="zh-CN"/>
        </w:rPr>
      </w:pPr>
    </w:p>
    <w:p w14:paraId="745F5403">
      <w:pPr>
        <w:numPr>
          <w:ilvl w:val="0"/>
          <w:numId w:val="0"/>
        </w:numPr>
        <w:jc w:val="center"/>
        <w:rPr>
          <w:rFonts w:hint="eastAsia"/>
          <w:sz w:val="32"/>
          <w:szCs w:val="32"/>
          <w:lang w:val="en-US" w:eastAsia="zh-CN"/>
        </w:rPr>
      </w:pPr>
    </w:p>
    <w:p w14:paraId="51CFAC0C">
      <w:pPr>
        <w:numPr>
          <w:ilvl w:val="0"/>
          <w:numId w:val="0"/>
        </w:numPr>
        <w:jc w:val="center"/>
        <w:rPr>
          <w:rFonts w:hint="eastAsia"/>
          <w:sz w:val="32"/>
          <w:szCs w:val="32"/>
          <w:lang w:val="en-US" w:eastAsia="zh-CN"/>
        </w:rPr>
      </w:pPr>
    </w:p>
    <w:p w14:paraId="7A857E3B">
      <w:pPr>
        <w:numPr>
          <w:ilvl w:val="0"/>
          <w:numId w:val="0"/>
        </w:numPr>
        <w:jc w:val="center"/>
        <w:rPr>
          <w:rFonts w:hint="eastAsia"/>
          <w:sz w:val="32"/>
          <w:szCs w:val="32"/>
          <w:lang w:val="en-US" w:eastAsia="zh-CN"/>
        </w:rPr>
      </w:pPr>
    </w:p>
    <w:p w14:paraId="2199D1F3">
      <w:pPr>
        <w:numPr>
          <w:ilvl w:val="0"/>
          <w:numId w:val="0"/>
        </w:numPr>
        <w:jc w:val="center"/>
        <w:rPr>
          <w:rFonts w:hint="eastAsia"/>
          <w:sz w:val="32"/>
          <w:szCs w:val="32"/>
          <w:lang w:val="en-US" w:eastAsia="zh-CN"/>
        </w:rPr>
      </w:pPr>
    </w:p>
    <w:p w14:paraId="46DEEA81">
      <w:pPr>
        <w:numPr>
          <w:ilvl w:val="0"/>
          <w:numId w:val="0"/>
        </w:numPr>
        <w:jc w:val="center"/>
        <w:rPr>
          <w:rFonts w:hint="eastAsia"/>
          <w:sz w:val="32"/>
          <w:szCs w:val="32"/>
          <w:lang w:val="en-US" w:eastAsia="zh-CN"/>
        </w:rPr>
      </w:pPr>
    </w:p>
    <w:p w14:paraId="2259F69F">
      <w:pPr>
        <w:numPr>
          <w:ilvl w:val="0"/>
          <w:numId w:val="0"/>
        </w:numPr>
        <w:jc w:val="center"/>
        <w:rPr>
          <w:rFonts w:hint="eastAsia"/>
          <w:sz w:val="32"/>
          <w:szCs w:val="32"/>
          <w:lang w:val="en-US" w:eastAsia="zh-CN"/>
        </w:rPr>
      </w:pPr>
    </w:p>
    <w:p w14:paraId="6528EFD6">
      <w:pPr>
        <w:numPr>
          <w:ilvl w:val="0"/>
          <w:numId w:val="0"/>
        </w:numPr>
        <w:jc w:val="center"/>
        <w:rPr>
          <w:rFonts w:hint="eastAsia"/>
          <w:sz w:val="32"/>
          <w:szCs w:val="32"/>
          <w:lang w:val="en-US" w:eastAsia="zh-CN"/>
        </w:rPr>
      </w:pPr>
    </w:p>
    <w:p w14:paraId="7C624B96">
      <w:pPr>
        <w:numPr>
          <w:ilvl w:val="0"/>
          <w:numId w:val="0"/>
        </w:numPr>
        <w:jc w:val="center"/>
        <w:rPr>
          <w:rFonts w:hint="eastAsia"/>
          <w:sz w:val="32"/>
          <w:szCs w:val="32"/>
          <w:lang w:val="en-US" w:eastAsia="zh-CN"/>
        </w:rPr>
      </w:pPr>
    </w:p>
    <w:p w14:paraId="31270AC6">
      <w:pPr>
        <w:numPr>
          <w:ilvl w:val="0"/>
          <w:numId w:val="0"/>
        </w:numPr>
        <w:jc w:val="center"/>
        <w:rPr>
          <w:rFonts w:hint="eastAsia"/>
          <w:sz w:val="32"/>
          <w:szCs w:val="32"/>
          <w:lang w:val="en-US" w:eastAsia="zh-CN"/>
        </w:rPr>
      </w:pPr>
    </w:p>
    <w:p w14:paraId="4CE2C833">
      <w:pPr>
        <w:numPr>
          <w:ilvl w:val="0"/>
          <w:numId w:val="0"/>
        </w:numPr>
        <w:jc w:val="center"/>
        <w:rPr>
          <w:rFonts w:hint="eastAsia"/>
          <w:sz w:val="32"/>
          <w:szCs w:val="32"/>
          <w:lang w:val="en-US" w:eastAsia="zh-CN"/>
        </w:rPr>
      </w:pPr>
    </w:p>
    <w:p w14:paraId="0F8C76D3">
      <w:pPr>
        <w:numPr>
          <w:ilvl w:val="0"/>
          <w:numId w:val="0"/>
        </w:numPr>
        <w:jc w:val="center"/>
        <w:rPr>
          <w:rFonts w:hint="eastAsia"/>
          <w:sz w:val="32"/>
          <w:szCs w:val="32"/>
          <w:lang w:val="en-US" w:eastAsia="zh-CN"/>
        </w:rPr>
      </w:pPr>
    </w:p>
    <w:p w14:paraId="300E616F">
      <w:pPr>
        <w:numPr>
          <w:ilvl w:val="0"/>
          <w:numId w:val="0"/>
        </w:numPr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搁置式楼梯施工技术交底</w:t>
      </w:r>
    </w:p>
    <w:p w14:paraId="6CDD2EB5"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基础资料</w:t>
      </w:r>
    </w:p>
    <w:p w14:paraId="352EF8B7">
      <w:pPr>
        <w:numPr>
          <w:ilvl w:val="0"/>
          <w:numId w:val="0"/>
        </w:numPr>
        <w:ind w:firstLine="420" w:firstLineChars="200"/>
        <w:rPr>
          <w:rFonts w:hint="default"/>
          <w:color w:val="FF0000"/>
          <w:lang w:val="en-US" w:eastAsia="zh-CN"/>
        </w:rPr>
      </w:pPr>
      <w:r>
        <w:rPr>
          <w:rFonts w:hint="eastAsia"/>
          <w:lang w:val="en-US" w:eastAsia="zh-CN"/>
        </w:rPr>
        <w:t>装配式楼梯采用预制楼梯，上端采用灌浆连接，为固定端，下端采用螺栓连接，为滑动端连接，是装配式建筑中主要的预制构件，具有标准、规整、质量好、施工简便等特点。</w:t>
      </w:r>
    </w:p>
    <w:p w14:paraId="18EC9B78"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工艺视频</w:t>
      </w:r>
    </w:p>
    <w:p w14:paraId="0D70E024"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参考规范</w:t>
      </w:r>
    </w:p>
    <w:p w14:paraId="06FBFC09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15G310-1 装配式混凝土连接节点构造</w:t>
      </w:r>
    </w:p>
    <w:p w14:paraId="7323B123">
      <w:pPr>
        <w:numPr>
          <w:ilvl w:val="0"/>
          <w:numId w:val="0"/>
        </w:numPr>
        <w:ind w:leftChars="0"/>
        <w:rPr>
          <w:rFonts w:hint="default"/>
          <w:highlight w:val="none"/>
          <w:lang w:val="en-US" w:eastAsia="zh-CN"/>
        </w:rPr>
      </w:pPr>
      <w:r>
        <w:rPr>
          <w:rFonts w:hint="default"/>
          <w:lang w:val="en-US" w:eastAsia="zh-CN"/>
        </w:rPr>
        <w:t>15</w:t>
      </w:r>
      <w:r>
        <w:rPr>
          <w:rFonts w:hint="default"/>
          <w:highlight w:val="none"/>
          <w:lang w:val="en-US" w:eastAsia="zh-CN"/>
        </w:rPr>
        <w:t>G367-1 预制钢筋混凝土板式楼梯</w:t>
      </w:r>
    </w:p>
    <w:p w14:paraId="18349FD9">
      <w:pPr>
        <w:numPr>
          <w:ilvl w:val="0"/>
          <w:numId w:val="0"/>
        </w:numPr>
        <w:ind w:leftChars="0"/>
        <w:rPr>
          <w:rFonts w:hint="default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GB50204</w: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default"/>
          <w:highlight w:val="none"/>
          <w:lang w:val="en-US" w:eastAsia="zh-CN"/>
        </w:rPr>
        <w:t>混凝土结构工程施工质量验收规范</w:t>
      </w:r>
    </w:p>
    <w:p w14:paraId="2D7AE35A">
      <w:pPr>
        <w:numPr>
          <w:ilvl w:val="0"/>
          <w:numId w:val="0"/>
        </w:num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施工准备</w:t>
      </w:r>
    </w:p>
    <w:p w14:paraId="26770482">
      <w:pPr>
        <w:numPr>
          <w:ilvl w:val="0"/>
          <w:numId w:val="0"/>
        </w:num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人员准备：</w:t>
      </w:r>
    </w:p>
    <w:p w14:paraId="57A720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175"/>
        <w:textAlignment w:val="auto"/>
        <w:rPr>
          <w:rFonts w:hint="default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选项：信号工、装配工、钢筋工、模板工</w:t>
      </w:r>
    </w:p>
    <w:p w14:paraId="60BD7A53">
      <w:pPr>
        <w:ind w:left="0" w:leftChars="0" w:firstLine="420" w:firstLineChars="200"/>
        <w:rPr>
          <w:rFonts w:hint="eastAsia"/>
          <w:highlight w:val="none"/>
          <w:lang w:val="en-US" w:eastAsia="zh-CN"/>
        </w:rPr>
      </w:pPr>
      <w:r>
        <w:rPr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33655</wp:posOffset>
                </wp:positionV>
                <wp:extent cx="3667125" cy="676275"/>
                <wp:effectExtent l="6350" t="6350" r="22225" b="222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75485" y="3919855"/>
                          <a:ext cx="3667125" cy="6762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5.55pt;margin-top:2.65pt;height:53.25pt;width:288.75pt;z-index:251659264;v-text-anchor:middle;mso-width-relative:page;mso-height-relative:page;" filled="f" stroked="t" coordsize="21600,21600" o:gfxdata="UEsDBAoAAAAAAIdO4kAAAAAAAAAAAAAAAAAEAAAAZHJzL1BLAwQUAAAACACHTuJA4LKLCNgAAAAJ&#10;AQAADwAAAGRycy9kb3ducmV2LnhtbE2PwU7DMBBE70j8g7VIXBC13YqShjg9IHqpBBIlElc33iaB&#10;eB1iNy1/z3KC4+iNZt8W67PvxYRj7AIZ0DMFAqkOrqPGQPW2uc1AxGTJ2T4QGvjGCOvy8qKwuQsn&#10;esVplxrBIxRza6BNaciljHWL3sZZGJCYHcLobeI4NtKN9sTjvpdzpZbS2474QmsHfGyx/twdvYHN&#10;6lBN+L5ttjcrN38OX1g9fbwYc32l1QOIhOf0V4ZffVaHkp324Uguip7zQmuuGrhbgGB+r7IliD0D&#10;rTOQZSH/f1D+AFBLAwQUAAAACACHTuJAyvEoS3oCAADXBAAADgAAAGRycy9lMm9Eb2MueG1srVRL&#10;btswEN0X6B0I7hvZjm3ZRuTAiJGiQNAESIuuaYqyCPBXkv6klynQXQ/R4xS9Rh8p5dO0iyzqhTzU&#10;DN/MvHmjs/OjVmQvfJDWVHR4MqBEGG5rabYV/fjh8s2MkhCZqZmyRlT0TgR6vnz96uzgFmJkW6tq&#10;4QlATFgcXEXbGN2iKAJvhWbhxDph4Gys1yzi6LdF7dkB6FoVo8FgWhysr523XISAt+vOSXtE/xJA&#10;2zSSi7XlOy1M7FC9UCyipdBKF+gyV9s0gsfrpgkiElVRdBrzE0lgb9KzWJ6xxdYz10rel8BeUsKz&#10;njSTBkkfoNYsMrLz8i8oLbm3wTbxhFtddI1kRtDFcPCMm9uWOZF7AdXBPZAe/h8sf7+/8UTWUAIl&#10;hmkM/NfX7z9/fCPDxM3BhQVCbt2N708BZmr02Hid/tECOeL2vJyMZxNK7ip6Oh/OZ5NJx604RsIR&#10;cDqdlsMRAjgipuV0VOaA4hHJ+RDfCqtJMirqMbtMKdtfhYjsCL0PSYmNvZRK5fkpQw4oYVQOMFbO&#10;IMoGYoCpHRoLZksJU1uonUefIYNVsk7XE1Dw282F8mTPoJFysFqPy1Q60v0RlnKvWWi7uOzqOtQy&#10;YiGU1BWdDdKvv60MQBKBHWXJ2tj6DnR72+kwOH4pAXvFQrxhHsJD/VjNeI1Hoyyasr1FSWv9l3+9&#10;T/HQA7yUHCBkNPx5x7ygRL0zUMp8OB4n5efDeFKOcPBPPZunHrPTFxY8QA2oLpspPqp7s/FWf8IG&#10;r1JWuJjhyN1R2x8uYrdg+AZwsVrlMKjdsXhlbh1P4N0AV7toG5ln+8hOTxr0nmfQ72ZaqKfnHPX4&#10;PVr+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OCyiwjYAAAACQEAAA8AAAAAAAAAAQAgAAAAIgAA&#10;AGRycy9kb3ducmV2LnhtbFBLAQIUABQAAAAIAIdO4kDK8ShLegIAANcEAAAOAAAAAAAAAAEAIAAA&#10;ACcBAABkcnMvZTJvRG9jLnhtbFBLBQYAAAAABgAGAFkBAAATBgAAAAA=&#10;">
                <v:fill on="f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highlight w:val="none"/>
          <w:lang w:val="en-US" w:eastAsia="zh-CN"/>
        </w:rPr>
        <w:t>答题表：</w:t>
      </w:r>
    </w:p>
    <w:p w14:paraId="31F647F6">
      <w:pPr>
        <w:ind w:left="0" w:leftChars="0" w:firstLine="420" w:firstLineChars="200"/>
        <w:rPr>
          <w:rFonts w:hint="eastAsia"/>
          <w:highlight w:val="none"/>
          <w:lang w:val="en-US" w:eastAsia="zh-CN"/>
        </w:rPr>
      </w:pPr>
    </w:p>
    <w:p w14:paraId="705955AD">
      <w:pPr>
        <w:ind w:left="0" w:leftChars="0" w:firstLine="420" w:firstLineChars="200"/>
        <w:rPr>
          <w:rFonts w:hint="eastAsia"/>
          <w:highlight w:val="none"/>
          <w:lang w:val="en-US" w:eastAsia="zh-CN"/>
        </w:rPr>
      </w:pPr>
    </w:p>
    <w:p w14:paraId="0FEE35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highlight w:val="none"/>
          <w:lang w:val="en-US" w:eastAsia="zh-CN"/>
        </w:rPr>
      </w:pPr>
    </w:p>
    <w:p w14:paraId="4D7BD4B1">
      <w:pPr>
        <w:numPr>
          <w:ilvl w:val="0"/>
          <w:numId w:val="0"/>
        </w:num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材料准备：</w:t>
      </w:r>
    </w:p>
    <w:p w14:paraId="1BBE0402">
      <w:pPr>
        <w:numPr>
          <w:ilvl w:val="0"/>
          <w:numId w:val="0"/>
        </w:numPr>
        <w:ind w:left="0" w:leftChars="0" w:firstLine="420" w:firstLineChars="200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选项：</w:t>
      </w:r>
      <w:r>
        <w:rPr>
          <w:rFonts w:hint="eastAsia"/>
          <w:highlight w:val="none"/>
          <w:lang w:eastAsia="zh-CN"/>
        </w:rPr>
        <w:t>灌浆料、聚苯条、</w:t>
      </w:r>
      <w:r>
        <w:rPr>
          <w:rFonts w:hint="eastAsia"/>
          <w:highlight w:val="none"/>
          <w:lang w:val="en-US" w:eastAsia="zh-CN"/>
        </w:rPr>
        <w:t>钢筋、模板、</w:t>
      </w:r>
      <w:r>
        <w:rPr>
          <w:rFonts w:hint="eastAsia"/>
          <w:highlight w:val="none"/>
          <w:lang w:eastAsia="zh-CN"/>
        </w:rPr>
        <w:t>砂浆、聚苯板</w:t>
      </w:r>
    </w:p>
    <w:p w14:paraId="6808D3B7">
      <w:pPr>
        <w:ind w:left="0" w:leftChars="0" w:firstLine="420" w:firstLineChars="200"/>
        <w:rPr>
          <w:rFonts w:hint="eastAsia"/>
          <w:highlight w:val="none"/>
          <w:lang w:val="en-US" w:eastAsia="zh-CN"/>
        </w:rPr>
      </w:pPr>
      <w:r>
        <w:rPr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33655</wp:posOffset>
                </wp:positionV>
                <wp:extent cx="3667125" cy="676275"/>
                <wp:effectExtent l="6350" t="6350" r="22225" b="2222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75485" y="3919855"/>
                          <a:ext cx="3667125" cy="6762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5.55pt;margin-top:2.65pt;height:53.25pt;width:288.75pt;z-index:251660288;v-text-anchor:middle;mso-width-relative:page;mso-height-relative:page;" filled="f" stroked="t" coordsize="21600,21600" o:gfxdata="UEsDBAoAAAAAAIdO4kAAAAAAAAAAAAAAAAAEAAAAZHJzL1BLAwQUAAAACACHTuJA4LKLCNgAAAAJ&#10;AQAADwAAAGRycy9kb3ducmV2LnhtbE2PwU7DMBBE70j8g7VIXBC13YqShjg9IHqpBBIlElc33iaB&#10;eB1iNy1/z3KC4+iNZt8W67PvxYRj7AIZ0DMFAqkOrqPGQPW2uc1AxGTJ2T4QGvjGCOvy8qKwuQsn&#10;esVplxrBIxRza6BNaciljHWL3sZZGJCYHcLobeI4NtKN9sTjvpdzpZbS2474QmsHfGyx/twdvYHN&#10;6lBN+L5ttjcrN38OX1g9fbwYc32l1QOIhOf0V4ZffVaHkp324Uguip7zQmuuGrhbgGB+r7IliD0D&#10;rTOQZSH/f1D+AFBLAwQUAAAACACHTuJAv5gw23sCAADXBAAADgAAAGRycy9lMm9Eb2MueG1srVRL&#10;btswFNwX6B0I7hvJim3ZRuTAiJGiQNAESIuuaYqyBPBXkv6klynQXQ/R4xS9RoeU8mnaRRb1Qn7U&#10;G83jmzfk2flRSbIXzndGV3R0klMiNDd1p7cV/fjh8s2MEh+Yrpk0WlT0Tnh6vnz96uxgF6IwrZG1&#10;cAQk2i8OtqJtCHaRZZ63QjF/YqzQSDbGKRawdNusduwAdiWzIs+n2cG42jrDhfd4u+6TdGB0LyE0&#10;TdNxsTZ8p4QOPasTkgW05NvOerpMu20awcN103gRiKwoOg3piSKIN/GZLc/YYuuYbTs+bIG9ZAvP&#10;elKs0yj6QLVmgZGd6/6iUh13xpsmnHCjsr6RpAi6GOXPtLltmRWpF0jt7YPo/v/R8vf7G0e6uqIF&#10;JZopDPzX1+8/f3wjRdTmYP0CkFt744aVRxgbPTZOxX+0QI7w0bycjGcTSu4qejofzWeTSa+tOAbC&#10;ATidTstRAQAHYlpOizIBskcm63x4K4wiMaiow+ySpGx/5QOqA3oPiYW1ueykTPOTmhywhaLMMVbO&#10;YMoGZkCoLBrzeksJk1u4nQeXKL2RXR0/j0TebTcX0pE9g0fKfLUel3HrKPcHLNZeM9/2uJTqO1Rd&#10;wIGQnaroLI+/4WupQRIF7CWL0cbUd5Dbmd6H3vLLDrRXzIcb5mA87B9HM1zj0UiDpswQUdIa9+Vf&#10;7yMefkCWkgOMjIY/75gTlMh3Gk6Zj8bj6Py0GE/KAgv3NLN5mtE7dWGgwwiXgOUpjPgg78PGGfUJ&#10;J3gVqyLFNEftXtphcRH6A4Y7gIvVKsHgdsvClb61PJL3A1ztgmm6NNtHdQbR4Pc0g+FsxgP1dJ1Q&#10;j/fR8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gsosI2AAAAAkBAAAPAAAAAAAAAAEAIAAAACIA&#10;AABkcnMvZG93bnJldi54bWxQSwECFAAUAAAACACHTuJAv5gw23sCAADXBAAADgAAAAAAAAABACAA&#10;AAAnAQAAZHJzL2Uyb0RvYy54bWxQSwUGAAAAAAYABgBZAQAAFAYAAAAA&#10;">
                <v:fill on="f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highlight w:val="none"/>
          <w:lang w:val="en-US" w:eastAsia="zh-CN"/>
        </w:rPr>
        <w:t>答题表：</w:t>
      </w:r>
    </w:p>
    <w:p w14:paraId="7B6084B2">
      <w:pPr>
        <w:ind w:left="0" w:leftChars="0" w:firstLine="420" w:firstLineChars="200"/>
        <w:rPr>
          <w:rFonts w:hint="eastAsia"/>
          <w:highlight w:val="none"/>
          <w:lang w:val="en-US" w:eastAsia="zh-CN"/>
        </w:rPr>
      </w:pPr>
    </w:p>
    <w:p w14:paraId="35370096">
      <w:pPr>
        <w:ind w:left="0" w:leftChars="0" w:firstLine="420" w:firstLineChars="200"/>
        <w:rPr>
          <w:rFonts w:hint="eastAsia"/>
          <w:highlight w:val="none"/>
          <w:lang w:val="en-US" w:eastAsia="zh-CN"/>
        </w:rPr>
      </w:pPr>
    </w:p>
    <w:p w14:paraId="41A84F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  <w:highlight w:val="none"/>
          <w:lang w:val="en-US" w:eastAsia="zh-CN"/>
        </w:rPr>
      </w:pPr>
    </w:p>
    <w:p w14:paraId="4D9A1B55">
      <w:pPr>
        <w:numPr>
          <w:ilvl w:val="0"/>
          <w:numId w:val="0"/>
        </w:numPr>
        <w:rPr>
          <w:rFonts w:hint="default"/>
          <w:color w:val="FF0000"/>
          <w:highlight w:val="none"/>
          <w:lang w:val="en-US" w:eastAsia="zh-CN"/>
        </w:rPr>
      </w:pPr>
    </w:p>
    <w:p w14:paraId="4EA218ED">
      <w:pPr>
        <w:numPr>
          <w:ilvl w:val="0"/>
          <w:numId w:val="0"/>
        </w:numPr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机具准备：</w:t>
      </w:r>
    </w:p>
    <w:p w14:paraId="0C042495">
      <w:pPr>
        <w:numPr>
          <w:ilvl w:val="0"/>
          <w:numId w:val="0"/>
        </w:numPr>
        <w:ind w:left="0" w:leftChars="0" w:firstLine="420" w:firstLineChars="200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选项：</w:t>
      </w:r>
      <w:r>
        <w:rPr>
          <w:rFonts w:hint="eastAsia"/>
          <w:highlight w:val="none"/>
          <w:lang w:eastAsia="zh-CN"/>
        </w:rPr>
        <w:t>灰铲、</w:t>
      </w:r>
      <w:r>
        <w:rPr>
          <w:rFonts w:hint="eastAsia"/>
          <w:highlight w:val="none"/>
          <w:lang w:val="en-US" w:eastAsia="zh-CN"/>
        </w:rPr>
        <w:t>钢</w:t>
      </w:r>
      <w:r>
        <w:rPr>
          <w:rFonts w:hint="eastAsia"/>
          <w:highlight w:val="none"/>
          <w:lang w:eastAsia="zh-CN"/>
        </w:rPr>
        <w:t>卷尺、</w:t>
      </w:r>
      <w:r>
        <w:rPr>
          <w:rFonts w:hint="eastAsia"/>
          <w:highlight w:val="none"/>
          <w:lang w:val="en-US" w:eastAsia="zh-CN"/>
        </w:rPr>
        <w:t>手推车、水管、</w:t>
      </w:r>
      <w:r>
        <w:rPr>
          <w:rFonts w:hint="eastAsia"/>
          <w:highlight w:val="none"/>
          <w:lang w:eastAsia="zh-CN"/>
        </w:rPr>
        <w:t>铅笔、墨斗、撬棍、灌浆</w:t>
      </w:r>
      <w:r>
        <w:rPr>
          <w:rFonts w:hint="eastAsia"/>
          <w:highlight w:val="none"/>
          <w:lang w:val="en-US" w:eastAsia="zh-CN"/>
        </w:rPr>
        <w:t>机、水准仪、经纬仪、吊架</w:t>
      </w:r>
    </w:p>
    <w:p w14:paraId="2F415A34">
      <w:pPr>
        <w:ind w:left="0" w:leftChars="0" w:firstLine="420" w:firstLineChars="200"/>
        <w:rPr>
          <w:rFonts w:hint="eastAsia"/>
          <w:highlight w:val="none"/>
          <w:lang w:val="en-US" w:eastAsia="zh-CN"/>
        </w:rPr>
      </w:pPr>
      <w:r>
        <w:rPr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33655</wp:posOffset>
                </wp:positionV>
                <wp:extent cx="3667125" cy="676275"/>
                <wp:effectExtent l="6350" t="6350" r="22225" b="2222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75485" y="3919855"/>
                          <a:ext cx="3667125" cy="6762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5.55pt;margin-top:2.65pt;height:53.25pt;width:288.75pt;z-index:251661312;v-text-anchor:middle;mso-width-relative:page;mso-height-relative:page;" filled="f" stroked="t" coordsize="21600,21600" o:gfxdata="UEsDBAoAAAAAAIdO4kAAAAAAAAAAAAAAAAAEAAAAZHJzL1BLAwQUAAAACACHTuJA4LKLCNgAAAAJ&#10;AQAADwAAAGRycy9kb3ducmV2LnhtbE2PwU7DMBBE70j8g7VIXBC13YqShjg9IHqpBBIlElc33iaB&#10;eB1iNy1/z3KC4+iNZt8W67PvxYRj7AIZ0DMFAqkOrqPGQPW2uc1AxGTJ2T4QGvjGCOvy8qKwuQsn&#10;esVplxrBIxRza6BNaciljHWL3sZZGJCYHcLobeI4NtKN9sTjvpdzpZbS2474QmsHfGyx/twdvYHN&#10;6lBN+L5ttjcrN38OX1g9fbwYc32l1QOIhOf0V4ZffVaHkp324Uguip7zQmuuGrhbgGB+r7IliD0D&#10;rTOQZSH/f1D+AFBLAwQUAAAACACHTuJAU0LoHXoCAADXBAAADgAAAGRycy9lMm9Eb2MueG1srVTL&#10;bhMxFN0j8Q+W93SSNMkkUSdV1KgIqaKVCmLteDwZS35hO4/yM0js+Ag+B/EbHHumDwqLLshicj33&#10;zLm+5x777PyoFdkLH6Q1FR2eDCgRhttamm1FP364fDOjJERmaqasERW9E4GeL1+/Oju4hRjZ1qpa&#10;eAISExYHV9E2RrcoisBboVk4sU4YJBvrNYtY+m1Re3YAu1bFaDCYFgfra+ctFyHg7bpL0p7Rv4TQ&#10;No3kYm35TgsTO1YvFItoKbTSBbrMu20aweN10wQRiaooOo35iSKIN+lZLM/YYuuZayXvt8BesoVn&#10;PWkmDYo+UK1ZZGTn5V9UWnJvg23iCbe66BrJiqCL4eCZNrctcyL3AqmDexA9/D9a/n5/44msK3pK&#10;iWEaA//19fvPH9/IadLm4MICkFt34/tVQJgaPTZep3+0QI7w0bycjGcTSu7ANB/OZ5NJp604RsIB&#10;OJ1Oy+EIAA7EtJyOygwoHpmcD/GtsJqkoKIes8uSsv1ViKgO6D0kFTb2UiqV56cMOWALo3KAsXIG&#10;UzYwA0Lt0FgwW0qY2sLtPPpMGaySdfo8EQW/3VwoT/YMHikHq/W4TFtHuT9gqfaahbbD5VTXoZYR&#10;B0JJXdHZIP36r5UBSRKwkyxFG1vfQW5vOx8Gxy8laK9YiDfMw3jYP45mvMajURZN2T6ipLX+y7/e&#10;Jzz8gCwlBxgZDX/eMS8oUe8MnDIfjsfJ+XkxnpQjLPzTzOZpxuz0hYUOQ1wCjucw4aO6Dxtv9Sec&#10;4FWqihQzHLU7afvFRewOGO4ALlarDIPbHYtX5tbxRN4NcLWLtpF5to/q9KLB73kG/dlMB+rpOqMe&#10;76Pl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OCyiwjYAAAACQEAAA8AAAAAAAAAAQAgAAAAIgAA&#10;AGRycy9kb3ducmV2LnhtbFBLAQIUABQAAAAIAIdO4kBTQugdegIAANcEAAAOAAAAAAAAAAEAIAAA&#10;ACcBAABkcnMvZTJvRG9jLnhtbFBLBQYAAAAABgAGAFkBAAATBgAAAAA=&#10;">
                <v:fill on="f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highlight w:val="none"/>
          <w:lang w:val="en-US" w:eastAsia="zh-CN"/>
        </w:rPr>
        <w:t>答题表：</w:t>
      </w:r>
    </w:p>
    <w:p w14:paraId="28534793">
      <w:pPr>
        <w:ind w:left="0" w:leftChars="0" w:firstLine="420" w:firstLineChars="200"/>
        <w:rPr>
          <w:rFonts w:hint="eastAsia"/>
          <w:highlight w:val="none"/>
          <w:lang w:val="en-US" w:eastAsia="zh-CN"/>
        </w:rPr>
      </w:pPr>
    </w:p>
    <w:p w14:paraId="3F7D7295">
      <w:pPr>
        <w:ind w:left="0" w:leftChars="0" w:firstLine="420" w:firstLineChars="200"/>
        <w:rPr>
          <w:rFonts w:hint="eastAsia"/>
          <w:highlight w:val="none"/>
          <w:lang w:val="en-US" w:eastAsia="zh-CN"/>
        </w:rPr>
      </w:pPr>
    </w:p>
    <w:p w14:paraId="5FD6D4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/>
          <w:sz w:val="24"/>
          <w:szCs w:val="24"/>
          <w:highlight w:val="none"/>
          <w:lang w:val="en-US" w:eastAsia="zh-CN"/>
        </w:rPr>
      </w:pPr>
    </w:p>
    <w:p w14:paraId="69E92DED">
      <w:pPr>
        <w:numPr>
          <w:ilvl w:val="0"/>
          <w:numId w:val="0"/>
        </w:numPr>
        <w:rPr>
          <w:rFonts w:hint="eastAsia"/>
          <w:highlight w:val="none"/>
          <w:lang w:val="en-US" w:eastAsia="zh-CN"/>
        </w:rPr>
      </w:pPr>
    </w:p>
    <w:p w14:paraId="432F2B98">
      <w:pPr>
        <w:numPr>
          <w:ilvl w:val="0"/>
          <w:numId w:val="3"/>
        </w:numPr>
        <w:ind w:left="0" w:leftChars="0" w:firstLine="0" w:firstLineChars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作业条件</w:t>
      </w:r>
    </w:p>
    <w:p w14:paraId="3A2D0619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选项：</w:t>
      </w:r>
    </w:p>
    <w:p w14:paraId="51F7BF17">
      <w:pPr>
        <w:numPr>
          <w:ilvl w:val="0"/>
          <w:numId w:val="0"/>
        </w:numPr>
        <w:spacing w:line="360" w:lineRule="auto"/>
        <w:ind w:left="480" w:leftChars="0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（1）</w:t>
      </w:r>
      <w:r>
        <w:rPr>
          <w:rFonts w:hint="eastAsia" w:ascii="宋体" w:hAnsi="宋体" w:cs="宋体"/>
          <w:sz w:val="24"/>
          <w:highlight w:val="none"/>
        </w:rPr>
        <w:t>安装完顶棚内的各种管线及设备，确定好灯位、通风口及各种露明孔口位置。</w:t>
      </w:r>
    </w:p>
    <w:p w14:paraId="1986B3C1">
      <w:pPr>
        <w:numPr>
          <w:ilvl w:val="0"/>
          <w:numId w:val="0"/>
        </w:numPr>
        <w:spacing w:line="360" w:lineRule="auto"/>
        <w:ind w:left="480" w:leftChars="0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（2）楼梯上端楼面已经施工完毕，验收合格。</w:t>
      </w:r>
    </w:p>
    <w:p w14:paraId="654C7E0F">
      <w:pPr>
        <w:numPr>
          <w:ilvl w:val="0"/>
          <w:numId w:val="0"/>
        </w:numPr>
        <w:spacing w:line="360" w:lineRule="auto"/>
        <w:ind w:left="480" w:leftChars="0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（3）预制构件已经提前进场，并经过验收合格。</w:t>
      </w:r>
    </w:p>
    <w:p w14:paraId="06652BBB">
      <w:pPr>
        <w:numPr>
          <w:ilvl w:val="0"/>
          <w:numId w:val="0"/>
        </w:numPr>
        <w:spacing w:line="360" w:lineRule="auto"/>
        <w:ind w:left="480" w:leftChars="0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（4）</w:t>
      </w:r>
      <w:r>
        <w:rPr>
          <w:rFonts w:hint="eastAsia" w:ascii="宋体" w:hAnsi="宋体" w:cs="宋体"/>
          <w:sz w:val="24"/>
          <w:highlight w:val="none"/>
        </w:rPr>
        <w:t>搭好顶棚施工操作平台架子。</w:t>
      </w:r>
    </w:p>
    <w:p w14:paraId="36677AEC">
      <w:pPr>
        <w:widowControl w:val="0"/>
        <w:numPr>
          <w:ilvl w:val="0"/>
          <w:numId w:val="0"/>
        </w:numPr>
        <w:ind w:left="0" w:leftChars="0" w:firstLine="420" w:firstLineChars="200"/>
        <w:jc w:val="both"/>
        <w:rPr>
          <w:rFonts w:hint="eastAsia"/>
          <w:highlight w:val="none"/>
          <w:lang w:val="en-US" w:eastAsia="zh-CN"/>
        </w:rPr>
      </w:pPr>
    </w:p>
    <w:p w14:paraId="3852F456">
      <w:pPr>
        <w:widowControl w:val="0"/>
        <w:numPr>
          <w:ilvl w:val="0"/>
          <w:numId w:val="0"/>
        </w:numPr>
        <w:ind w:left="0" w:leftChars="0" w:firstLine="480" w:firstLineChars="200"/>
        <w:jc w:val="both"/>
        <w:rPr>
          <w:rFonts w:hint="eastAsia"/>
          <w:highlight w:val="none"/>
          <w:lang w:val="en-US" w:eastAsia="zh-CN"/>
        </w:rPr>
      </w:pPr>
      <w:r>
        <w:rPr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870585</wp:posOffset>
                </wp:positionH>
                <wp:positionV relativeFrom="paragraph">
                  <wp:posOffset>-57150</wp:posOffset>
                </wp:positionV>
                <wp:extent cx="4400550" cy="942975"/>
                <wp:effectExtent l="6350" t="6350" r="12700" b="2222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23110" y="1100455"/>
                          <a:ext cx="4400550" cy="9429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8.55pt;margin-top:-4.5pt;height:74.25pt;width:346.5pt;z-index:251662336;v-text-anchor:middle;mso-width-relative:page;mso-height-relative:page;" filled="f" stroked="t" coordsize="21600,21600" o:gfxdata="UEsDBAoAAAAAAIdO4kAAAAAAAAAAAAAAAAAEAAAAZHJzL1BLAwQUAAAACACHTuJAKgsIfNgAAAAK&#10;AQAADwAAAGRycy9kb3ducmV2LnhtbE2PwU7DMBBE70j8g7VIXFBrpxXQpHF6QPRSCaSWSL268TYJ&#10;xOsQu2n5e7YnOM7OaPZNvrq4Tow4hNaThmSqQCBV3rZUayg/1pMFiBANWdN5Qg0/GGBV3N7kJrP+&#10;TFscd7EWXEIhMxqaGPtMylA16EyY+h6JvaMfnIksh1rawZy53HVyptSTdKYl/tCYHl8arL52J6dh&#10;nR7LEfebevOQ2tmb/8by9fNd6/u7RC1BRLzEvzBc8RkdCmY6+BPZIDrW8+eEoxomKW/iwGKu+HC4&#10;OukjyCKX/ycUv1BLAwQUAAAACACHTuJA/Nj9oHgCAADXBAAADgAAAGRycy9lMm9Eb2MueG1srVTL&#10;bhMxFN0j8Q+W93QmYULaqJMqalSEVNFKBbF2PJ6MJb+wnUzKzyCx4yP4HMRvcOyZPigsuiCLyfXc&#10;M+f6Hp/r07ODVmQvfJDW1HRyVFIiDLeNNNuafvxw8eqYkhCZaZiyRtT0VgR6tnz54rR3CzG1nVWN&#10;8AQkJix6V9MuRrcoisA7oVk4sk4YJFvrNYtY+m3ReNaDXatiWpZvit76xnnLRQh4ux6SdGT0zyG0&#10;bSu5WFu+08LEgdULxSJaCp10gS7zbttW8HjVtkFEomqKTmN+ogjiTXoWy1O22HrmOsnHLbDnbOFJ&#10;T5pJg6L3VGsWGdl5+ReVltzbYNt4xK0uhkayIuhiUj7R5qZjTuReIHVw96KH/0fL3++vPZFNTStK&#10;DNM48F9fv//88Y1USZvehQUgN+7aj6uAMDV6aL1O/2iBHGo6LaevJxOoegtPTcqyms0GbcUhEg5A&#10;VZXlbAYAB+Kkmp7MM6B4YHI+xLfCapKCmnqcXZaU7S9DRHVA7yCpsLEXUql8fsqQHmWn8zLxM5iy&#10;hRkQaofGgtlSwtQWbufRZ8pglWzS54ko+O3mXHmyZ/DIvFytq3naOsr9AUu11yx0Ay6nhg61jBgI&#10;JXVNj8v0G79WBiRJwEGyFG1scwu5vR18GBy/kKC9ZCFeMw/jYf8YzXiFR6ssmrJjREln/Zd/vU94&#10;+AFZSnoYGQ1/3jEvKFHvDJxyMoH0cH5eVLP5FAv/OLN5nDE7fW6hwwSXgOM5TPio7sLWW/0JE7xK&#10;VZFihqP2IO24OI/DgOEO4GK1yjC43bF4aW4cT+TDAa520bYyn+2DOqNo8Hs+g3E200A9XmfUw320&#10;/A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qCwh82AAAAAoBAAAPAAAAAAAAAAEAIAAAACIAAABk&#10;cnMvZG93bnJldi54bWxQSwECFAAUAAAACACHTuJA/Nj9oHgCAADXBAAADgAAAAAAAAABACAAAAAn&#10;AQAAZHJzL2Uyb0RvYy54bWxQSwUGAAAAAAYABgBZAQAAEQYAAAAA&#10;">
                <v:fill on="f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highlight w:val="none"/>
          <w:lang w:val="en-US" w:eastAsia="zh-CN"/>
        </w:rPr>
        <w:t>答题表：  （1）</w:t>
      </w:r>
    </w:p>
    <w:p w14:paraId="78FBC0F5">
      <w:pPr>
        <w:widowControl w:val="0"/>
        <w:numPr>
          <w:ilvl w:val="0"/>
          <w:numId w:val="0"/>
        </w:numPr>
        <w:ind w:left="0" w:leftChars="0" w:firstLine="420" w:firstLineChars="200"/>
        <w:jc w:val="both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 xml:space="preserve">          （2）</w:t>
      </w:r>
    </w:p>
    <w:p w14:paraId="1DA63C4E">
      <w:pPr>
        <w:widowControl w:val="0"/>
        <w:numPr>
          <w:ilvl w:val="0"/>
          <w:numId w:val="0"/>
        </w:numPr>
        <w:ind w:firstLine="1470" w:firstLineChars="700"/>
        <w:jc w:val="both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（3）</w:t>
      </w:r>
    </w:p>
    <w:p w14:paraId="019D20FD">
      <w:pPr>
        <w:widowControl w:val="0"/>
        <w:numPr>
          <w:ilvl w:val="0"/>
          <w:numId w:val="0"/>
        </w:numPr>
        <w:ind w:firstLine="1470" w:firstLineChars="700"/>
        <w:jc w:val="both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（····）</w:t>
      </w:r>
    </w:p>
    <w:p w14:paraId="221005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</w:p>
    <w:p w14:paraId="06DCC08B"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</w:p>
    <w:p w14:paraId="0FE583B5">
      <w:pPr>
        <w:numPr>
          <w:ilvl w:val="0"/>
          <w:numId w:val="3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工艺流程</w:t>
      </w:r>
    </w:p>
    <w:p w14:paraId="36E368BC">
      <w:pPr>
        <w:numPr>
          <w:ilvl w:val="0"/>
          <w:numId w:val="0"/>
        </w:numPr>
        <w:spacing w:line="240" w:lineRule="auto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选项：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检查预留钢筋，安装面找平，端部连接，缝隙处理，测量放线，清理基层，吊装预制楼梯，</w:t>
      </w:r>
    </w:p>
    <w:p w14:paraId="699A764D">
      <w:pPr>
        <w:spacing w:line="360" w:lineRule="auto"/>
        <w:ind w:left="0" w:leftChars="0" w:firstLine="420" w:firstLineChars="175"/>
        <w:jc w:val="left"/>
        <w:rPr>
          <w:rFonts w:hint="eastAsia"/>
          <w:sz w:val="24"/>
          <w:highlight w:val="none"/>
          <w:lang w:val="en-US" w:eastAsia="zh-CN"/>
        </w:rPr>
      </w:pPr>
      <w:r>
        <w:rPr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880110</wp:posOffset>
                </wp:positionH>
                <wp:positionV relativeFrom="paragraph">
                  <wp:posOffset>6350</wp:posOffset>
                </wp:positionV>
                <wp:extent cx="4219575" cy="609600"/>
                <wp:effectExtent l="6350" t="6350" r="2222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9575" cy="609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.3pt;margin-top:0.5pt;height:48pt;width:332.25pt;z-index:251663360;v-text-anchor:middle;mso-width-relative:page;mso-height-relative:page;" filled="f" stroked="t" coordsize="21600,21600" o:gfxdata="UEsDBAoAAAAAAIdO4kAAAAAAAAAAAAAAAAAEAAAAZHJzL1BLAwQUAAAACACHTuJAz4oJm9gAAAAI&#10;AQAADwAAAGRycy9kb3ducmV2LnhtbE2PwU7DMBBE70j8g7VIXBC100olSeP0gOilEkiUSFzdeJuk&#10;xOsQu2n5e5YTve1oRrNvivXF9WLCMXSeNCQzBQKp9rajRkP1sXlMQYRoyJreE2r4wQDr8vamMLn1&#10;Z3rHaRcbwSUUcqOhjXHIpQx1i86EmR+Q2Dv40ZnIcmykHc2Zy10v50otpTMd8YfWDPjcYv21OzkN&#10;m+xQTfi5bbYPmZ2/+m+sXo5vWt/fJWoFIuIl/ofhD5/RoWSmvT+RDaJnvUiXHOWDJ7GfqkUCYq8h&#10;e1Igy0JeDyh/AVBLAwQUAAAACACHTuJApPB1tWwCAADLBAAADgAAAGRycy9lMm9Eb2MueG1srVTN&#10;bhMxEL4j8Q6W73Q3UdK0UTdVlKgIqaKVAuLseL1ZS/7DdrIpL4PEjYfgcRCvwWfv9ofCoQdycGY8&#10;4288n7/Zi8ujVuQgfJDWVHR0UlIiDLe1NLuKfvxw9eaMkhCZqZmyRlT0TgR6uXj96qJzczG2rVW1&#10;8AQgJsw7V9E2RjcvisBboVk4sU4YBBvrNYtw/a6oPeuArlUxLsvTorO+dt5yEQJ2132QDoj+JYC2&#10;aSQXa8v3WpjYo3qhWERLoZUu0EW+bdMIHm+aJohIVEXRacwrisDeprVYXLD5zjPXSj5cgb3kCs96&#10;0kwaFH2AWrPIyN7Lv6C05N4G28QTbnXRN5IZQRej8hk3m5Y5kXsB1cE9kB7+Hyx/f7j1RNYVnVJi&#10;mMaD//r6/eePb2SauOlcmCNl42794AWYqdFj43X6RwvkmPm8e+BTHCPh2JyMR+fTGYA5Yqfl+WmZ&#10;CS8eTzsf4lthNUlGRT3eK9PIDtchoiJS71NSMWOvpFL5zZQhHeQ7ngGTcAYhNhAATO3QTDA7Spja&#10;QeE8+gwZrJJ1Op6Agt9tV8qTA4MuZuVyPZmldlHuj7RUe81C2+flUK8YLSOGQEld0bMy/YbTygAk&#10;kdbTlKytre9Asbe99oLjVxKw1yzEW+YhNtwf4xhvsDTKoik7WJS01n/5137KhwYQpaSDeNHw5z3z&#10;ghL1zkAd56PJJKk9O5PpbAzHP41sn0bMXq8seBhh8B3PZsqP6t5svNWfMLXLVBUhZjhq99QOzir2&#10;Q4W552K5zGlQuGPx2mwcT+D9Ay730TYyv+0jOwNp0Hh+g2Ee0xA99XPW4zdo8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DPigmb2AAAAAgBAAAPAAAAAAAAAAEAIAAAACIAAABkcnMvZG93bnJldi54&#10;bWxQSwECFAAUAAAACACHTuJApPB1tWwCAADLBAAADgAAAAAAAAABACAAAAAnAQAAZHJzL2Uyb0Rv&#10;Yy54bWxQSwUGAAAAAAYABgBZAQAABQYAAAAA&#10;">
                <v:fill on="f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  <w:highlight w:val="none"/>
          <w:lang w:val="en-US" w:eastAsia="zh-CN"/>
        </w:rPr>
        <w:t>答题表：（ ）→（ ）→（ ）→（ ）→（ ）→（ ）→（····）</w:t>
      </w:r>
    </w:p>
    <w:p w14:paraId="728D82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</w:pPr>
    </w:p>
    <w:p w14:paraId="136F93C8">
      <w:pPr>
        <w:keepNext w:val="0"/>
        <w:keepLines w:val="0"/>
        <w:widowControl/>
        <w:suppressLineNumbers w:val="0"/>
        <w:ind w:left="0" w:leftChars="0" w:firstLine="420" w:firstLineChars="175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535A32D6">
      <w:pPr>
        <w:numPr>
          <w:ilvl w:val="0"/>
          <w:numId w:val="0"/>
        </w:numPr>
        <w:spacing w:line="360" w:lineRule="auto"/>
        <w:ind w:leftChars="0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</w:p>
    <w:p w14:paraId="15F5EBCC">
      <w:pPr>
        <w:numPr>
          <w:ilvl w:val="0"/>
          <w:numId w:val="0"/>
        </w:numPr>
        <w:spacing w:line="360" w:lineRule="auto"/>
        <w:ind w:leftChars="0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工艺详解：</w:t>
      </w:r>
    </w:p>
    <w:p w14:paraId="583A6A18">
      <w:pPr>
        <w:numPr>
          <w:ilvl w:val="0"/>
          <w:numId w:val="0"/>
        </w:numPr>
        <w:spacing w:line="360" w:lineRule="auto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选项：</w:t>
      </w:r>
    </w:p>
    <w:p w14:paraId="40F4246E">
      <w:pPr>
        <w:numPr>
          <w:ilvl w:val="0"/>
          <w:numId w:val="4"/>
        </w:numPr>
        <w:spacing w:line="360" w:lineRule="auto"/>
        <w:ind w:left="-60" w:leftChars="0" w:firstLine="480" w:firstLineChars="0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楼梯上坡采用灌浆固定。将灌浆料缓慢注入楼梯固定端预留孔内，待浆料上表面距孔口30mm时，即可停止。灌浆作业完成后24h内，构件和灌浆连接处不能受到振动或冲击作用。灌浆完成后，使用水泥砂浆将楼梯固定端预留孔口进行封堵，要求平整、密实、光滑。楼梯下端采用螺栓固定，固定要牢固，完成后用砂浆封堵。</w:t>
      </w:r>
    </w:p>
    <w:p w14:paraId="7F7AB64F">
      <w:pPr>
        <w:numPr>
          <w:ilvl w:val="0"/>
          <w:numId w:val="4"/>
        </w:numPr>
        <w:spacing w:line="360" w:lineRule="auto"/>
        <w:ind w:left="-60" w:leftChars="0" w:firstLine="480" w:firstLineChars="0"/>
        <w:rPr>
          <w:rFonts w:hint="default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在楼梯边缘粘贴一道聚苯条，内部采用砂浆找平，找平面误差要符合规范，高度满足设计要求</w:t>
      </w:r>
    </w:p>
    <w:p w14:paraId="51446C92">
      <w:pPr>
        <w:numPr>
          <w:ilvl w:val="0"/>
          <w:numId w:val="4"/>
        </w:numPr>
        <w:spacing w:line="360" w:lineRule="auto"/>
        <w:ind w:left="-60" w:leftChars="0" w:firstLine="480" w:firstLineChars="0"/>
        <w:rPr>
          <w:rFonts w:hint="default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楼梯与楼面间的竖向缝隙中，填塞聚苯板，聚苯板上方加入一根PE棒，表面用胶枪打胶封闭</w:t>
      </w:r>
    </w:p>
    <w:p w14:paraId="0FA99AAB">
      <w:pPr>
        <w:numPr>
          <w:ilvl w:val="0"/>
          <w:numId w:val="4"/>
        </w:numPr>
        <w:spacing w:line="360" w:lineRule="auto"/>
        <w:ind w:left="-60" w:leftChars="0" w:firstLine="480" w:firstLineChars="0"/>
        <w:rPr>
          <w:rFonts w:hint="default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清理楼梯吊装的接触面，用灰铲清理干净上面的浮浆。并用笤帚清扫干净。</w:t>
      </w:r>
    </w:p>
    <w:p w14:paraId="42690782">
      <w:pPr>
        <w:numPr>
          <w:ilvl w:val="0"/>
          <w:numId w:val="4"/>
        </w:numPr>
        <w:spacing w:line="360" w:lineRule="auto"/>
        <w:ind w:left="-60" w:leftChars="0" w:firstLine="480" w:firstLineChars="0"/>
        <w:rPr>
          <w:rFonts w:hint="default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用钢卷尺检查预留钢筋的长度是否符合设计要求，跟设计要求误差不得大于10mm，测量钢筋到楼梯控制线的距离，确保误差符合规范要求</w:t>
      </w:r>
    </w:p>
    <w:p w14:paraId="50F3210F">
      <w:pPr>
        <w:numPr>
          <w:ilvl w:val="0"/>
          <w:numId w:val="4"/>
        </w:numPr>
        <w:spacing w:line="360" w:lineRule="auto"/>
        <w:ind w:left="-60" w:leftChars="0" w:firstLine="480" w:firstLineChars="0"/>
        <w:rPr>
          <w:rFonts w:hint="default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根据已知楼层控制线，准确的放出预制楼梯的定位线，定位线要精准，因为装配式结构以拼接为主，若出现误差较大，就有可能造成其他部分无法拼接对准。楼梯下段的控制线，采用经纬仪将控制点引下去，确保楼梯的定位准确</w:t>
      </w:r>
    </w:p>
    <w:p w14:paraId="7470A060">
      <w:pPr>
        <w:numPr>
          <w:ilvl w:val="0"/>
          <w:numId w:val="4"/>
        </w:numPr>
        <w:spacing w:line="360" w:lineRule="auto"/>
        <w:ind w:left="-60" w:leftChars="0" w:firstLine="480" w:firstLineChars="0"/>
        <w:rPr>
          <w:rFonts w:hint="default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吊装楼梯采用专用吊架，楼梯采用4点起吊，吊装钢绳为两短两长，长短比例符合楼梯倾斜坡度。就位时楼梯板要从上垂直向下安装，在作业层上空500mm处略微停顿，施工人员手扶构件调整方向，将楼梯板的边线与梯梁上的安装控制线对准，放下时要停稳慢放。根据弹出的预制楼梯位置控制线，可使用撬棍轻轻调整构件，以达到准确位置</w:t>
      </w:r>
    </w:p>
    <w:p w14:paraId="111EA533">
      <w:pPr>
        <w:numPr>
          <w:ilvl w:val="0"/>
          <w:numId w:val="4"/>
        </w:numPr>
        <w:spacing w:line="360" w:lineRule="auto"/>
        <w:ind w:left="-60" w:leftChars="0" w:firstLine="480" w:firstLineChars="0"/>
        <w:rPr>
          <w:rFonts w:hint="default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梯梁为C型钢，用钢卷尺两边测量，等距标记踏步板位置，用石笔标记。用电焊机将角铁焊接到梯梁标记处。用螺栓将内侧带踢脚的花纹钢踏板固定到角铁上。将组合完成好的楼梯吊起后用螺栓与平台梁进行连接，采用扭力扳手扭紧螺母，达到设计要求</w:t>
      </w:r>
      <w:r>
        <w:rPr>
          <w:rFonts w:hint="eastAsia"/>
          <w:szCs w:val="21"/>
          <w:highlight w:val="none"/>
          <w:lang w:val="en-US" w:eastAsia="zh-CN"/>
        </w:rPr>
        <w:t>。</w:t>
      </w:r>
    </w:p>
    <w:p w14:paraId="2B2847F9">
      <w:pPr>
        <w:numPr>
          <w:ilvl w:val="0"/>
          <w:numId w:val="0"/>
        </w:numPr>
        <w:spacing w:line="360" w:lineRule="auto"/>
        <w:ind w:firstLine="420" w:firstLineChars="200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szCs w:val="21"/>
          <w:highlight w:val="none"/>
          <w:lang w:val="en-US" w:eastAsia="zh-CN"/>
        </w:rPr>
        <w:t>9、</w:t>
      </w:r>
      <w:r>
        <w:rPr>
          <w:rFonts w:hint="eastAsia"/>
          <w:sz w:val="24"/>
          <w:szCs w:val="24"/>
          <w:highlight w:val="none"/>
          <w:lang w:val="en-US" w:eastAsia="zh-CN"/>
        </w:rPr>
        <w:t>在房间内找出十字线，作为检查和控制地砖板块位置的控制线，同时依据墙面建筑50线弹出地面地砖的水平标高控制线。</w:t>
      </w:r>
    </w:p>
    <w:p w14:paraId="061ED436">
      <w:pPr>
        <w:widowControl w:val="0"/>
        <w:numPr>
          <w:ilvl w:val="0"/>
          <w:numId w:val="0"/>
        </w:numPr>
        <w:ind w:left="0" w:leftChars="0" w:firstLine="420" w:firstLineChars="200"/>
        <w:jc w:val="both"/>
        <w:rPr>
          <w:rFonts w:hint="eastAsia"/>
          <w:highlight w:val="none"/>
          <w:lang w:val="en-US" w:eastAsia="zh-CN"/>
        </w:rPr>
      </w:pPr>
    </w:p>
    <w:p w14:paraId="6C6C82F4">
      <w:pPr>
        <w:widowControl w:val="0"/>
        <w:numPr>
          <w:ilvl w:val="0"/>
          <w:numId w:val="0"/>
        </w:numPr>
        <w:ind w:left="0" w:leftChars="0" w:firstLine="480" w:firstLineChars="200"/>
        <w:jc w:val="both"/>
        <w:rPr>
          <w:rFonts w:hint="eastAsia"/>
          <w:highlight w:val="none"/>
          <w:lang w:val="en-US" w:eastAsia="zh-CN"/>
        </w:rPr>
      </w:pPr>
      <w:r>
        <w:rPr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870585</wp:posOffset>
                </wp:positionH>
                <wp:positionV relativeFrom="paragraph">
                  <wp:posOffset>-57150</wp:posOffset>
                </wp:positionV>
                <wp:extent cx="4400550" cy="942975"/>
                <wp:effectExtent l="6350" t="6350" r="12700" b="2222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23110" y="1100455"/>
                          <a:ext cx="4400550" cy="9429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8.55pt;margin-top:-4.5pt;height:74.25pt;width:346.5pt;z-index:251664384;v-text-anchor:middle;mso-width-relative:page;mso-height-relative:page;" filled="f" stroked="t" coordsize="21600,21600" o:gfxdata="UEsDBAoAAAAAAIdO4kAAAAAAAAAAAAAAAAAEAAAAZHJzL1BLAwQUAAAACACHTuJAKgsIfNgAAAAK&#10;AQAADwAAAGRycy9kb3ducmV2LnhtbE2PwU7DMBBE70j8g7VIXFBrpxXQpHF6QPRSCaSWSL268TYJ&#10;xOsQu2n5e7YnOM7OaPZNvrq4Tow4hNaThmSqQCBV3rZUayg/1pMFiBANWdN5Qg0/GGBV3N7kJrP+&#10;TFscd7EWXEIhMxqaGPtMylA16EyY+h6JvaMfnIksh1rawZy53HVyptSTdKYl/tCYHl8arL52J6dh&#10;nR7LEfebevOQ2tmb/8by9fNd6/u7RC1BRLzEvzBc8RkdCmY6+BPZIDrW8+eEoxomKW/iwGKu+HC4&#10;OukjyCKX/ycUv1BLAwQUAAAACACHTuJAZWs99ngCAADXBAAADgAAAGRycy9lMm9Eb2MueG1srVTL&#10;bhMxFN0j8Q+W93RmQtK0USdV1KgIqYJKBbF2PJ6MJb+wnUzKzyCx4yP4HMRvcOyZPigsuiCLyfXc&#10;M+f6Hp/rs/ODVmQvfJDW1LQ6KikRhttGmm1NP364fHVCSYjMNExZI2p6KwI9X758cda7hZjYzqpG&#10;eAISExa9q2kXo1sUReCd0CwcWScMkq31mkUs/bZoPOvBrlUxKcvjore+cd5yEQLerockHRn9cwht&#10;20ou1pbvtDBxYPVCsYiWQiddoMu827YVPL5v2yAiUTVFpzE/UQTxJj2L5RlbbD1zneTjFthztvCk&#10;J82kQdF7qjWLjOy8/ItKS+5tsG084lYXQyNZEXRRlU+0uemYE7kXSB3cvejh/9Hyd/trT2RT02NK&#10;DNM48F9fv//88Y0cJ216FxaA3LhrP64CwtToofU6/aMFcqjppJy8riqoegtPVWU5nc0GbcUhEg7A&#10;dFqWsxkAHIjT6eR0ngHFA5PzIb4RVpMU1NTj7LKkbH8VIqoDegdJhY29lErl81OG9Cg7mZeJn8GU&#10;LcyAUDs0FsyWEqa2cDuPPlMGq2STPk9EwW83F8qTPYNH5uVqPZ2nraPcH7BUe81CN+ByauhQy4iB&#10;UFLX9KRMv/FrZUCSBBwkS9HGNreQ29vBh8HxSwnaKxbiNfMwHvaP0Yzv8WiVRVN2jCjprP/yr/cJ&#10;Dz8gS0kPI6PhzzvmBSXqrYFTTitID+fnxXQ2n2DhH2c2jzNmpy8sdKhwCTiew4SP6i5svdWfMMGr&#10;VBUpZjhqD9KOi4s4DBjuAC5WqwyD2x2LV+bG8UQ+HOBqF20r89k+qDOKBr/nMxhnMw3U43VGPdxH&#10;y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qCwh82AAAAAoBAAAPAAAAAAAAAAEAIAAAACIAAABk&#10;cnMvZG93bnJldi54bWxQSwECFAAUAAAACACHTuJAZWs99ngCAADXBAAADgAAAAAAAAABACAAAAAn&#10;AQAAZHJzL2Uyb0RvYy54bWxQSwUGAAAAAAYABgBZAQAAEQYAAAAA&#10;">
                <v:fill on="f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highlight w:val="none"/>
          <w:lang w:val="en-US" w:eastAsia="zh-CN"/>
        </w:rPr>
        <w:t>答题表：  （1）</w:t>
      </w:r>
    </w:p>
    <w:p w14:paraId="7487012E">
      <w:pPr>
        <w:widowControl w:val="0"/>
        <w:numPr>
          <w:ilvl w:val="0"/>
          <w:numId w:val="0"/>
        </w:numPr>
        <w:ind w:left="0" w:leftChars="0" w:firstLine="420" w:firstLineChars="200"/>
        <w:jc w:val="both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 xml:space="preserve">          （2）</w:t>
      </w:r>
    </w:p>
    <w:p w14:paraId="573AC722">
      <w:pPr>
        <w:widowControl w:val="0"/>
        <w:numPr>
          <w:ilvl w:val="0"/>
          <w:numId w:val="0"/>
        </w:numPr>
        <w:ind w:firstLine="1470" w:firstLineChars="700"/>
        <w:jc w:val="both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（3）</w:t>
      </w:r>
    </w:p>
    <w:p w14:paraId="5B8AE2F2">
      <w:pPr>
        <w:widowControl w:val="0"/>
        <w:numPr>
          <w:ilvl w:val="0"/>
          <w:numId w:val="0"/>
        </w:numPr>
        <w:ind w:firstLine="1470" w:firstLineChars="700"/>
        <w:jc w:val="both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（····）</w:t>
      </w:r>
    </w:p>
    <w:p w14:paraId="3CD416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/>
          <w:b w:val="0"/>
          <w:bCs/>
          <w:sz w:val="24"/>
          <w:szCs w:val="24"/>
          <w:highlight w:val="none"/>
          <w:lang w:val="en-US" w:eastAsia="zh-CN"/>
        </w:rPr>
      </w:pPr>
    </w:p>
    <w:p w14:paraId="25F3D3EF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</w:p>
    <w:p w14:paraId="25231F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4、质量标准</w:t>
      </w:r>
    </w:p>
    <w:p w14:paraId="20C66A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选项：</w:t>
      </w:r>
    </w:p>
    <w:p w14:paraId="212DA8A5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0" w:firstLineChars="175"/>
        <w:textAlignment w:val="auto"/>
        <w:rPr>
          <w:rFonts w:hint="default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Times New Roman"/>
          <w:sz w:val="24"/>
          <w:szCs w:val="24"/>
          <w:highlight w:val="none"/>
          <w:lang w:val="zh-CN"/>
        </w:rPr>
        <w:t>金属龙骨的接缝应均匀一致，角缝应吻合，表面应平整，应无翘曲和锤印。木质龙骨应顺直，应无劈裂和变形。</w:t>
      </w:r>
    </w:p>
    <w:p w14:paraId="3A12179A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0" w:firstLineChars="175"/>
        <w:textAlignment w:val="auto"/>
        <w:rPr>
          <w:rFonts w:hint="default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装配式结构施工后，预制构件位置、尺寸偏差及检验方法应符合设计要求。</w:t>
      </w:r>
    </w:p>
    <w:p w14:paraId="098168DE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0" w:firstLineChars="175"/>
        <w:textAlignment w:val="auto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装配式结构施工后，其外观质量不应有严重缺陷，且不应有影响结构性能和安装、使用功能的尺寸偏差。</w:t>
      </w:r>
    </w:p>
    <w:p w14:paraId="4409E598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0" w:firstLineChars="175"/>
        <w:textAlignment w:val="auto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装配式结构施工后，其外观质量不应有一般缺陷。</w:t>
      </w:r>
    </w:p>
    <w:p w14:paraId="2D0BC9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color w:val="FF000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  <w:t>5、预制构件临时固定措施应符合施工方案的要求。</w:t>
      </w:r>
    </w:p>
    <w:p w14:paraId="172684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b w:val="0"/>
          <w:bCs w:val="0"/>
          <w:color w:val="FF0000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highlight w:val="none"/>
          <w:lang w:val="en-US" w:eastAsia="zh-CN"/>
        </w:rPr>
        <w:t>6、</w:t>
      </w:r>
      <w:r>
        <w:rPr>
          <w:rFonts w:hint="default" w:ascii="Times New Roman" w:hAnsi="Times New Roman" w:eastAsia="Times New Roman"/>
          <w:sz w:val="24"/>
          <w:szCs w:val="24"/>
          <w:highlight w:val="none"/>
          <w:lang w:val="zh-CN"/>
        </w:rPr>
        <w:t>吊顶内填充吸声材料的品种和铺设厚度应符合设计要求，并应有防散落措施。</w:t>
      </w:r>
      <w:r>
        <w:rPr>
          <w:rFonts w:hint="eastAsia"/>
          <w:b w:val="0"/>
          <w:bCs w:val="0"/>
          <w:color w:val="FF0000"/>
          <w:sz w:val="24"/>
          <w:szCs w:val="24"/>
          <w:highlight w:val="none"/>
          <w:lang w:val="en-US" w:eastAsia="zh-CN"/>
        </w:rPr>
        <w:t xml:space="preserve"> </w:t>
      </w:r>
    </w:p>
    <w:p w14:paraId="7A4AD9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/>
          <w:b w:val="0"/>
          <w:bCs w:val="0"/>
          <w:color w:val="FF000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7、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多层施焊应层层将焊渣清除干净，操作中应运条正确，弧长适当。注意熔渣的流动方向。</w:t>
      </w:r>
    </w:p>
    <w:p w14:paraId="7B0A80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19BC78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3810</wp:posOffset>
                </wp:positionV>
                <wp:extent cx="4733925" cy="2305050"/>
                <wp:effectExtent l="6350" t="6350" r="22225" b="1270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37360" y="7456170"/>
                          <a:ext cx="4733925" cy="2305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6.8pt;margin-top:0.3pt;height:181.5pt;width:372.75pt;z-index:251665408;v-text-anchor:middle;mso-width-relative:page;mso-height-relative:page;" filled="f" stroked="t" coordsize="21600,21600" o:gfxdata="UEsDBAoAAAAAAIdO4kAAAAAAAAAAAAAAAAAEAAAAZHJzL1BLAwQUAAAACACHTuJAE3dzctYAAAAH&#10;AQAADwAAAGRycy9kb3ducmV2LnhtbE2OQUvDQBCF74L/YRnBi9hNGihNzKQHsZeCgjXgdZudJtHs&#10;bMxu0/rvHU96eTDvPd585ebiBjXTFHrPCOkiAUXceNtzi1C/be/XoEI0bM3gmRC+KcCmur4qTWH9&#10;mV9p3sdWyQiHwiB0MY6F1qHpyJmw8COxZEc/ORPlnFptJ3OWcTfoZZKstDM9y4fOjPTYUfO5PzmE&#10;bX6sZ3rftbu73C6f/RfVTx8viLc3afIAKtIl/pXhF1/QoRKmgz+xDWpAyLOVNBFEJV1neQrqgJCt&#10;xNdVqf/zVz9QSwMEFAAAAAgAh07iQPYhtTt5AgAA2AQAAA4AAABkcnMvZTJvRG9jLnhtbK1Uy27U&#10;MBTdI/EPlvc0mVfTjpqpRh0VIVW0UkGsPY4zseQXtudRfgaJHR/B5yB+g2MnfVBYdMGMlFzn3px7&#10;z/Fxzs4PWpGd8EFaU9PRUUmJMNw20mxq+vHD5ZsTSkJkpmHKGlHTOxHo+eL1q7O9m4ux7axqhCcA&#10;MWG+dzXtYnTzogi8E5qFI+uEQbK1XrOIpd8UjWd7oGtVjMvyuNhb3zhvuQgBT1d9kg6I/iWAtm0l&#10;FyvLt1qY2KN6oVgEpdBJF+giT9u2gsfrtg0iElVTMI35iiaI1+laLM7YfOOZ6yQfRmAvGeEZJ82k&#10;QdMHqBWLjGy9/AtKS+5tsG084lYXPZGsCFiMymfa3HbMicwFUgf3IHr4f7D8/e7GE9nUtKLEMI0N&#10;//X1+88f30iVtNm7MEfJrbvxwyogTEQPrdfpDgrkAB9Vk2pyDFXvgDSdHY+qQVtxiISjYFpNJqfj&#10;GSUcFeNJOcM/dSgeoZwP8a2wmqSgph6blzVlu6sQ+9L7ktTZ2EupFJ6zuTJkjxnGVYkJOIMrW7gB&#10;oXZgFsyGEqY2sDuPPkMGq2STXk9vB79ZXyhPdgwmqcrlapq5Y7I/ylLvFQtdX5dTvX20jDgRSuqa&#10;npTpN/BSBvSSgr1mKVrb5g56e9sbMTh+KQF7xUK8YR7Ow/w4m/Eal1ZZkLJDREln/Zd/PU/1MASy&#10;lOzhZBD+vGVeUKLeGVjldDSdAjbmxXRWjbHwTzPrpxmz1RcWOozwFXA8h6k+qvuw9VZ/whFepq5I&#10;McPRu5d2WFzE/oThI8DFcpnLYHfH4pW5dTyB9xu43Ebbyry3j+oMosHw2R3D4Uwn6uk6Vz1+kB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BN3c3LWAAAABwEAAA8AAAAAAAAAAQAgAAAAIgAAAGRy&#10;cy9kb3ducmV2LnhtbFBLAQIUABQAAAAIAIdO4kD2IbU7eQIAANgEAAAOAAAAAAAAAAEAIAAAACUB&#10;AABkcnMvZTJvRG9jLnhtbFBLBQYAAAAABgAGAFkBAAAQBgAAAAA=&#10;">
                <v:fill on="f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答题卡：（一）主控项目</w:t>
      </w:r>
    </w:p>
    <w:p w14:paraId="00C4A6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680" w:firstLineChars="7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（1）</w:t>
      </w:r>
    </w:p>
    <w:p w14:paraId="54716F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680" w:firstLineChars="7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（2）</w:t>
      </w:r>
    </w:p>
    <w:p w14:paraId="771EA0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680" w:firstLineChars="7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（·····）</w:t>
      </w:r>
    </w:p>
    <w:p w14:paraId="551DB5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960" w:firstLineChars="400"/>
        <w:jc w:val="left"/>
        <w:textAlignment w:val="auto"/>
        <w:outlineLvl w:val="9"/>
        <w:rPr>
          <w:rFonts w:hint="default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（二）一般项目</w:t>
      </w:r>
    </w:p>
    <w:p w14:paraId="6C44F9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680" w:firstLineChars="7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（1）</w:t>
      </w:r>
    </w:p>
    <w:p w14:paraId="353B25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680" w:firstLineChars="7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（2）</w:t>
      </w:r>
    </w:p>
    <w:p w14:paraId="7D4BA2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1680" w:firstLineChars="700"/>
        <w:jc w:val="left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（·····）</w:t>
      </w:r>
    </w:p>
    <w:p w14:paraId="3B451A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</w:p>
    <w:p w14:paraId="6E55E7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/>
          <w:b w:val="0"/>
          <w:bCs w:val="0"/>
          <w:color w:val="FF0000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color w:val="FF0000"/>
          <w:sz w:val="24"/>
          <w:szCs w:val="24"/>
          <w:highlight w:val="none"/>
          <w:lang w:val="en-US" w:eastAsia="zh-CN"/>
        </w:rPr>
        <w:t xml:space="preserve"> </w:t>
      </w:r>
    </w:p>
    <w:p w14:paraId="06569F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>、成品保护</w:t>
      </w:r>
    </w:p>
    <w:p w14:paraId="5F1870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0" w:firstLineChars="17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  <w:t>选项：</w:t>
      </w:r>
    </w:p>
    <w:p w14:paraId="2C3B7A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0" w:firstLineChars="17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  <w:t>1、已装轻钢骨架不得上人踩踏。其他工种吊挂件或重物严禁吊于轻钢骨架上。</w:t>
      </w:r>
    </w:p>
    <w:p w14:paraId="6CB183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0" w:firstLineChars="17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  <w:t>2、在铺贴板块操作过程中，对以安装好的门框、管道都要加以保护，如门框钉装保护铁皮，运灰车采用窄车等。</w:t>
      </w:r>
    </w:p>
    <w:p w14:paraId="7B53C0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0" w:firstLineChars="17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  <w:t>3、在装配式混凝土建筑施工全过程中，应采取防止预制构件及其上的建筑附件、预埋件、预埋吊件等损伤或污染的保护措施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  <w:t>。</w:t>
      </w:r>
    </w:p>
    <w:p w14:paraId="3090DA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0" w:firstLineChars="17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  <w:t>4、切割地砖时，不得在刚铺贴好的砖面层上操作。</w:t>
      </w:r>
    </w:p>
    <w:p w14:paraId="246558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0" w:firstLineChars="17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  <w:t>5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  <w:t>遇有大风、大雨、大雪等恶劣天气时，应采取有效措施对存放预制构件成品进行保护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  <w:t>。</w:t>
      </w:r>
    </w:p>
    <w:p w14:paraId="6BC8DD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0" w:firstLineChars="175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  <w:t>6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  <w:t>装配式混凝土建筑的预制构件和部品在安装施工过程、施工完成后，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  <w:t>应避免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  <w:t>受到施工机具碰撞。</w:t>
      </w:r>
    </w:p>
    <w:p w14:paraId="5F878B5F">
      <w:pPr>
        <w:spacing w:line="360" w:lineRule="auto"/>
        <w:ind w:left="0" w:leftChars="0" w:firstLine="420" w:firstLineChars="175"/>
        <w:jc w:val="left"/>
        <w:rPr>
          <w:rFonts w:hint="eastAsia"/>
          <w:sz w:val="24"/>
          <w:highlight w:val="none"/>
          <w:lang w:val="en-US" w:eastAsia="zh-CN"/>
        </w:rPr>
      </w:pPr>
      <w:r>
        <w:rPr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861060</wp:posOffset>
                </wp:positionH>
                <wp:positionV relativeFrom="paragraph">
                  <wp:posOffset>33020</wp:posOffset>
                </wp:positionV>
                <wp:extent cx="4333875" cy="1209675"/>
                <wp:effectExtent l="6350" t="6350" r="22225" b="2222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51685" y="2136140"/>
                          <a:ext cx="4333875" cy="12096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7.8pt;margin-top:2.6pt;height:95.25pt;width:341.25pt;z-index:251666432;v-text-anchor:middle;mso-width-relative:page;mso-height-relative:page;" filled="f" stroked="t" coordsize="21600,21600" o:gfxdata="UEsDBAoAAAAAAIdO4kAAAAAAAAAAAAAAAAAEAAAAZHJzL1BLAwQUAAAACACHTuJAJx8J8tgAAAAJ&#10;AQAADwAAAGRycy9kb3ducmV2LnhtbE2PQU+DQBCF7yb+h82YeDHtAoYKyNKDsZcmmlhJet2yU0DZ&#10;WWS3tP57x5MeX76XN9+U64sdxIyT7x0piJcRCKTGmZ5aBfX7ZpGB8EGT0YMjVPCNHtbV9VWpC+PO&#10;9IbzLrSCR8gXWkEXwlhI6ZsOrfZLNyIxO7rJ6sBxaqWZ9JnH7SCTKFpJq3viC50e8anD5nN3sgo2&#10;+bGecb9tt3e5SV7cF9bPH69K3d7E0SOIgJfwV4ZffVaHip0O7kTGi4HzfbriqoI0AcE8i7MYxIFB&#10;nj6ArEr5/4PqB1BLAwQUAAAACACHTuJAoyP/l3oCAADaBAAADgAAAGRycy9lMm9Eb2MueG1srVRL&#10;btswFNwX6B0I7htJtmM7QuTAiJGiQNAYSIuuaYqyCPBXkv6klynQXQ/R4xS9RoeS8mnaRRb1Qn6P&#10;bzjkGw55fnHUiuyFD9KaihYnOSXCcFtLs63oxw9Xb+aUhMhMzZQ1oqJ3ItCLxetX5wdXipFtraqF&#10;JyAxoTy4irYxujLLAm+FZuHEOmFQbKzXLCL126z27AB2rbJRnk+zg/W185aLEDC66ot0YPQvIbRN&#10;I7lYWb7TwsSe1QvFIloKrXSBLrrdNo3g8aZpgohEVRSdxu6LRRBv0jdbnLNy65lrJR+2wF6yhWc9&#10;aSYNFn2gWrHIyM7Lv6i05N4G28QTbnXWN9Ipgi6K/Jk2ty1zousFUgf3IHr4f7T8/X7tiazhhDEl&#10;hmmc+K+v33/++EYwAHUOLpQA3bq1H7KAMLV6bLxO/2iCHCs6yk+L6fyUkjvExXhaTAZ1xTESDsBk&#10;PB7PZwBwIIpRfjZFAs7skcr5EN8Kq0kKKupxfJ2qbH8dYg+9h6SVjb2SSmGclcqQQ2Kd5ThZzuDL&#10;Bn5AqB16C2ZLCVNbGJ5H31EGq2SdpqfZwW83l8qTPYNNZvlyNZkNO/sDltZesdD2uK6UYKzUMuJO&#10;KKkrOs/Tb5itDNpLCvaapWhj6zso7m1vxeD4lQTtNQtxzTy8h/3jdsYbfBpl0ZQdIkpa67/8azzh&#10;YQlUKTnAy2j48455QYl6Z2CWs2KCwyCxSyansxES/7SyeVoxO31poUOBd8DxLkz4qO7Dxlv9CZd4&#10;mVZFiRmOtXtph+Qy9ncMzwAXy2UHg+Edi9fm1vFE3h/gchdtI7uzfVRnEA2W79wxXM90p57mHerx&#10;SVr8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CcfCfLYAAAACQEAAA8AAAAAAAAAAQAgAAAAIgAA&#10;AGRycy9kb3ducmV2LnhtbFBLAQIUABQAAAAIAIdO4kCjI/+XegIAANoEAAAOAAAAAAAAAAEAIAAA&#10;ACcBAABkcnMvZTJvRG9jLnhtbFBLBQYAAAAABgAGAFkBAAATBgAAAAA=&#10;">
                <v:fill on="f" focussize="0,0"/>
                <v:stroke weight="1pt" color="#70AD47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  <w:highlight w:val="none"/>
          <w:lang w:val="en-US" w:eastAsia="zh-CN"/>
        </w:rPr>
        <w:t>答题卡：（1）</w:t>
      </w:r>
    </w:p>
    <w:p w14:paraId="2C2478FB">
      <w:pPr>
        <w:spacing w:line="360" w:lineRule="auto"/>
        <w:ind w:left="0" w:leftChars="0" w:firstLine="420" w:firstLineChars="175"/>
        <w:jc w:val="left"/>
        <w:rPr>
          <w:rFonts w:hint="eastAsia"/>
          <w:sz w:val="24"/>
          <w:highlight w:val="none"/>
          <w:lang w:val="en-US" w:eastAsia="zh-CN"/>
        </w:rPr>
      </w:pPr>
      <w:r>
        <w:rPr>
          <w:rFonts w:hint="eastAsia"/>
          <w:sz w:val="24"/>
          <w:highlight w:val="none"/>
          <w:lang w:val="en-US" w:eastAsia="zh-CN"/>
        </w:rPr>
        <w:t xml:space="preserve">        （2）</w:t>
      </w:r>
    </w:p>
    <w:p w14:paraId="46C895F5">
      <w:pPr>
        <w:spacing w:line="360" w:lineRule="auto"/>
        <w:ind w:left="0" w:leftChars="0" w:firstLine="420" w:firstLineChars="175"/>
        <w:jc w:val="left"/>
        <w:rPr>
          <w:rFonts w:hint="eastAsia"/>
          <w:sz w:val="24"/>
          <w:highlight w:val="none"/>
          <w:lang w:val="en-US" w:eastAsia="zh-CN"/>
        </w:rPr>
      </w:pPr>
      <w:r>
        <w:rPr>
          <w:rFonts w:hint="eastAsia"/>
          <w:sz w:val="24"/>
          <w:highlight w:val="none"/>
          <w:lang w:val="en-US" w:eastAsia="zh-CN"/>
        </w:rPr>
        <w:t xml:space="preserve">        （3）</w:t>
      </w:r>
    </w:p>
    <w:p w14:paraId="59EE7ADB">
      <w:pPr>
        <w:spacing w:line="360" w:lineRule="auto"/>
        <w:ind w:left="0" w:leftChars="0" w:firstLine="1380" w:firstLineChars="575"/>
        <w:jc w:val="left"/>
        <w:rPr>
          <w:rFonts w:hint="eastAsia"/>
          <w:sz w:val="24"/>
          <w:highlight w:val="none"/>
          <w:lang w:val="en-US" w:eastAsia="zh-CN"/>
        </w:rPr>
      </w:pPr>
      <w:r>
        <w:rPr>
          <w:rFonts w:hint="eastAsia"/>
          <w:sz w:val="24"/>
          <w:highlight w:val="none"/>
          <w:lang w:val="en-US" w:eastAsia="zh-CN"/>
        </w:rPr>
        <w:t>（····）</w:t>
      </w:r>
    </w:p>
    <w:p w14:paraId="2CA098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486BE5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2A483DC">
      <w:pPr>
        <w:numPr>
          <w:ilvl w:val="0"/>
          <w:numId w:val="0"/>
        </w:numPr>
        <w:ind w:firstLine="480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</w:p>
    <w:p w14:paraId="4A70430B">
      <w:pPr>
        <w:numPr>
          <w:ilvl w:val="0"/>
          <w:numId w:val="0"/>
        </w:numPr>
        <w:ind w:left="0" w:leftChars="0" w:firstLine="560" w:firstLineChars="175"/>
        <w:jc w:val="center"/>
        <w:rPr>
          <w:rFonts w:hint="default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/>
          <w:b w:val="0"/>
          <w:bCs w:val="0"/>
          <w:color w:val="auto"/>
          <w:sz w:val="32"/>
          <w:szCs w:val="32"/>
          <w:highlight w:val="none"/>
          <w:lang w:val="en-US" w:eastAsia="zh-CN"/>
        </w:rPr>
        <w:t>进度计划编制</w:t>
      </w:r>
    </w:p>
    <w:p w14:paraId="490FAC9E">
      <w:pPr>
        <w:numPr>
          <w:ilvl w:val="0"/>
          <w:numId w:val="0"/>
        </w:numPr>
        <w:ind w:left="0" w:leftChars="0" w:firstLine="420" w:firstLineChars="175"/>
        <w:rPr>
          <w:rFonts w:hint="eastAsia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施工部署：</w:t>
      </w:r>
    </w:p>
    <w:p w14:paraId="45AE7289">
      <w:p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施工部署：</w:t>
      </w:r>
    </w:p>
    <w:p w14:paraId="2533F24D">
      <w:pPr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本项目采用叠合板结构，支撑体系采用独立式支撑，测量放线加支撑总共需要一天，叠合板吊装需要2天时间，钢筋绑扎需要1天，包含水电管线安装。混凝土浇筑需要1天。吊装预制混凝土楼梯需要1天时间。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500"/>
        <w:gridCol w:w="500"/>
        <w:gridCol w:w="500"/>
        <w:gridCol w:w="500"/>
        <w:gridCol w:w="500"/>
        <w:gridCol w:w="500"/>
        <w:gridCol w:w="500"/>
        <w:gridCol w:w="501"/>
        <w:gridCol w:w="501"/>
        <w:gridCol w:w="501"/>
        <w:gridCol w:w="501"/>
        <w:gridCol w:w="501"/>
        <w:gridCol w:w="501"/>
        <w:gridCol w:w="501"/>
        <w:gridCol w:w="501"/>
      </w:tblGrid>
      <w:tr w14:paraId="09A00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" w:type="dxa"/>
          </w:tcPr>
          <w:p w14:paraId="5E063687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6D858CD9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第一天</w:t>
            </w:r>
          </w:p>
        </w:tc>
        <w:tc>
          <w:tcPr>
            <w:tcW w:w="500" w:type="dxa"/>
          </w:tcPr>
          <w:p w14:paraId="5C42C62F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第二天</w:t>
            </w:r>
          </w:p>
        </w:tc>
        <w:tc>
          <w:tcPr>
            <w:tcW w:w="500" w:type="dxa"/>
          </w:tcPr>
          <w:p w14:paraId="59A296B9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第三天</w:t>
            </w:r>
          </w:p>
        </w:tc>
        <w:tc>
          <w:tcPr>
            <w:tcW w:w="500" w:type="dxa"/>
          </w:tcPr>
          <w:p w14:paraId="743EDD1B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第四天</w:t>
            </w:r>
          </w:p>
        </w:tc>
        <w:tc>
          <w:tcPr>
            <w:tcW w:w="500" w:type="dxa"/>
          </w:tcPr>
          <w:p w14:paraId="4ADA5057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第五天</w:t>
            </w:r>
          </w:p>
        </w:tc>
        <w:tc>
          <w:tcPr>
            <w:tcW w:w="500" w:type="dxa"/>
          </w:tcPr>
          <w:p w14:paraId="598F653A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第六天</w:t>
            </w:r>
          </w:p>
        </w:tc>
        <w:tc>
          <w:tcPr>
            <w:tcW w:w="500" w:type="dxa"/>
          </w:tcPr>
          <w:p w14:paraId="5418DC1C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第七天</w:t>
            </w:r>
          </w:p>
        </w:tc>
        <w:tc>
          <w:tcPr>
            <w:tcW w:w="501" w:type="dxa"/>
          </w:tcPr>
          <w:p w14:paraId="01D0BD05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第八天</w:t>
            </w:r>
          </w:p>
        </w:tc>
        <w:tc>
          <w:tcPr>
            <w:tcW w:w="501" w:type="dxa"/>
          </w:tcPr>
          <w:p w14:paraId="625DC8C9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第九天</w:t>
            </w:r>
          </w:p>
        </w:tc>
        <w:tc>
          <w:tcPr>
            <w:tcW w:w="501" w:type="dxa"/>
          </w:tcPr>
          <w:p w14:paraId="65FB3708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第十天</w:t>
            </w:r>
          </w:p>
        </w:tc>
        <w:tc>
          <w:tcPr>
            <w:tcW w:w="501" w:type="dxa"/>
          </w:tcPr>
          <w:p w14:paraId="25938D96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第十一天</w:t>
            </w:r>
          </w:p>
        </w:tc>
        <w:tc>
          <w:tcPr>
            <w:tcW w:w="501" w:type="dxa"/>
          </w:tcPr>
          <w:p w14:paraId="7CA52C9A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第十二天</w:t>
            </w:r>
          </w:p>
        </w:tc>
        <w:tc>
          <w:tcPr>
            <w:tcW w:w="501" w:type="dxa"/>
          </w:tcPr>
          <w:p w14:paraId="3D43E259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第十三天</w:t>
            </w:r>
          </w:p>
        </w:tc>
        <w:tc>
          <w:tcPr>
            <w:tcW w:w="501" w:type="dxa"/>
          </w:tcPr>
          <w:p w14:paraId="10EB6010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第十四天</w:t>
            </w:r>
          </w:p>
        </w:tc>
        <w:tc>
          <w:tcPr>
            <w:tcW w:w="501" w:type="dxa"/>
          </w:tcPr>
          <w:p w14:paraId="14F6CFA0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第十五天</w:t>
            </w:r>
          </w:p>
        </w:tc>
      </w:tr>
      <w:tr w14:paraId="54AC3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" w:type="dxa"/>
          </w:tcPr>
          <w:p w14:paraId="1772329C">
            <w:pPr>
              <w:numPr>
                <w:ilvl w:val="0"/>
                <w:numId w:val="0"/>
              </w:numPr>
              <w:jc w:val="both"/>
              <w:rPr>
                <w:rFonts w:hint="default" w:eastAsiaTheme="minorEastAsia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测量放线</w:t>
            </w:r>
          </w:p>
        </w:tc>
        <w:tc>
          <w:tcPr>
            <w:tcW w:w="500" w:type="dxa"/>
          </w:tcPr>
          <w:p w14:paraId="07E0A875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0112FE53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2F3663B2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58BC04E3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3B3C4AFF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7FD6A1B4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13AAB1D8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3FB0D3E4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20F63044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47F8FFEB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7B638F20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05FC3B7C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13A0D524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51C34339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2FF4AFAD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5233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" w:type="dxa"/>
          </w:tcPr>
          <w:p w14:paraId="7F3B6DA8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叠合板吊装</w:t>
            </w:r>
          </w:p>
        </w:tc>
        <w:tc>
          <w:tcPr>
            <w:tcW w:w="500" w:type="dxa"/>
          </w:tcPr>
          <w:p w14:paraId="778DA489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24A2088E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61D84F36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49D043DE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79FBAEE5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1D708BBF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61AEA1B4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64AAEDC6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52DDC900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3C0D2C85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00A47D73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55A3F4BD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152B1131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652C7A9E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3CA82A68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8211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" w:type="dxa"/>
          </w:tcPr>
          <w:p w14:paraId="51E9008B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钢筋绑扎</w:t>
            </w:r>
          </w:p>
        </w:tc>
        <w:tc>
          <w:tcPr>
            <w:tcW w:w="500" w:type="dxa"/>
          </w:tcPr>
          <w:p w14:paraId="138588DB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0FBC5E8F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000E5EAE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15F31982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2EAA7F23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2CEA9B76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213EA10D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59D52BC9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678537C7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2102A109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1F7B271F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38B65A1B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72D3E72B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3F26F698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68095428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493B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" w:type="dxa"/>
          </w:tcPr>
          <w:p w14:paraId="500768F5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水电安装</w:t>
            </w:r>
          </w:p>
        </w:tc>
        <w:tc>
          <w:tcPr>
            <w:tcW w:w="500" w:type="dxa"/>
          </w:tcPr>
          <w:p w14:paraId="14D7CA70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259EE292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741EE0B4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236F6E83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058AB6DD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17F87B7F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0ADCC2BA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5817F7F0">
            <w:pPr>
              <w:numPr>
                <w:ilvl w:val="0"/>
                <w:numId w:val="0"/>
              </w:numPr>
              <w:jc w:val="both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501" w:type="dxa"/>
          </w:tcPr>
          <w:p w14:paraId="1BDD41FD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0A110394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13FAE688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169C4B24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1EC8BAD8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49C58738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68A72FA0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4DF8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" w:type="dxa"/>
          </w:tcPr>
          <w:p w14:paraId="04E82F4C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混凝土浇筑</w:t>
            </w:r>
          </w:p>
        </w:tc>
        <w:tc>
          <w:tcPr>
            <w:tcW w:w="500" w:type="dxa"/>
          </w:tcPr>
          <w:p w14:paraId="3C2EEBE4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4394FCFA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5B8D984B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60187F5E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3D3EB37A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6DCFECAE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0F73F01C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7F91567A">
            <w:pPr>
              <w:numPr>
                <w:ilvl w:val="0"/>
                <w:numId w:val="0"/>
              </w:numPr>
              <w:jc w:val="both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501" w:type="dxa"/>
          </w:tcPr>
          <w:p w14:paraId="62ADEE4B">
            <w:pPr>
              <w:numPr>
                <w:ilvl w:val="0"/>
                <w:numId w:val="0"/>
              </w:numPr>
              <w:jc w:val="both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501" w:type="dxa"/>
          </w:tcPr>
          <w:p w14:paraId="55AAD5D6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1461B5B8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7AA95E31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60914FEE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6A60184E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4424D4BD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561C1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" w:type="dxa"/>
          </w:tcPr>
          <w:p w14:paraId="4CBEB3FC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吊装楼梯</w:t>
            </w:r>
          </w:p>
        </w:tc>
        <w:tc>
          <w:tcPr>
            <w:tcW w:w="500" w:type="dxa"/>
          </w:tcPr>
          <w:p w14:paraId="7D2141DA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0ED9A0D4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1ACB9D6A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11E17E5A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2BB12EC9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7E5957D1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0" w:type="dxa"/>
          </w:tcPr>
          <w:p w14:paraId="0AFA2540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0A5D7172">
            <w:pPr>
              <w:numPr>
                <w:ilvl w:val="0"/>
                <w:numId w:val="0"/>
              </w:numPr>
              <w:jc w:val="both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501" w:type="dxa"/>
          </w:tcPr>
          <w:p w14:paraId="139D7446">
            <w:pPr>
              <w:numPr>
                <w:ilvl w:val="0"/>
                <w:numId w:val="0"/>
              </w:numPr>
              <w:jc w:val="both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501" w:type="dxa"/>
          </w:tcPr>
          <w:p w14:paraId="7778D179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12DB2D2B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3243AF5B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41F2B193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55C59CCA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01" w:type="dxa"/>
          </w:tcPr>
          <w:p w14:paraId="5CE70E94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3A1AA8E1">
      <w:pPr>
        <w:numPr>
          <w:ilvl w:val="0"/>
          <w:numId w:val="0"/>
        </w:numPr>
        <w:ind w:left="0" w:leftChars="0" w:firstLine="420" w:firstLineChars="175"/>
        <w:rPr>
          <w:rFonts w:hint="default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5BCE45F3">
      <w:pPr>
        <w:numPr>
          <w:ilvl w:val="0"/>
          <w:numId w:val="0"/>
        </w:numPr>
        <w:ind w:left="0" w:leftChars="0" w:firstLine="420" w:firstLineChars="175"/>
        <w:rPr>
          <w:rFonts w:hint="default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742C530B">
      <w:pPr>
        <w:numPr>
          <w:ilvl w:val="0"/>
          <w:numId w:val="0"/>
        </w:numPr>
        <w:ind w:left="0" w:leftChars="0" w:firstLine="420" w:firstLineChars="175"/>
        <w:rPr>
          <w:rFonts w:hint="default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1937C663">
      <w:pPr>
        <w:numPr>
          <w:ilvl w:val="0"/>
          <w:numId w:val="0"/>
        </w:numPr>
        <w:ind w:left="0" w:leftChars="0" w:firstLine="420" w:firstLineChars="175"/>
        <w:rPr>
          <w:rFonts w:hint="default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0D722FFC">
      <w:pPr>
        <w:numPr>
          <w:ilvl w:val="0"/>
          <w:numId w:val="0"/>
        </w:numPr>
        <w:ind w:left="0" w:leftChars="0" w:firstLine="560" w:firstLineChars="175"/>
        <w:jc w:val="center"/>
        <w:rPr>
          <w:rFonts w:hint="eastAsia" w:eastAsiaTheme="minorEastAsia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/>
          <w:b w:val="0"/>
          <w:bCs w:val="0"/>
          <w:color w:val="auto"/>
          <w:sz w:val="32"/>
          <w:szCs w:val="32"/>
          <w:highlight w:val="none"/>
          <w:lang w:val="en-US" w:eastAsia="zh-CN"/>
        </w:rPr>
        <w:t>质量验收</w:t>
      </w:r>
    </w:p>
    <w:p w14:paraId="50D7752E">
      <w:pPr>
        <w:numPr>
          <w:ilvl w:val="0"/>
          <w:numId w:val="0"/>
        </w:numPr>
        <w:ind w:left="0" w:leftChars="0" w:firstLine="420" w:firstLineChars="175"/>
        <w:rPr>
          <w:rFonts w:hint="eastAsia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填写表格：</w:t>
      </w:r>
    </w:p>
    <w:tbl>
      <w:tblPr>
        <w:tblStyle w:val="3"/>
        <w:tblpPr w:leftFromText="180" w:rightFromText="180" w:vertAnchor="text" w:horzAnchor="page" w:tblpX="2118" w:tblpY="433"/>
        <w:tblOverlap w:val="never"/>
        <w:tblW w:w="873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316"/>
        <w:gridCol w:w="250"/>
        <w:gridCol w:w="410"/>
        <w:gridCol w:w="462"/>
        <w:gridCol w:w="604"/>
        <w:gridCol w:w="448"/>
        <w:gridCol w:w="846"/>
        <w:gridCol w:w="368"/>
        <w:gridCol w:w="316"/>
        <w:gridCol w:w="354"/>
        <w:gridCol w:w="187"/>
        <w:gridCol w:w="578"/>
        <w:gridCol w:w="1192"/>
        <w:gridCol w:w="717"/>
        <w:gridCol w:w="299"/>
        <w:gridCol w:w="240"/>
        <w:gridCol w:w="736"/>
      </w:tblGrid>
      <w:tr w14:paraId="1426F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E7343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bookmarkStart w:id="0" w:name="_GoBack"/>
            <w:bookmarkEnd w:id="0"/>
          </w:p>
        </w:tc>
        <w:tc>
          <w:tcPr>
            <w:tcW w:w="64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05D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装配式结构施工检验批质量验收记录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5BB77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C7B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873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9CAD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8F87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67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9FF0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3DD35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02010602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bottom"/>
          </w:tcPr>
          <w:p w14:paraId="25D92EB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EA7C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FDB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739" w:type="dxa"/>
            <w:gridSpan w:val="18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455E01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875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139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D8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单位（子单位）工程名称</w:t>
            </w:r>
          </w:p>
        </w:tc>
        <w:tc>
          <w:tcPr>
            <w:tcW w:w="1514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8E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1214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1E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分部（子分部）工程名称</w:t>
            </w:r>
          </w:p>
        </w:tc>
        <w:tc>
          <w:tcPr>
            <w:tcW w:w="1435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30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主体结构分部-混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凝土结构子分部</w:t>
            </w:r>
          </w:p>
        </w:tc>
        <w:tc>
          <w:tcPr>
            <w:tcW w:w="119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1E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分项工程名称</w:t>
            </w:r>
          </w:p>
        </w:tc>
        <w:tc>
          <w:tcPr>
            <w:tcW w:w="1992" w:type="dxa"/>
            <w:gridSpan w:val="4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24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装配式结构分项</w:t>
            </w:r>
          </w:p>
        </w:tc>
      </w:tr>
      <w:tr w14:paraId="3208D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9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40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施工单位</w:t>
            </w:r>
          </w:p>
        </w:tc>
        <w:tc>
          <w:tcPr>
            <w:tcW w:w="15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CD3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EB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4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E42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9B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检验批容量</w:t>
            </w:r>
          </w:p>
        </w:tc>
        <w:tc>
          <w:tcPr>
            <w:tcW w:w="1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4FB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442F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39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13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分包单位</w:t>
            </w:r>
          </w:p>
        </w:tc>
        <w:tc>
          <w:tcPr>
            <w:tcW w:w="15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15A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CC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分包单位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4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12C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BE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检验批部位</w:t>
            </w:r>
          </w:p>
        </w:tc>
        <w:tc>
          <w:tcPr>
            <w:tcW w:w="1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34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24B26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39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E3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施工依据</w:t>
            </w:r>
          </w:p>
        </w:tc>
        <w:tc>
          <w:tcPr>
            <w:tcW w:w="27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A0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《混凝土结构工程施工规范》GB 50666-2011</w:t>
            </w:r>
          </w:p>
        </w:tc>
        <w:tc>
          <w:tcPr>
            <w:tcW w:w="14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CF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验收依据  </w:t>
            </w:r>
          </w:p>
        </w:tc>
        <w:tc>
          <w:tcPr>
            <w:tcW w:w="31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16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《混凝土结构工程施工质量验收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规范》（2010版）GB50204-2002</w:t>
            </w:r>
          </w:p>
        </w:tc>
      </w:tr>
      <w:tr w14:paraId="742CF6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2458" w:type="dxa"/>
            <w:gridSpan w:val="6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9C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验收项目</w:t>
            </w: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A0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设计要求及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规范规定</w:t>
            </w:r>
          </w:p>
        </w:tc>
        <w:tc>
          <w:tcPr>
            <w:tcW w:w="10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DB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最小/实际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抽样数量 </w:t>
            </w:r>
          </w:p>
        </w:tc>
        <w:tc>
          <w:tcPr>
            <w:tcW w:w="32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13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检查记录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DDBB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结果</w:t>
            </w:r>
          </w:p>
        </w:tc>
      </w:tr>
      <w:tr w14:paraId="0A36C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416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7B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控项目</w:t>
            </w:r>
          </w:p>
        </w:tc>
        <w:tc>
          <w:tcPr>
            <w:tcW w:w="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24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A56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预制构件进场检查</w:t>
            </w: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C6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第9.4.1条</w:t>
            </w: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FE38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786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295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94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①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2DE05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7F98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41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9A4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86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0EE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预制构件的连接</w:t>
            </w: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9F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第9.4.2条</w:t>
            </w: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5382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F1F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05F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80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②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F4ADA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534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41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1A6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6E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4A7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接头和拼缝的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混凝土强度</w:t>
            </w: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F2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第9.4.3条</w:t>
            </w: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74DF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5BE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2BD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908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76F15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3EB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416" w:type="dxa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50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般项目</w:t>
            </w:r>
          </w:p>
        </w:tc>
        <w:tc>
          <w:tcPr>
            <w:tcW w:w="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E0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8AD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预制构件支承位置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和方法</w:t>
            </w: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41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第9.4.4条</w:t>
            </w: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6AE8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4CE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0A6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A8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③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D356B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E01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41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992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2A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F8D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安装控制标志</w:t>
            </w: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C8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第9.4.5条</w:t>
            </w: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005B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915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EF7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A2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④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0CD61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7A55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41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3E2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A4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636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预制构件吊装</w:t>
            </w: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AD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第9.4.6条</w:t>
            </w: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7231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EF2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2E7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0F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⑤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6C3B6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1B6D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41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35C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2B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88C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临时固定措施和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位置校正</w:t>
            </w: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5E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第9.4.7条</w:t>
            </w: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7E03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FC1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AE9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B25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C9C00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471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416" w:type="dxa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788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76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755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接头和拼缝的质量要求</w:t>
            </w: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15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第9.4.8条</w:t>
            </w: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4E0D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DEA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2B5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D45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0AF1B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3287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854" w:type="dxa"/>
            <w:gridSpan w:val="5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B5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施工单位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检查结果</w:t>
            </w:r>
          </w:p>
        </w:tc>
        <w:tc>
          <w:tcPr>
            <w:tcW w:w="3123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66D8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2" w:type="dxa"/>
            <w:gridSpan w:val="6"/>
            <w:tcBorders>
              <w:top w:val="single" w:color="000000" w:sz="4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055C58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1BA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854" w:type="dxa"/>
            <w:gridSpan w:val="5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4A6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0401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CC89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专业工长：  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44CABD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2B56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854" w:type="dxa"/>
            <w:gridSpan w:val="5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230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F3DD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D236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项目专业质量检查员：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71C993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2935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854" w:type="dxa"/>
            <w:gridSpan w:val="5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243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B3E6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2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B11E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年  月  日</w:t>
            </w:r>
          </w:p>
        </w:tc>
      </w:tr>
      <w:tr w14:paraId="6584B9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854" w:type="dxa"/>
            <w:gridSpan w:val="5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40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监理单位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验收结论</w:t>
            </w:r>
          </w:p>
        </w:tc>
        <w:tc>
          <w:tcPr>
            <w:tcW w:w="3123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3AEA30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2" w:type="dxa"/>
            <w:gridSpan w:val="6"/>
            <w:tcBorders>
              <w:top w:val="single" w:color="000000" w:sz="4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1914BC2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420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854" w:type="dxa"/>
            <w:gridSpan w:val="5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CAA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20ABF7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7DE5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专业监理工程师：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64D54DC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1A30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854" w:type="dxa"/>
            <w:gridSpan w:val="5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B29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3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4802F5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2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059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年  月  日</w:t>
            </w:r>
          </w:p>
        </w:tc>
      </w:tr>
    </w:tbl>
    <w:p w14:paraId="6B554832">
      <w:pPr>
        <w:numPr>
          <w:ilvl w:val="0"/>
          <w:numId w:val="0"/>
        </w:numPr>
        <w:ind w:left="0" w:leftChars="0" w:firstLine="420" w:firstLineChars="175"/>
        <w:rPr>
          <w:rFonts w:hint="eastAsia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708A3725">
      <w:pPr>
        <w:numPr>
          <w:ilvl w:val="0"/>
          <w:numId w:val="0"/>
        </w:numPr>
        <w:ind w:left="0" w:leftChars="0" w:firstLine="420" w:firstLineChars="175"/>
        <w:rPr>
          <w:rFonts w:hint="default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6D9D880A">
      <w:pPr>
        <w:numPr>
          <w:ilvl w:val="0"/>
          <w:numId w:val="0"/>
        </w:numPr>
        <w:ind w:left="0" w:leftChars="0" w:firstLine="420" w:firstLineChars="175"/>
        <w:rPr>
          <w:rFonts w:hint="default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73863F16">
      <w:pPr>
        <w:numPr>
          <w:ilvl w:val="0"/>
          <w:numId w:val="0"/>
        </w:numPr>
        <w:ind w:left="0" w:leftChars="0" w:firstLine="420" w:firstLineChars="175"/>
        <w:rPr>
          <w:rFonts w:hint="default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240567A6">
      <w:pPr>
        <w:numPr>
          <w:ilvl w:val="0"/>
          <w:numId w:val="0"/>
        </w:numPr>
        <w:ind w:left="0" w:leftChars="0" w:firstLine="420" w:firstLineChars="175"/>
        <w:rPr>
          <w:rFonts w:hint="eastAsia"/>
          <w:b w:val="0"/>
          <w:bCs w:val="0"/>
          <w:color w:val="auto"/>
          <w:sz w:val="24"/>
          <w:szCs w:val="24"/>
          <w:highlight w:val="yellow"/>
          <w:lang w:val="en-US" w:eastAsia="zh-CN"/>
        </w:rPr>
      </w:pPr>
    </w:p>
    <w:p w14:paraId="07627A28">
      <w:pPr>
        <w:numPr>
          <w:ilvl w:val="0"/>
          <w:numId w:val="0"/>
        </w:numPr>
        <w:ind w:left="0" w:leftChars="0" w:firstLine="420" w:firstLineChars="175"/>
        <w:rPr>
          <w:rFonts w:hint="default"/>
          <w:b w:val="0"/>
          <w:bCs w:val="0"/>
          <w:color w:val="auto"/>
          <w:sz w:val="24"/>
          <w:szCs w:val="24"/>
          <w:highlight w:val="yellow"/>
          <w:lang w:val="en-US" w:eastAsia="zh-CN"/>
        </w:rPr>
      </w:pPr>
    </w:p>
    <w:p w14:paraId="47ABBB6E">
      <w:pPr>
        <w:numPr>
          <w:ilvl w:val="0"/>
          <w:numId w:val="0"/>
        </w:numPr>
        <w:ind w:left="0" w:leftChars="0" w:firstLine="420" w:firstLineChars="175"/>
        <w:rPr>
          <w:rFonts w:hint="default"/>
          <w:b w:val="0"/>
          <w:bCs w:val="0"/>
          <w:color w:val="auto"/>
          <w:sz w:val="24"/>
          <w:szCs w:val="24"/>
          <w:highlight w:val="yellow"/>
          <w:lang w:val="en-US" w:eastAsia="zh-CN"/>
        </w:rPr>
      </w:pPr>
    </w:p>
    <w:p w14:paraId="79774CE1">
      <w:pPr>
        <w:numPr>
          <w:ilvl w:val="0"/>
          <w:numId w:val="0"/>
        </w:numPr>
        <w:ind w:left="0" w:leftChars="0" w:firstLine="420" w:firstLineChars="175"/>
        <w:rPr>
          <w:rFonts w:hint="default"/>
          <w:b w:val="0"/>
          <w:bCs w:val="0"/>
          <w:color w:val="auto"/>
          <w:sz w:val="24"/>
          <w:szCs w:val="24"/>
          <w:highlight w:val="yellow"/>
          <w:lang w:val="en-US" w:eastAsia="zh-CN"/>
        </w:rPr>
      </w:pPr>
    </w:p>
    <w:p w14:paraId="5EF209A9">
      <w:pPr>
        <w:numPr>
          <w:ilvl w:val="0"/>
          <w:numId w:val="0"/>
        </w:numPr>
        <w:ind w:left="0" w:leftChars="0" w:firstLine="420" w:firstLineChars="175"/>
        <w:rPr>
          <w:rFonts w:hint="default"/>
          <w:b w:val="0"/>
          <w:bCs w:val="0"/>
          <w:color w:val="auto"/>
          <w:sz w:val="24"/>
          <w:szCs w:val="24"/>
          <w:highlight w:val="yellow"/>
          <w:lang w:val="en-US" w:eastAsia="zh-CN"/>
        </w:rPr>
      </w:pPr>
    </w:p>
    <w:p w14:paraId="547205A4">
      <w:pPr>
        <w:numPr>
          <w:ilvl w:val="0"/>
          <w:numId w:val="0"/>
        </w:numPr>
        <w:ind w:left="0" w:leftChars="0" w:firstLine="420" w:firstLineChars="175"/>
        <w:rPr>
          <w:rFonts w:hint="default"/>
          <w:b w:val="0"/>
          <w:bCs w:val="0"/>
          <w:color w:val="auto"/>
          <w:sz w:val="24"/>
          <w:szCs w:val="24"/>
          <w:highlight w:val="yellow"/>
          <w:lang w:val="en-US" w:eastAsia="zh-CN"/>
        </w:rPr>
      </w:pPr>
    </w:p>
    <w:p w14:paraId="204C7C92">
      <w:pPr>
        <w:numPr>
          <w:ilvl w:val="0"/>
          <w:numId w:val="0"/>
        </w:numPr>
        <w:ind w:left="0" w:leftChars="0" w:firstLine="420" w:firstLineChars="175"/>
        <w:rPr>
          <w:rFonts w:hint="default"/>
          <w:b w:val="0"/>
          <w:bCs w:val="0"/>
          <w:color w:val="auto"/>
          <w:sz w:val="24"/>
          <w:szCs w:val="24"/>
          <w:highlight w:val="yellow"/>
          <w:lang w:val="en-US" w:eastAsia="zh-CN"/>
        </w:rPr>
      </w:pPr>
    </w:p>
    <w:p w14:paraId="38A643DC">
      <w:pPr>
        <w:numPr>
          <w:ilvl w:val="0"/>
          <w:numId w:val="0"/>
        </w:numPr>
        <w:ind w:left="0" w:leftChars="0" w:firstLine="420" w:firstLineChars="175"/>
        <w:rPr>
          <w:rFonts w:hint="default"/>
          <w:b w:val="0"/>
          <w:bCs w:val="0"/>
          <w:color w:val="auto"/>
          <w:sz w:val="24"/>
          <w:szCs w:val="24"/>
          <w:highlight w:val="yellow"/>
          <w:lang w:val="en-US" w:eastAsia="zh-CN"/>
        </w:rPr>
      </w:pPr>
    </w:p>
    <w:p w14:paraId="3FB1CCB6">
      <w:pPr>
        <w:numPr>
          <w:ilvl w:val="0"/>
          <w:numId w:val="0"/>
        </w:numPr>
        <w:ind w:left="0" w:leftChars="0" w:firstLine="367" w:firstLineChars="175"/>
        <w:jc w:val="center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3084195</wp:posOffset>
                </wp:positionV>
                <wp:extent cx="2280920" cy="107950"/>
                <wp:effectExtent l="651510" t="0" r="669290" b="0"/>
                <wp:wrapNone/>
                <wp:docPr id="17" name="左右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420000">
                          <a:off x="0" y="0"/>
                          <a:ext cx="2280920" cy="107950"/>
                        </a:xfrm>
                        <a:prstGeom prst="leftRightArrow">
                          <a:avLst/>
                        </a:prstGeom>
                        <a:solidFill>
                          <a:srgbClr val="E41908"/>
                        </a:solidFill>
                        <a:ln>
                          <a:solidFill>
                            <a:srgbClr val="E419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E48EF4">
                            <w:pPr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左右箭头 11" o:spid="_x0000_s1026" o:spt="69" type="#_x0000_t69" style="position:absolute;left:0pt;margin-left:186.95pt;margin-top:242.85pt;height:8.5pt;width:179.6pt;rotation:-3473408f;z-index:251667456;v-text-anchor:middle;mso-width-relative:page;mso-height-relative:page;" fillcolor="#E41908" filled="t" stroked="t" coordsize="21600,21600" o:gfxdata="UEsDBAoAAAAAAIdO4kAAAAAAAAAAAAAAAAAEAAAAZHJzL1BLAwQUAAAACACHTuJAlvPpBtwAAAAL&#10;AQAADwAAAGRycy9kb3ducmV2LnhtbE2Py07DMBBF90j8gzVI7KidhpI2jdNFKxZQqRIpiy7deBpH&#10;icdR7D7g6zErWI7u0b1nitXN9uyCo28dSUgmAhhS7XRLjYTP/evTHJgPirTqHaGEL/SwKu/vCpVr&#10;d6UPvFShYbGEfK4kmBCGnHNfG7TKT9yAFLOTG60K8Rwbrkd1jeW251MhXrhVLcUFowZcG6y76mwl&#10;bLu33Z7Sxboy34fNe7c1h25jpHx8SMQSWMBb+IPhVz+qQxmdju5M2rNeQpqli4hKeJ7PMmCRyNI0&#10;AXaUMBPTDHhZ8P8/lD9QSwMEFAAAAAgAh07iQNYZdnESAgAAGwQAAA4AAABkcnMvZTJvRG9jLnht&#10;bK1Ty47TMBTdI/EPlvc0Dw20jZqO0JRhg2DEwAe4jpNY8kvXnib9Cn4CsYMNSHxRxW9w7XQKM2y6&#10;YBNdx77H55x7vLoctSI7AV5aU9NillMiDLeNNF1NP364fragxAdmGqasETXdC08v10+frAZXidL2&#10;VjUCCIIYXw2upn0Irsoyz3uhmZ9ZJwxuthY0C7iELmuADYiuVVbm+YtssNA4sFx4j3830yY9IsI5&#10;gLZtJRcby++0MGFCBaFYQEm+l87TdWLbtoKHd23rRSCqpqg0pC9egvU2frP1ilUdMNdLfqTAzqHw&#10;SJNm0uClJ6gNC4zcgfwHSksO1ts2zLjV2SQkOYIqivyRN7c9cyJpQau9O5nu/x8sf7u7ASIbTMKc&#10;EsM0Tvzw88vh0/df374ePv8gRRE9Gpyv8Oitu4HjymMZBY8taAIWjS0WFzjfPE8+oDIyJpv3J5vF&#10;GAjHn2W5yJclToDjXpHPl8/THLIJLII68OG1sJrEoqZKtOG97PrwEsAOCZ/t3viAVLDp/nBs9FbJ&#10;5loqlRbQba8UkB3D4b+6KJb5ImrBlgfHlCED8ijnSJ1whpFuMUpYaoe2eNNRwlSHb4UHSHc/6Pbn&#10;XRJJbpjvJzIJYcqelgGfk5K6povo3r0VyiDTaPtkdKzCuB2P7m9ts8e5QVBXdko2M7y3GOxIMoqM&#10;DZiZJPeY7xjKv9fp1J83vf4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lvPpBtwAAAALAQAADwAA&#10;AAAAAAABACAAAAAiAAAAZHJzL2Rvd25yZXYueG1sUEsBAhQAFAAAAAgAh07iQNYZdnESAgAAGwQA&#10;AA4AAAAAAAAAAQAgAAAAKwEAAGRycy9lMm9Eb2MueG1sUEsFBgAAAAAGAAYAWQEAAK8FAAAAAA==&#10;" adj="511,5400">
                <v:fill on="t" focussize="0,0"/>
                <v:stroke weight="1pt" color="#E41908 [3204]" miterlimit="8" joinstyle="miter"/>
                <v:imagedata o:title=""/>
                <o:lock v:ext="edit" aspectratio="f"/>
                <v:textbox>
                  <w:txbxContent>
                    <w:p w14:paraId="44E48EF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4946015" cy="3592830"/>
            <wp:effectExtent l="0" t="0" r="6985" b="762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rcRect l="16615" r="17840"/>
                    <a:stretch>
                      <a:fillRect/>
                    </a:stretch>
                  </pic:blipFill>
                  <pic:spPr>
                    <a:xfrm>
                      <a:off x="0" y="0"/>
                      <a:ext cx="4946015" cy="359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20FA31">
      <w:pPr>
        <w:numPr>
          <w:ilvl w:val="0"/>
          <w:numId w:val="0"/>
        </w:numPr>
        <w:ind w:left="0" w:leftChars="0" w:firstLine="367" w:firstLineChars="175"/>
        <w:jc w:val="center"/>
      </w:pPr>
      <w:r>
        <w:drawing>
          <wp:inline distT="0" distB="0" distL="114300" distR="114300">
            <wp:extent cx="4053840" cy="2236470"/>
            <wp:effectExtent l="0" t="0" r="3810" b="11430"/>
            <wp:docPr id="1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53840" cy="223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B3006A">
      <w:pPr>
        <w:numPr>
          <w:ilvl w:val="0"/>
          <w:numId w:val="0"/>
        </w:numPr>
        <w:ind w:left="0" w:leftChars="0" w:firstLine="367" w:firstLineChars="175"/>
        <w:jc w:val="center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1508125</wp:posOffset>
                </wp:positionH>
                <wp:positionV relativeFrom="paragraph">
                  <wp:posOffset>619125</wp:posOffset>
                </wp:positionV>
                <wp:extent cx="804545" cy="97155"/>
                <wp:effectExtent l="6350" t="15240" r="27305" b="20955"/>
                <wp:wrapNone/>
                <wp:docPr id="19" name="右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4545" cy="97155"/>
                        </a:xfrm>
                        <a:prstGeom prst="rightArrow">
                          <a:avLst/>
                        </a:prstGeom>
                        <a:solidFill>
                          <a:srgbClr val="E41908"/>
                        </a:solidFill>
                        <a:ln>
                          <a:solidFill>
                            <a:srgbClr val="E419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251006">
                            <w:pPr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右箭头 9" o:spid="_x0000_s1026" o:spt="13" type="#_x0000_t13" style="position:absolute;left:0pt;margin-left:118.75pt;margin-top:48.75pt;height:7.65pt;width:63.35pt;z-index:251668480;v-text-anchor:middle;mso-width-relative:page;mso-height-relative:page;" fillcolor="#E41908" filled="t" stroked="t" coordsize="21600,21600" o:gfxdata="UEsDBAoAAAAAAIdO4kAAAAAAAAAAAAAAAAAEAAAAZHJzL1BLAwQUAAAACACHTuJAiBKEYtoAAAAK&#10;AQAADwAAAGRycy9kb3ducmV2LnhtbE2PTU/DMAyG70j8h8hIXBBL28E+StMdEKBx4MA2iWvaeGmh&#10;cUqTdePf453gZFl+9Pp5i9XJdWLEIbSeFKSTBARS7U1LVsFu+3y7ABGiJqM7T6jgBwOsysuLQufG&#10;H+kdx020gkMo5FpBE2OfSxnqBp0OE98j8W3vB6cjr4OVZtBHDnedzJJkJp1uiT80usfHBuuvzcEp&#10;sE+f6+V6fH25yb5pv5Py7aOyUanrqzR5ABHxFP9gOOuzOpTsVPkDmSA6Bdl0fs+oguV5MjCd3WUg&#10;KibTbAGyLOT/CuUvUEsDBBQAAAAIAIdO4kDMj5OT/QEAAAIEAAAOAAAAZHJzL2Uyb0RvYy54bWyt&#10;U82O0zAQviPxDpbvNGnVstuo6QptWS4IVlp4ANdxEkv+04y3SZ+Cl+AKF3ilFa/BOAlddrn0QA7O&#10;jD3zzXyfx5ur3hp2UIDau5LPZzlnyklfadeU/POnm1eXnGEUrhLGO1Xyo0J+tX35YtOFQi18602l&#10;gBGIw6ILJW9jDEWWoWyVFTjzQTk6rD1YEcmFJqtAdIRuTbbI89dZ56EK4KVCpN3deMgnRDgH0Ne1&#10;lmrn5b1VLo6ooIyIRAlbHZBvh27rWsn4sa5RRWZKTkzjsFIRsvdpzbYbUTQgQqvl1II4p4VnnKzQ&#10;joqeoHYiCnYP+h8oqyV49HWcSW+zkcigCLGY58+0uWtFUAMXkhrDSXT8f7Dyw+EWmK5oEtacOWHp&#10;xh++/Pj1/dvD159snfTpAhYUdhduYfKQzES2r8GmP9Fg/aDp8aSp6iOTtHmZL1fLFWeSjtYX89Uq&#10;QWaPuQEwvlPesmSUHHTTxjcAvhvkFIf3GMeEP4GpIHqjqxttzOBAs782wA6C7vjtcr7OL6caT8KM&#10;Yx2xXFzkdPdS0OTWNDFk2kDs0TWcCdPQk5ARhtpPsvG8IqnJncB2bGZASL2IwupIr8ZomxRJ39Si&#10;caRGUnjUNFmx3/eT0HtfHel6IJprPw6wcLL1NL+pyaRLSqDRGCSdxjjN3t/+EPX4dLe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gShGLaAAAACgEAAA8AAAAAAAAAAQAgAAAAIgAAAGRycy9kb3du&#10;cmV2LnhtbFBLAQIUABQAAAAIAIdO4kDMj5OT/QEAAAIEAAAOAAAAAAAAAAEAIAAAACkBAABkcnMv&#10;ZTJvRG9jLnhtbFBLBQYAAAAABgAGAFkBAACYBQAAAAA=&#10;" adj="20296,5400">
                <v:fill on="t" focussize="0,0"/>
                <v:stroke weight="1pt" color="#E41908 [3204]" miterlimit="8" joinstyle="miter"/>
                <v:imagedata o:title=""/>
                <o:lock v:ext="edit" aspectratio="f"/>
                <v:textbox>
                  <w:txbxContent>
                    <w:p w14:paraId="5225100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5162550" cy="1758315"/>
            <wp:effectExtent l="0" t="0" r="0" b="13335"/>
            <wp:docPr id="1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175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E16EFD">
      <w:pPr>
        <w:numPr>
          <w:ilvl w:val="0"/>
          <w:numId w:val="0"/>
        </w:numPr>
        <w:ind w:left="0" w:leftChars="0" w:firstLine="367" w:firstLineChars="175"/>
        <w:jc w:val="center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4936490</wp:posOffset>
                </wp:positionH>
                <wp:positionV relativeFrom="paragraph">
                  <wp:posOffset>2571750</wp:posOffset>
                </wp:positionV>
                <wp:extent cx="789305" cy="136525"/>
                <wp:effectExtent l="8890" t="15240" r="20955" b="19685"/>
                <wp:wrapNone/>
                <wp:docPr id="21" name="左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9305" cy="136525"/>
                        </a:xfrm>
                        <a:prstGeom prst="leftArrow">
                          <a:avLst/>
                        </a:prstGeom>
                        <a:solidFill>
                          <a:srgbClr val="E41908"/>
                        </a:solidFill>
                        <a:ln>
                          <a:solidFill>
                            <a:srgbClr val="E419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15193B">
                            <w:pPr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左箭头 7" o:spid="_x0000_s1026" o:spt="66" type="#_x0000_t66" style="position:absolute;left:0pt;margin-left:388.7pt;margin-top:202.5pt;height:10.75pt;width:62.15pt;z-index:251669504;v-text-anchor:middle;mso-width-relative:page;mso-height-relative:page;" fillcolor="#E41908" filled="t" stroked="t" coordsize="21600,21600" o:gfxdata="UEsDBAoAAAAAAIdO4kAAAAAAAAAAAAAAAAAEAAAAZHJzL1BLAwQUAAAACACHTuJAUDHXpNoAAAAL&#10;AQAADwAAAGRycy9kb3ducmV2LnhtbE2PwU7DMAyG70i8Q2QkbizptLWsNN0BgRDSJMbgAbLGSwuN&#10;UzXpNnh6zAmOtj/9/v5qffa9OOIYu0AaspkCgdQE25HT8P72eHMLIiZD1vSBUMMXRljXlxeVKW04&#10;0Ssed8kJDqFYGg1tSkMpZWxa9CbOwoDEt0MYvUk8jk7a0Zw43PdyrlQuvemIP7RmwPsWm8/d5DW8&#10;PA/TYfu0kUX3kePDKjjafDutr68ydQci4Tn9wfCrz+pQs9M+TGSj6DUURbFgVMNCLbkUEyuVFSD2&#10;vJnnS5B1Jf93qH8AUEsDBBQAAAAIAIdO4kCXcH1u/gEAAAIEAAAOAAAAZHJzL2Uyb0RvYy54bWyt&#10;U81u1DAQviPxDpbvbLJbtt1Gm61Ql3JBUKnwAF7HTiz5Tx53k30fxA1OSDxRxWswdsKWlsseyMEZ&#10;2+Nvvu/zeH01GE32IoBytqbzWUmJsNw1yrY1/fzp5tWKEojMNkw7K2p6EECvNi9frHtfiYXrnG5E&#10;IAhioep9TbsYfVUUwDthGMycFxY3pQuGRZyGtmgC6xHd6GJRludF70Ljg+MCAFe34yadEMMpgE5K&#10;xcXW8XsjbBxRg9AsoiTolAe6yWylFDx+lBJEJLqmqDTmEYtgvEtjsVmzqg3Md4pPFNgpFJ5pMkxZ&#10;LHqE2rLIyH1Q/0AZxYMDJ+OMO1OMQrIjqGJePvPmrmNeZC1oNfij6fD/YPmH/W0gqqnpYk6JZQZv&#10;/OHn11/fvz18+UEukj+9hwrT7vxtmGaAYRI7yGDSH2WQIXt6OHoqhkg4Ll6sLs/KJSUct+Zn58vF&#10;MmEWj4d9gPhOOENSUFMtZHwTguuznWz/HuKY/ycvFQSnVXOjtM6T0O6udSB7hnf89vX8slxNJZ6k&#10;aUt6pLC4KPHuOcPOldgxGBqP6sG2lDDd4pPgMeTaT07DaUUSyS2DbiSTERIXVhkV8dVoZWq6KtM3&#10;UdQWzUgOj56mKA67YTJ655oDXk+I+tqNDcws7xz2byKZfEkHsDWyo1Mbp977e56zHp/u5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QMdek2gAAAAsBAAAPAAAAAAAAAAEAIAAAACIAAABkcnMvZG93&#10;bnJldi54bWxQSwECFAAUAAAACACHTuJAl3B9bv4BAAACBAAADgAAAAAAAAABACAAAAApAQAAZHJz&#10;L2Uyb0RvYy54bWxQSwUGAAAAAAYABgBZAQAAmQUAAAAA&#10;" adj="1868,5400">
                <v:fill on="t" focussize="0,0"/>
                <v:stroke weight="1pt" color="#E41908 [3204]" miterlimit="8" joinstyle="miter"/>
                <v:imagedata o:title=""/>
                <o:lock v:ext="edit" aspectratio="f"/>
                <v:textbox>
                  <w:txbxContent>
                    <w:p w14:paraId="3615193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4959985" cy="2760980"/>
            <wp:effectExtent l="0" t="0" r="12065" b="1270"/>
            <wp:docPr id="2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rcRect l="17174" r="15967" b="14333"/>
                    <a:stretch>
                      <a:fillRect/>
                    </a:stretch>
                  </pic:blipFill>
                  <pic:spPr>
                    <a:xfrm>
                      <a:off x="0" y="0"/>
                      <a:ext cx="4959985" cy="276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52537A">
      <w:pPr>
        <w:numPr>
          <w:ilvl w:val="0"/>
          <w:numId w:val="0"/>
        </w:numPr>
        <w:ind w:left="0" w:leftChars="0" w:firstLine="367" w:firstLineChars="175"/>
        <w:jc w:val="center"/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4745355</wp:posOffset>
                </wp:positionH>
                <wp:positionV relativeFrom="paragraph">
                  <wp:posOffset>2761615</wp:posOffset>
                </wp:positionV>
                <wp:extent cx="731520" cy="193040"/>
                <wp:effectExtent l="8890" t="15240" r="21590" b="20320"/>
                <wp:wrapNone/>
                <wp:docPr id="23" name="左箭头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193040"/>
                        </a:xfrm>
                        <a:prstGeom prst="leftArrow">
                          <a:avLst/>
                        </a:prstGeom>
                        <a:solidFill>
                          <a:srgbClr val="E41908"/>
                        </a:solidFill>
                        <a:ln>
                          <a:solidFill>
                            <a:srgbClr val="E419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024C0E"/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左箭头 3" o:spid="_x0000_s1026" o:spt="66" type="#_x0000_t66" style="position:absolute;left:0pt;margin-left:373.65pt;margin-top:217.45pt;height:15.2pt;width:57.6pt;z-index:251670528;v-text-anchor:middle;mso-width-relative:page;mso-height-relative:page;" fillcolor="#E41908" filled="t" stroked="t" coordsize="21600,21600" o:gfxdata="UEsDBAoAAAAAAIdO4kAAAAAAAAAAAAAAAAAEAAAAZHJzL1BLAwQUAAAACACHTuJATTyPT9wAAAAL&#10;AQAADwAAAGRycy9kb3ducmV2LnhtbE2Py07DMBBF90j8gzVI7KjT5tES4lQCCVa0qCUsunNjE0e1&#10;x1Hsvv6eYQXLmTm6c261vDjLTnoMvUcB00kCTGPrVY+dgObz9WEBLESJSlqPWsBVB1jWtzeVLJU/&#10;40aftrFjFIKhlAJMjEPJeWiNdjJM/KCRbt9+dDLSOHZcjfJM4c7yWZIU3Mke6YORg34xuj1sj07A&#10;l1nZPP1oD837br25Nivz1uyehbi/myZPwKK+xD8YfvVJHWpy2vsjqsCsgHk2TwkVkKXZIzAiFsUs&#10;B7anTZGnwOuK/+9Q/wBQSwMEFAAAAAgAh07iQDaaSGH+AQAAAgQAAA4AAABkcnMvZTJvRG9jLnht&#10;bK1TzW7UMBC+I/EOlu9sstlCt6vNVqhLuSCoVHgAr2Mnlvwnj7vJvg/iBicknqjqazB2wpaWyx7I&#10;wRnb42++7/N4fTkYTfYigHK2pvNZSYmw3DXKtjX98vn61ZISiMw2TDsranoQQC83L1+se78Sleuc&#10;bkQgCGJh1fuadjH6VVEA74RhMHNeWNyULhgWcRraogmsR3Sji6os3xS9C40PjgsAXN2Om3RCDKcA&#10;OikVF1vH74ywcUQNQrOIkqBTHugms5VS8PhJShCR6Jqi0phHLILxLo3FZs1WbWC+U3yiwE6h8EyT&#10;Ycpi0SPUlkVG7oL6B8ooHhw4GWfcmWIUkh1BFfPymTe3HfMia0GrwR9Nh/8Hyz/ubwJRTU2rBSWW&#10;Gbzx+1/fHn58v//6kyySP72HFabd+pswzQDDJHaQwaQ/yiBD9vRw9FQMkXBcPF/MX1foNset+cWi&#10;PMueF4+HfYD4XjhDUlBTLWR8G4Lrs51s/wEiVsX8P3mpIDitmmuldZ6EdnelA9kzvON3Z/OLcplo&#10;45EnadqSHilU52Viw7BzJXYMhsajerAtJUy3+CR4DLn2k9NwWpFEcsugG8lkhLHFjIr4arQyNV2W&#10;6ZsoaotMk8OjpymKw26YjN655oDXE6K+cmMDM8s7h/2bSCaR6QC2RpY7tXHqvb/nOevx6W5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08j0/cAAAACwEAAA8AAAAAAAAAAQAgAAAAIgAAAGRycy9k&#10;b3ducmV2LnhtbFBLAQIUABQAAAAIAIdO4kA2mkhh/gEAAAIEAAAOAAAAAAAAAAEAIAAAACsBAABk&#10;cnMvZTJvRG9jLnhtbFBLBQYAAAAABgAGAFkBAACbBQAAAAA=&#10;" adj="2850,5400">
                <v:fill on="t" focussize="0,0"/>
                <v:stroke weight="1pt" color="#E41908 [3204]" miterlimit="8" joinstyle="miter"/>
                <v:imagedata o:title=""/>
                <o:lock v:ext="edit" aspectratio="f"/>
                <v:textbox>
                  <w:txbxContent>
                    <w:p w14:paraId="3F024C0E"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1359535</wp:posOffset>
                </wp:positionH>
                <wp:positionV relativeFrom="paragraph">
                  <wp:posOffset>1456690</wp:posOffset>
                </wp:positionV>
                <wp:extent cx="1203960" cy="161290"/>
                <wp:effectExtent l="330835" t="0" r="327025" b="0"/>
                <wp:wrapNone/>
                <wp:docPr id="24" name="左箭头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680000">
                          <a:off x="0" y="0"/>
                          <a:ext cx="1203960" cy="161290"/>
                        </a:xfrm>
                        <a:prstGeom prst="leftArrow">
                          <a:avLst/>
                        </a:prstGeom>
                        <a:solidFill>
                          <a:srgbClr val="E41908"/>
                        </a:solidFill>
                        <a:ln>
                          <a:solidFill>
                            <a:srgbClr val="E419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34F362">
                            <w:pPr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左箭头 3" o:spid="_x0000_s1026" o:spt="66" type="#_x0000_t66" style="position:absolute;left:0pt;margin-left:107.05pt;margin-top:114.7pt;height:12.7pt;width:94.8pt;rotation:8388608f;z-index:251671552;v-text-anchor:middle;mso-width-relative:page;mso-height-relative:page;" fillcolor="#E41908" filled="t" stroked="t" coordsize="21600,21600" o:gfxdata="UEsDBAoAAAAAAIdO4kAAAAAAAAAAAAAAAAAEAAAAZHJzL1BLAwQUAAAACACHTuJAkx79e9oAAAAL&#10;AQAADwAAAGRycy9kb3ducmV2LnhtbE2PPU/DMBCGdyT+g3VIbNROCK2bxumA1BEJCgJGJ3aT0Pgc&#10;xU7a8us5Jtju49F7zxXbs+vZbMfQeVSQLAQwi7U3HTYK3l53dxJYiBqN7j1aBRcbYFteXxU6N/6E&#10;L3bex4ZRCIZcK2hjHHLOQ91ap8PCDxZpd/Cj05HaseFm1CcKdz1PhVhypzukC60e7GNr6+N+cgqC&#10;lvJZfk9fy8/V+/x02Y3rj2Ol1O1NIjbAoj3HPxh+9UkdSnKq/IQmsF5BmmQJoVSk6wwYEZm4XwGr&#10;aPKQSeBlwf//UP4AUEsDBBQAAAAIAIdO4kAW2AraBwIAABEEAAAOAAAAZHJzL2Uyb0RvYy54bWyt&#10;U0tu2zAQ3RfoHQjua0lO4NiG5aCIm26KNkDaA9AUKRHgD0PGku9TdNeuCvREQa7RIeW4+Wy8qBbC&#10;kJx5fO/NcHU5GE12AoJytqbVpKREWO4aZduafvt6/W5OSYjMNkw7K2q6F4Fert++WfV+Kaauc7oR&#10;QBDEhmXva9rF6JdFEXgnDAsT54XFQ+nAsIhLaIsGWI/oRhfTspwVvYPGg+MiBNzdjIf0gAinADop&#10;FRcbx++MsHFEBaFZREmhUz7QdWYrpeDxi5RBRKJrikpj/uMlGG/Tv1iv2LIF5jvFDxTYKRReaDJM&#10;Wbz0CLVhkZE7UK+gjOLggpNxwp0pRiHZEVRRlS+8ue2YF1kLWh380fTw/2D5590NENXUdHpOiWUG&#10;O37/58fDr5/333+Ts+RP78MS0279DRxWAcMkdpBgCDg09WI2L/HLFqAoMmSH90eHxRAJx81qWp4t&#10;Zmg+x7NqVk0XuQXFiJUwPYT4UThDUlBTLWR8D+D6DM12n0JEEpj/mJdqgtOquVZa5wW02ysNZMew&#10;5R/Oq0U5Tyqw5FmatqRPfC6QNeEMB1niAGFoPJoRbEsJ0y2+EB4h3/2sOpx2SSK5YaEbyWSEceKM&#10;iviItDI1zcY9uqAtMk2GjxanKA7b4eD71jV77BZEfeXGeWaWdw7HOZFMIlMBTkqWe5jqNIpP1znr&#10;30te/w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THv172gAAAAsBAAAPAAAAAAAAAAEAIAAAACIA&#10;AABkcnMvZG93bnJldi54bWxQSwECFAAUAAAACACHTuJAFtgK2gcCAAARBAAADgAAAAAAAAABACAA&#10;AAApAQAAZHJzL2Uyb0RvYy54bWxQSwUGAAAAAAYABgBZAQAAogUAAAAA&#10;" adj="1446,5400">
                <v:fill on="t" focussize="0,0"/>
                <v:stroke weight="1pt" color="#E41908 [3204]" miterlimit="8" joinstyle="miter"/>
                <v:imagedata o:title=""/>
                <o:lock v:ext="edit" aspectratio="f"/>
                <v:textbox>
                  <w:txbxContent>
                    <w:p w14:paraId="3434F36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4648835" cy="3051810"/>
            <wp:effectExtent l="0" t="0" r="18415" b="15240"/>
            <wp:docPr id="2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rcRect l="17016" r="15969" b="7582"/>
                    <a:stretch>
                      <a:fillRect/>
                    </a:stretch>
                  </pic:blipFill>
                  <pic:spPr>
                    <a:xfrm>
                      <a:off x="0" y="0"/>
                      <a:ext cx="4648835" cy="305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5F57D">
      <w:pPr>
        <w:numPr>
          <w:ilvl w:val="0"/>
          <w:numId w:val="0"/>
        </w:numPr>
        <w:ind w:left="0" w:leftChars="0" w:firstLine="367" w:firstLineChars="175"/>
        <w:jc w:val="center"/>
      </w:pPr>
    </w:p>
    <w:p w14:paraId="6BDC7365">
      <w:pPr>
        <w:numPr>
          <w:ilvl w:val="0"/>
          <w:numId w:val="0"/>
        </w:numPr>
        <w:ind w:left="0" w:leftChars="0" w:firstLine="367" w:firstLineChars="175"/>
        <w:jc w:val="center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531495</wp:posOffset>
                </wp:positionH>
                <wp:positionV relativeFrom="paragraph">
                  <wp:posOffset>3629660</wp:posOffset>
                </wp:positionV>
                <wp:extent cx="2201545" cy="215900"/>
                <wp:effectExtent l="0" t="0" r="12700" b="8255"/>
                <wp:wrapNone/>
                <wp:docPr id="27" name="左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201545" cy="215900"/>
                        </a:xfrm>
                        <a:prstGeom prst="leftArrow">
                          <a:avLst/>
                        </a:prstGeom>
                        <a:solidFill>
                          <a:srgbClr val="E4190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4F2E08">
                            <w:pPr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左箭头 11" o:spid="_x0000_s1026" o:spt="66" type="#_x0000_t66" style="position:absolute;left:0pt;margin-left:41.85pt;margin-top:285.8pt;height:17pt;width:173.35pt;rotation:-5898240f;z-index:251672576;v-text-anchor:middle;mso-width-relative:page;mso-height-relative:page;" fillcolor="#E41908" filled="t" stroked="f" coordsize="21600,21600" o:gfxdata="UEsDBAoAAAAAAIdO4kAAAAAAAAAAAAAAAAAEAAAAZHJzL1BLAwQUAAAACACHTuJAqDKmM9gAAAAK&#10;AQAADwAAAGRycy9kb3ducmV2LnhtbE2Py07DMBBF90j8gzVI7KgdmkeVZtIFCKlbWjbs3HhI0sbj&#10;NHZffD1mBcvRPbr3TLW62kGcafK9Y4RkpkAQN8703CJ8bN+eFiB80Gz04JgQbuRhVd/fVbo07sLv&#10;dN6EVsQS9qVG6EIYSyl905HVfuZG4ph9ucnqEM+plWbSl1huB/msVC6t7jkudHqkl46aw+ZkEY6f&#10;x8ak38U+a9dyrdX2Nbule8THh0QtQQS6hj8YfvWjOtTRaedObLwYEBbzIpIIWZHkICKQzlUKYoeQ&#10;qywHWVfy/wv1D1BLAwQUAAAACACHTuJAcWyxJwYCAADqAwAADgAAAGRycy9lMm9Eb2MueG1srVNL&#10;bhQxEN0jcQfLe6Y/yiST1vREKEPYIIgUOIDH7e625J/KznTPfRA7WCFxoijXoGwPA4RNFvSiVWWX&#10;36v3XF5fzVqRvQAvrWlptSgpEYbbTpqhpZ8+3rxaUeIDMx1T1oiWHoSnV5uXL9aTa0RtR6s6AQRB&#10;jG8m19IxBNcUheej0MwvrBMGN3sLmgVMYSg6YBOia1XUZXleTBY6B5YL73F1mzfpERGeA2j7XnKx&#10;tfxeCxMyKgjFAkryo3SeblK3fS94+ND3XgSiWopKQ/ojCca7+C82a9YMwNwo+bEF9pwWnmjSTBok&#10;PUFtWWDkHuQ/UFpysN72YcGtLrKQ5AiqqMon3tyNzImkBa327mS6/3+w/P3+FojsWlpfUGKYxht/&#10;+PHl8dvXh8/fSVVFgybnG6y7c7dwzDyGUe3cgyZg0dXqHO8Wv2QCyiJz8vhw8ljMgXBcrFHn8mxJ&#10;Cce9ulpe4hlELTJYBHXgw1thNYlBS5Xow2sAOyVotn/nQ67/VRfPeKtkdyOVSgkMu2sFZM/w0t+c&#10;VZfl6kjxV5kyZMLG6wvsgHCGo9zjCGGoHdrhzUAJUwO+ER4gcRsbGZA897hlfswcCTZSsEbLgK9D&#10;Sd3SVTYkN6sMaoxGZutiFObdjJsx3NnugNcAQV3bPKjM8NHinEbuiBCrcASSUcdxjTP2Z56qfj/R&#10;z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oMqYz2AAAAAoBAAAPAAAAAAAAAAEAIAAAACIAAABk&#10;cnMvZG93bnJldi54bWxQSwECFAAUAAAACACHTuJAcWyxJwYCAADqAwAADgAAAAAAAAABACAAAAAn&#10;AQAAZHJzL2Uyb0RvYy54bWxQSwUGAAAAAAYABgBZAQAAnwUAAAAA&#10;" adj="1059,5400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 w14:paraId="364F2E0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3660775" cy="3470910"/>
            <wp:effectExtent l="0" t="0" r="15875" b="15240"/>
            <wp:docPr id="2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rcRect l="31317"/>
                    <a:stretch>
                      <a:fillRect/>
                    </a:stretch>
                  </pic:blipFill>
                  <pic:spPr>
                    <a:xfrm>
                      <a:off x="0" y="0"/>
                      <a:ext cx="3660775" cy="347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6AE245">
      <w:pPr>
        <w:numPr>
          <w:ilvl w:val="0"/>
          <w:numId w:val="0"/>
        </w:numPr>
        <w:ind w:left="0" w:leftChars="0" w:firstLine="367" w:firstLineChars="175"/>
        <w:jc w:val="center"/>
      </w:pPr>
      <w:r>
        <w:drawing>
          <wp:inline distT="0" distB="0" distL="114300" distR="114300">
            <wp:extent cx="5512435" cy="3778250"/>
            <wp:effectExtent l="0" t="0" r="12065" b="12700"/>
            <wp:docPr id="2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12435" cy="377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74146D">
      <w:pPr>
        <w:numPr>
          <w:ilvl w:val="0"/>
          <w:numId w:val="0"/>
        </w:numPr>
        <w:ind w:left="0" w:leftChars="0" w:firstLine="367" w:firstLineChars="175"/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C567F7"/>
    <w:multiLevelType w:val="singleLevel"/>
    <w:tmpl w:val="C8C567F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652962F"/>
    <w:multiLevelType w:val="singleLevel"/>
    <w:tmpl w:val="E652962F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EB783282"/>
    <w:multiLevelType w:val="singleLevel"/>
    <w:tmpl w:val="EB783282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A3EE4C1"/>
    <w:multiLevelType w:val="singleLevel"/>
    <w:tmpl w:val="0A3EE4C1"/>
    <w:lvl w:ilvl="0" w:tentative="0">
      <w:start w:val="1"/>
      <w:numFmt w:val="decimal"/>
      <w:suff w:val="nothing"/>
      <w:lvlText w:val="%1、"/>
      <w:lvlJc w:val="left"/>
      <w:pPr>
        <w:ind w:left="-60"/>
      </w:pPr>
    </w:lvl>
  </w:abstractNum>
  <w:abstractNum w:abstractNumId="4">
    <w:nsid w:val="1A3AADE0"/>
    <w:multiLevelType w:val="multilevel"/>
    <w:tmpl w:val="1A3AADE0"/>
    <w:lvl w:ilvl="0" w:tentative="0">
      <w:start w:val="1"/>
      <w:numFmt w:val="chineseCountingThousand"/>
      <w:lvlText w:val="%1、"/>
      <w:lvlJc w:val="left"/>
      <w:pPr>
        <w:ind w:left="432" w:hanging="432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1MDAxY2I2Zjk5Zjk1MjczYzlmZDc5YTdjMzkyNDUifQ=="/>
  </w:docVars>
  <w:rsids>
    <w:rsidRoot w:val="00000000"/>
    <w:rsid w:val="05C1585D"/>
    <w:rsid w:val="0EEA1318"/>
    <w:rsid w:val="143B6513"/>
    <w:rsid w:val="17872C7A"/>
    <w:rsid w:val="1AC43F4E"/>
    <w:rsid w:val="1E7539A6"/>
    <w:rsid w:val="23C84F24"/>
    <w:rsid w:val="2EFC4F2C"/>
    <w:rsid w:val="343A0324"/>
    <w:rsid w:val="3CA17B32"/>
    <w:rsid w:val="3E20520C"/>
    <w:rsid w:val="43E22105"/>
    <w:rsid w:val="45C90B9B"/>
    <w:rsid w:val="46BB05B6"/>
    <w:rsid w:val="49FA3090"/>
    <w:rsid w:val="4BA53BAF"/>
    <w:rsid w:val="4C503B76"/>
    <w:rsid w:val="54AB3D11"/>
    <w:rsid w:val="56890612"/>
    <w:rsid w:val="63C70C9A"/>
    <w:rsid w:val="6D6E3F53"/>
    <w:rsid w:val="71144753"/>
    <w:rsid w:val="781629B2"/>
    <w:rsid w:val="7AFA337C"/>
    <w:rsid w:val="7F16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Table Paragraph"/>
    <w:basedOn w:val="1"/>
    <w:autoRedefine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2692</Words>
  <Characters>2860</Characters>
  <Lines>0</Lines>
  <Paragraphs>0</Paragraphs>
  <TotalTime>6</TotalTime>
  <ScaleCrop>false</ScaleCrop>
  <LinksUpToDate>false</LinksUpToDate>
  <CharactersWithSpaces>2957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2020-10-21T08:48:00Z</dcterms:created>
  <dc:creator>123</dc:creator>
  <cp:lastModifiedBy>let the dream fly</cp:lastModifiedBy>
  <dcterms:modified xsi:type="dcterms:W3CDTF">2024-11-05T03:30:25Z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FE87379A05A64FFC996E90FE93C91A54</vt:lpwstr>
  </property>
</Properties>
</file>