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C3E36" w14:textId="456A6985" w:rsidR="00CD79BC" w:rsidRDefault="00000000">
      <w:pPr>
        <w:spacing w:line="593" w:lineRule="exact"/>
        <w:jc w:val="center"/>
        <w:rPr>
          <w:rFonts w:ascii="宋体" w:eastAsia="宋体" w:hAnsi="宋体" w:cs="宋体" w:hint="eastAsia"/>
          <w:spacing w:val="7"/>
          <w:sz w:val="43"/>
          <w:szCs w:val="43"/>
          <w:lang w:eastAsia="zh-CN"/>
          <w14:textOutline w14:w="6350" w14:cap="flat" w14:cmpd="sng" w14:algn="ctr">
            <w14:solidFill>
              <w14:srgbClr w14:val="000000"/>
            </w14:solidFill>
            <w14:prstDash w14:val="solid"/>
            <w14:miter w14:lim="0"/>
          </w14:textOutline>
        </w:rPr>
      </w:pPr>
      <w:r>
        <w:rPr>
          <w:rFonts w:ascii="宋体" w:eastAsia="宋体" w:hAnsi="宋体" w:cs="宋体" w:hint="eastAsia"/>
          <w:spacing w:val="7"/>
          <w:sz w:val="43"/>
          <w:szCs w:val="43"/>
          <w:lang w:eastAsia="zh-CN"/>
          <w14:textOutline w14:w="6350" w14:cap="flat" w14:cmpd="sng" w14:algn="ctr">
            <w14:solidFill>
              <w14:srgbClr w14:val="000000"/>
            </w14:solidFill>
            <w14:prstDash w14:val="solid"/>
            <w14:miter w14:lim="0"/>
          </w14:textOutline>
        </w:rPr>
        <w:t>202</w:t>
      </w:r>
      <w:r w:rsidR="00B25E8D">
        <w:rPr>
          <w:rFonts w:ascii="宋体" w:eastAsia="宋体" w:hAnsi="宋体" w:cs="宋体" w:hint="eastAsia"/>
          <w:spacing w:val="7"/>
          <w:sz w:val="43"/>
          <w:szCs w:val="43"/>
          <w:lang w:eastAsia="zh-CN"/>
          <w14:textOutline w14:w="6350" w14:cap="flat" w14:cmpd="sng" w14:algn="ctr">
            <w14:solidFill>
              <w14:srgbClr w14:val="000000"/>
            </w14:solidFill>
            <w14:prstDash w14:val="solid"/>
            <w14:miter w14:lim="0"/>
          </w14:textOutline>
        </w:rPr>
        <w:t>5</w:t>
      </w:r>
      <w:r>
        <w:rPr>
          <w:rFonts w:ascii="宋体" w:eastAsia="宋体" w:hAnsi="宋体" w:cs="宋体" w:hint="eastAsia"/>
          <w:spacing w:val="7"/>
          <w:sz w:val="43"/>
          <w:szCs w:val="43"/>
          <w:lang w:eastAsia="zh-CN"/>
          <w14:textOutline w14:w="6350" w14:cap="flat" w14:cmpd="sng" w14:algn="ctr">
            <w14:solidFill>
              <w14:srgbClr w14:val="000000"/>
            </w14:solidFill>
            <w14:prstDash w14:val="solid"/>
            <w14:miter w14:lim="0"/>
          </w14:textOutline>
        </w:rPr>
        <w:t>年河北省高等职业院校技能大赛“集成电路应用开发”(高职组)赛项样题</w:t>
      </w:r>
    </w:p>
    <w:p w14:paraId="6CAB7FB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集成电路应用开发赛项来源于集成电路行业真实工作任务，由“集成电路设计验证”、“集成电路工艺仿真”、“集成电路测试开发”三个模块组成。</w:t>
      </w:r>
    </w:p>
    <w:p w14:paraId="0A4EC6F4" w14:textId="77777777" w:rsidR="00CD79BC" w:rsidRDefault="00000000">
      <w:pPr>
        <w:widowControl w:val="0"/>
        <w:kinsoku/>
        <w:adjustRightInd/>
        <w:snapToGrid/>
        <w:spacing w:before="190" w:line="385" w:lineRule="exact"/>
        <w:ind w:left="20"/>
        <w:textAlignment w:val="auto"/>
        <w:rPr>
          <w:rFonts w:ascii="黑体" w:eastAsia="黑体" w:hAnsi="宋体" w:cs="宋体" w:hint="eastAsia"/>
          <w:snapToGrid/>
          <w:color w:val="auto"/>
          <w:w w:val="95"/>
          <w:sz w:val="32"/>
          <w:szCs w:val="32"/>
          <w:lang w:eastAsia="zh-TW"/>
        </w:rPr>
      </w:pPr>
      <w:r>
        <w:rPr>
          <w:rFonts w:ascii="黑体" w:eastAsia="黑体" w:hAnsi="宋体" w:cs="宋体"/>
          <w:snapToGrid/>
          <w:color w:val="auto"/>
          <w:w w:val="95"/>
          <w:sz w:val="32"/>
          <w:szCs w:val="32"/>
          <w:lang w:eastAsia="zh-TW"/>
        </w:rPr>
        <w:t>一</w:t>
      </w:r>
      <w:r>
        <w:rPr>
          <w:rFonts w:ascii="黑体" w:eastAsia="黑体" w:hAnsi="宋体" w:cs="宋体" w:hint="eastAsia"/>
          <w:snapToGrid/>
          <w:color w:val="auto"/>
          <w:w w:val="95"/>
          <w:sz w:val="32"/>
          <w:szCs w:val="32"/>
          <w:lang w:eastAsia="zh-TW"/>
        </w:rPr>
        <w:t>、集成电路设计验证</w:t>
      </w:r>
    </w:p>
    <w:p w14:paraId="0B3338B7"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（一）子任务 1</w:t>
      </w:r>
    </w:p>
    <w:p w14:paraId="47136F3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使用集成电路设计软件， 根据下面功能要求，使用</w:t>
      </w:r>
      <w:bookmarkStart w:id="0" w:name="_Hlk155548351"/>
      <w:bookmarkStart w:id="1" w:name="_Hlk155548344"/>
      <w:bookmarkStart w:id="2" w:name="_Hlk155548347"/>
      <w:bookmarkStart w:id="3" w:name="_Hlk155548345"/>
      <w:bookmarkStart w:id="4" w:name="_Hlk155548346"/>
      <w:bookmarkStart w:id="5" w:name="_Hlk155548350"/>
      <w:r>
        <w:rPr>
          <w:rFonts w:ascii="仿宋" w:eastAsia="仿宋" w:hAnsi="仿宋" w:cs="Times New Roman"/>
          <w:snapToGrid/>
          <w:color w:val="auto"/>
          <w:kern w:val="2"/>
          <w:sz w:val="32"/>
          <w:szCs w:val="24"/>
          <w:lang w:eastAsia="zh-CN"/>
        </w:rPr>
        <w:t>0.18μm 工艺 PDK，设计集成电路原理图并进行功能仿真；在此基础上完成版图设计和验证。</w:t>
      </w:r>
      <w:bookmarkEnd w:id="0"/>
      <w:bookmarkEnd w:id="1"/>
      <w:bookmarkEnd w:id="2"/>
      <w:bookmarkEnd w:id="3"/>
      <w:bookmarkEnd w:id="4"/>
      <w:bookmarkEnd w:id="5"/>
    </w:p>
    <w:p w14:paraId="4F9D72CE"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任务要求</w:t>
      </w:r>
    </w:p>
    <w:p w14:paraId="664A380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设计一个鉴幅器，它有两个稳定状态，从一个状态到另一个状态的转换取决于输入信号的幅度，可以将非矩形脉冲变成矩形脉冲。</w:t>
      </w:r>
    </w:p>
    <w:p w14:paraId="485453A9"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操作过程</w:t>
      </w:r>
    </w:p>
    <w:p w14:paraId="661A628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）根据给定的工艺库选择</w:t>
      </w:r>
      <w:r>
        <w:rPr>
          <w:rFonts w:ascii="仿宋" w:eastAsia="仿宋" w:hAnsi="仿宋" w:cs="Times New Roman"/>
          <w:snapToGrid/>
          <w:color w:val="auto"/>
          <w:kern w:val="2"/>
          <w:sz w:val="32"/>
          <w:szCs w:val="24"/>
          <w:lang w:eastAsia="zh-CN"/>
        </w:rPr>
        <w:t xml:space="preserve"> P </w:t>
      </w:r>
      <w:r>
        <w:rPr>
          <w:rFonts w:ascii="仿宋" w:eastAsia="仿宋" w:hAnsi="仿宋" w:cs="Times New Roman" w:hint="eastAsia"/>
          <w:snapToGrid/>
          <w:color w:val="auto"/>
          <w:kern w:val="2"/>
          <w:sz w:val="32"/>
          <w:szCs w:val="24"/>
          <w:lang w:eastAsia="zh-CN"/>
        </w:rPr>
        <w:t>和</w:t>
      </w:r>
      <w:r>
        <w:rPr>
          <w:rFonts w:ascii="仿宋" w:eastAsia="仿宋" w:hAnsi="仿宋" w:cs="Times New Roman"/>
          <w:snapToGrid/>
          <w:color w:val="auto"/>
          <w:kern w:val="2"/>
          <w:sz w:val="32"/>
          <w:szCs w:val="24"/>
          <w:lang w:eastAsia="zh-CN"/>
        </w:rPr>
        <w:t xml:space="preserve"> N </w:t>
      </w:r>
      <w:r>
        <w:rPr>
          <w:rFonts w:ascii="仿宋" w:eastAsia="仿宋" w:hAnsi="仿宋" w:cs="Times New Roman" w:hint="eastAsia"/>
          <w:snapToGrid/>
          <w:color w:val="auto"/>
          <w:kern w:val="2"/>
          <w:sz w:val="32"/>
          <w:szCs w:val="24"/>
          <w:lang w:eastAsia="zh-CN"/>
        </w:rPr>
        <w:t>两种</w:t>
      </w:r>
      <w:r>
        <w:rPr>
          <w:rFonts w:ascii="仿宋" w:eastAsia="仿宋" w:hAnsi="仿宋" w:cs="Times New Roman"/>
          <w:snapToGrid/>
          <w:color w:val="auto"/>
          <w:kern w:val="2"/>
          <w:sz w:val="32"/>
          <w:szCs w:val="24"/>
          <w:lang w:eastAsia="zh-CN"/>
        </w:rPr>
        <w:t xml:space="preserve"> MOS </w:t>
      </w:r>
      <w:r>
        <w:rPr>
          <w:rFonts w:ascii="仿宋" w:eastAsia="仿宋" w:hAnsi="仿宋" w:cs="Times New Roman" w:hint="eastAsia"/>
          <w:snapToGrid/>
          <w:color w:val="auto"/>
          <w:kern w:val="2"/>
          <w:sz w:val="32"/>
          <w:szCs w:val="24"/>
          <w:lang w:eastAsia="zh-CN"/>
        </w:rPr>
        <w:t>管</w:t>
      </w:r>
      <w:r>
        <w:rPr>
          <w:rFonts w:ascii="仿宋" w:eastAsia="仿宋" w:hAnsi="仿宋" w:cs="Times New Roman"/>
          <w:snapToGrid/>
          <w:color w:val="auto"/>
          <w:kern w:val="2"/>
          <w:sz w:val="32"/>
          <w:szCs w:val="24"/>
          <w:lang w:eastAsia="zh-CN"/>
        </w:rPr>
        <w:t>,</w:t>
      </w:r>
      <w:r>
        <w:rPr>
          <w:rFonts w:ascii="仿宋" w:eastAsia="仿宋" w:hAnsi="仿宋" w:cs="Times New Roman" w:hint="eastAsia"/>
          <w:snapToGrid/>
          <w:color w:val="auto"/>
          <w:kern w:val="2"/>
          <w:sz w:val="32"/>
          <w:szCs w:val="24"/>
          <w:lang w:eastAsia="zh-CN"/>
        </w:rPr>
        <w:t>其沟道长度均为</w:t>
      </w:r>
      <w:r>
        <w:rPr>
          <w:rFonts w:ascii="仿宋" w:eastAsia="仿宋" w:hAnsi="仿宋" w:cs="Times New Roman"/>
          <w:snapToGrid/>
          <w:color w:val="auto"/>
          <w:kern w:val="2"/>
          <w:sz w:val="32"/>
          <w:szCs w:val="24"/>
          <w:lang w:eastAsia="zh-CN"/>
        </w:rPr>
        <w:t xml:space="preserve"> 1.5μm</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MOS </w:t>
      </w:r>
      <w:r>
        <w:rPr>
          <w:rFonts w:ascii="仿宋" w:eastAsia="仿宋" w:hAnsi="仿宋" w:cs="Times New Roman" w:hint="eastAsia"/>
          <w:snapToGrid/>
          <w:color w:val="auto"/>
          <w:kern w:val="2"/>
          <w:sz w:val="32"/>
          <w:szCs w:val="24"/>
          <w:lang w:eastAsia="zh-CN"/>
        </w:rPr>
        <w:t>管数量尽量少。</w:t>
      </w:r>
    </w:p>
    <w:p w14:paraId="1D435AC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）设置电路引脚，包括</w:t>
      </w:r>
      <w:r>
        <w:rPr>
          <w:rFonts w:ascii="仿宋" w:eastAsia="仿宋" w:hAnsi="仿宋" w:cs="Times New Roman"/>
          <w:snapToGrid/>
          <w:color w:val="auto"/>
          <w:kern w:val="2"/>
          <w:sz w:val="32"/>
          <w:szCs w:val="24"/>
          <w:lang w:eastAsia="zh-CN"/>
        </w:rPr>
        <w:t xml:space="preserve">1 </w:t>
      </w:r>
      <w:r>
        <w:rPr>
          <w:rFonts w:ascii="仿宋" w:eastAsia="仿宋" w:hAnsi="仿宋" w:cs="Times New Roman" w:hint="eastAsia"/>
          <w:snapToGrid/>
          <w:color w:val="auto"/>
          <w:kern w:val="2"/>
          <w:sz w:val="32"/>
          <w:szCs w:val="24"/>
          <w:lang w:eastAsia="zh-CN"/>
        </w:rPr>
        <w:t>个电源</w:t>
      </w:r>
      <w:r>
        <w:rPr>
          <w:rFonts w:ascii="仿宋" w:eastAsia="仿宋" w:hAnsi="仿宋" w:cs="Times New Roman"/>
          <w:snapToGrid/>
          <w:color w:val="auto"/>
          <w:kern w:val="2"/>
          <w:sz w:val="32"/>
          <w:szCs w:val="24"/>
          <w:lang w:eastAsia="zh-CN"/>
        </w:rPr>
        <w:t xml:space="preserve"> VCC</w:t>
      </w:r>
      <w:r>
        <w:rPr>
          <w:rFonts w:ascii="仿宋" w:eastAsia="仿宋" w:hAnsi="仿宋" w:cs="Times New Roman" w:hint="eastAsia"/>
          <w:snapToGrid/>
          <w:color w:val="auto"/>
          <w:kern w:val="2"/>
          <w:sz w:val="32"/>
          <w:szCs w:val="24"/>
          <w:lang w:eastAsia="zh-CN"/>
        </w:rPr>
        <w:t>（电源值为</w:t>
      </w:r>
      <w:r>
        <w:rPr>
          <w:rFonts w:ascii="仿宋" w:eastAsia="仿宋" w:hAnsi="仿宋" w:cs="Times New Roman"/>
          <w:snapToGrid/>
          <w:color w:val="auto"/>
          <w:kern w:val="2"/>
          <w:sz w:val="32"/>
          <w:szCs w:val="24"/>
          <w:lang w:eastAsia="zh-CN"/>
        </w:rPr>
        <w:t>5V</w:t>
      </w:r>
      <w:r>
        <w:rPr>
          <w:rFonts w:ascii="仿宋" w:eastAsia="仿宋" w:hAnsi="仿宋" w:cs="Times New Roman" w:hint="eastAsia"/>
          <w:snapToGrid/>
          <w:color w:val="auto"/>
          <w:kern w:val="2"/>
          <w:sz w:val="32"/>
          <w:szCs w:val="24"/>
          <w:lang w:eastAsia="zh-CN"/>
        </w:rPr>
        <w:t>）、</w:t>
      </w:r>
    </w:p>
    <w:p w14:paraId="3BFDFD1A"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 xml:space="preserve">1 </w:t>
      </w:r>
      <w:r>
        <w:rPr>
          <w:rFonts w:ascii="仿宋" w:eastAsia="仿宋" w:hAnsi="仿宋" w:cs="Times New Roman" w:hint="eastAsia"/>
          <w:snapToGrid/>
          <w:color w:val="auto"/>
          <w:kern w:val="2"/>
          <w:sz w:val="32"/>
          <w:szCs w:val="24"/>
          <w:lang w:eastAsia="zh-CN"/>
        </w:rPr>
        <w:t>个地信号</w:t>
      </w:r>
      <w:r>
        <w:rPr>
          <w:rFonts w:ascii="仿宋" w:eastAsia="仿宋" w:hAnsi="仿宋" w:cs="Times New Roman"/>
          <w:snapToGrid/>
          <w:color w:val="auto"/>
          <w:kern w:val="2"/>
          <w:sz w:val="32"/>
          <w:szCs w:val="24"/>
          <w:lang w:eastAsia="zh-CN"/>
        </w:rPr>
        <w:t xml:space="preserve"> GND</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1 </w:t>
      </w:r>
      <w:r>
        <w:rPr>
          <w:rFonts w:ascii="仿宋" w:eastAsia="仿宋" w:hAnsi="仿宋" w:cs="Times New Roman" w:hint="eastAsia"/>
          <w:snapToGrid/>
          <w:color w:val="auto"/>
          <w:kern w:val="2"/>
          <w:sz w:val="32"/>
          <w:szCs w:val="24"/>
          <w:lang w:eastAsia="zh-CN"/>
        </w:rPr>
        <w:t>个输入信号端</w:t>
      </w:r>
      <w:r>
        <w:rPr>
          <w:rFonts w:ascii="仿宋" w:eastAsia="仿宋" w:hAnsi="仿宋" w:cs="Times New Roman"/>
          <w:snapToGrid/>
          <w:color w:val="auto"/>
          <w:kern w:val="2"/>
          <w:sz w:val="32"/>
          <w:szCs w:val="24"/>
          <w:lang w:eastAsia="zh-CN"/>
        </w:rPr>
        <w:t xml:space="preserve"> VIN</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1 </w:t>
      </w:r>
      <w:r>
        <w:rPr>
          <w:rFonts w:ascii="仿宋" w:eastAsia="仿宋" w:hAnsi="仿宋" w:cs="Times New Roman" w:hint="eastAsia"/>
          <w:snapToGrid/>
          <w:color w:val="auto"/>
          <w:kern w:val="2"/>
          <w:sz w:val="32"/>
          <w:szCs w:val="24"/>
          <w:lang w:eastAsia="zh-CN"/>
        </w:rPr>
        <w:t>个信号输出端</w:t>
      </w:r>
    </w:p>
    <w:p w14:paraId="19E3978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VOUT。</w:t>
      </w:r>
    </w:p>
    <w:p w14:paraId="4B37E72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）根据裁判现场抽取确定</w:t>
      </w:r>
      <w:r>
        <w:rPr>
          <w:rFonts w:ascii="仿宋" w:eastAsia="仿宋" w:hAnsi="仿宋" w:cs="Times New Roman"/>
          <w:snapToGrid/>
          <w:color w:val="auto"/>
          <w:kern w:val="2"/>
          <w:sz w:val="32"/>
          <w:szCs w:val="24"/>
          <w:lang w:eastAsia="zh-CN"/>
        </w:rPr>
        <w:t xml:space="preserve"> VTP</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VTN </w:t>
      </w:r>
      <w:r>
        <w:rPr>
          <w:rFonts w:ascii="仿宋" w:eastAsia="仿宋" w:hAnsi="仿宋" w:cs="Times New Roman" w:hint="eastAsia"/>
          <w:snapToGrid/>
          <w:color w:val="auto"/>
          <w:kern w:val="2"/>
          <w:sz w:val="32"/>
          <w:szCs w:val="24"/>
          <w:lang w:eastAsia="zh-CN"/>
        </w:rPr>
        <w:t>值，选手运行仿真程序，确定相应管子的沟道宽度，并展示输出结果。</w:t>
      </w:r>
    </w:p>
    <w:p w14:paraId="3AABEBA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lastRenderedPageBreak/>
        <w:t>（</w:t>
      </w:r>
      <w:r>
        <w:rPr>
          <w:rFonts w:ascii="仿宋" w:eastAsia="仿宋" w:hAnsi="仿宋" w:cs="Times New Roman"/>
          <w:snapToGrid/>
          <w:color w:val="auto"/>
          <w:kern w:val="2"/>
          <w:sz w:val="32"/>
          <w:szCs w:val="24"/>
          <w:lang w:eastAsia="zh-CN"/>
        </w:rPr>
        <w:t>4</w:t>
      </w:r>
      <w:r>
        <w:rPr>
          <w:rFonts w:ascii="仿宋" w:eastAsia="仿宋" w:hAnsi="仿宋" w:cs="Times New Roman" w:hint="eastAsia"/>
          <w:snapToGrid/>
          <w:color w:val="auto"/>
          <w:kern w:val="2"/>
          <w:sz w:val="32"/>
          <w:szCs w:val="24"/>
          <w:lang w:eastAsia="zh-CN"/>
        </w:rPr>
        <w:t>）完成版图设计，需考虑放置焊盘和布局的合理性，</w:t>
      </w:r>
    </w:p>
    <w:p w14:paraId="707D5F9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并且版图面积尽量小。</w:t>
      </w:r>
    </w:p>
    <w:p w14:paraId="14C99EA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5</w:t>
      </w:r>
      <w:r>
        <w:rPr>
          <w:rFonts w:ascii="仿宋" w:eastAsia="仿宋" w:hAnsi="仿宋" w:cs="Times New Roman" w:hint="eastAsia"/>
          <w:snapToGrid/>
          <w:color w:val="auto"/>
          <w:kern w:val="2"/>
          <w:sz w:val="32"/>
          <w:szCs w:val="24"/>
          <w:lang w:eastAsia="zh-CN"/>
        </w:rPr>
        <w:t>）通过</w:t>
      </w:r>
      <w:r>
        <w:rPr>
          <w:rFonts w:ascii="仿宋" w:eastAsia="仿宋" w:hAnsi="仿宋" w:cs="Times New Roman"/>
          <w:snapToGrid/>
          <w:color w:val="auto"/>
          <w:kern w:val="2"/>
          <w:sz w:val="32"/>
          <w:szCs w:val="24"/>
          <w:lang w:eastAsia="zh-CN"/>
        </w:rPr>
        <w:t xml:space="preserve"> DRC </w:t>
      </w:r>
      <w:r>
        <w:rPr>
          <w:rFonts w:ascii="仿宋" w:eastAsia="仿宋" w:hAnsi="仿宋" w:cs="Times New Roman" w:hint="eastAsia"/>
          <w:snapToGrid/>
          <w:color w:val="auto"/>
          <w:kern w:val="2"/>
          <w:sz w:val="32"/>
          <w:szCs w:val="24"/>
          <w:lang w:eastAsia="zh-CN"/>
        </w:rPr>
        <w:t>检查与</w:t>
      </w:r>
      <w:r>
        <w:rPr>
          <w:rFonts w:ascii="仿宋" w:eastAsia="仿宋" w:hAnsi="仿宋" w:cs="Times New Roman"/>
          <w:snapToGrid/>
          <w:color w:val="auto"/>
          <w:kern w:val="2"/>
          <w:sz w:val="32"/>
          <w:szCs w:val="24"/>
          <w:lang w:eastAsia="zh-CN"/>
        </w:rPr>
        <w:t xml:space="preserve"> LVS </w:t>
      </w:r>
      <w:r>
        <w:rPr>
          <w:rFonts w:ascii="仿宋" w:eastAsia="仿宋" w:hAnsi="仿宋" w:cs="Times New Roman" w:hint="eastAsia"/>
          <w:snapToGrid/>
          <w:color w:val="auto"/>
          <w:kern w:val="2"/>
          <w:sz w:val="32"/>
          <w:szCs w:val="24"/>
          <w:lang w:eastAsia="zh-CN"/>
        </w:rPr>
        <w:t>验证。</w:t>
      </w:r>
    </w:p>
    <w:p w14:paraId="15D7D19F"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现场评判要求</w:t>
      </w:r>
    </w:p>
    <w:p w14:paraId="139184A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）只允许展示已完成的电路图、仿真图、</w:t>
      </w:r>
      <w:r>
        <w:rPr>
          <w:rFonts w:ascii="仿宋" w:eastAsia="仿宋" w:hAnsi="仿宋" w:cs="Times New Roman"/>
          <w:snapToGrid/>
          <w:color w:val="auto"/>
          <w:kern w:val="2"/>
          <w:sz w:val="32"/>
          <w:szCs w:val="24"/>
          <w:lang w:eastAsia="zh-CN"/>
        </w:rPr>
        <w:t xml:space="preserve">DRC </w:t>
      </w:r>
      <w:r>
        <w:rPr>
          <w:rFonts w:ascii="仿宋" w:eastAsia="仿宋" w:hAnsi="仿宋" w:cs="Times New Roman" w:hint="eastAsia"/>
          <w:snapToGrid/>
          <w:color w:val="auto"/>
          <w:kern w:val="2"/>
          <w:sz w:val="32"/>
          <w:szCs w:val="24"/>
          <w:lang w:eastAsia="zh-CN"/>
        </w:rPr>
        <w:t>检查和</w:t>
      </w:r>
      <w:r>
        <w:rPr>
          <w:rFonts w:ascii="仿宋" w:eastAsia="仿宋" w:hAnsi="仿宋" w:cs="Times New Roman"/>
          <w:snapToGrid/>
          <w:color w:val="auto"/>
          <w:kern w:val="2"/>
          <w:sz w:val="32"/>
          <w:szCs w:val="24"/>
          <w:lang w:eastAsia="zh-CN"/>
        </w:rPr>
        <w:t xml:space="preserve"> LVS </w:t>
      </w:r>
      <w:r>
        <w:rPr>
          <w:rFonts w:ascii="仿宋" w:eastAsia="仿宋" w:hAnsi="仿宋" w:cs="Times New Roman" w:hint="eastAsia"/>
          <w:snapToGrid/>
          <w:color w:val="auto"/>
          <w:kern w:val="2"/>
          <w:sz w:val="32"/>
          <w:szCs w:val="24"/>
          <w:lang w:eastAsia="zh-CN"/>
        </w:rPr>
        <w:t>验证结果、版图及尺寸。</w:t>
      </w:r>
    </w:p>
    <w:p w14:paraId="509A9D8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）不能进行增加、删除、修改、连线等操作。</w:t>
      </w:r>
    </w:p>
    <w:p w14:paraId="56996FD3"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（二）子任务</w:t>
      </w:r>
      <w:r>
        <w:rPr>
          <w:rFonts w:ascii="仿宋" w:eastAsia="仿宋" w:hAnsi="仿宋" w:cs="Times New Roman"/>
          <w:snapToGrid/>
          <w:color w:val="auto"/>
          <w:kern w:val="2"/>
          <w:sz w:val="32"/>
          <w:szCs w:val="24"/>
          <w:lang w:eastAsia="zh-CN"/>
        </w:rPr>
        <w:t xml:space="preserve"> 2</w:t>
      </w:r>
    </w:p>
    <w:p w14:paraId="5763C53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利用给定的</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芯片内部资源，根据要求设计逻辑模块，完成功能仿真验证并下载至</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芯片验证功能。</w:t>
      </w:r>
    </w:p>
    <w:p w14:paraId="2990FD4F"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任务要求</w:t>
      </w:r>
    </w:p>
    <w:p w14:paraId="3A5299F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FPGA </w:t>
      </w:r>
      <w:r>
        <w:rPr>
          <w:rFonts w:ascii="仿宋" w:eastAsia="仿宋" w:hAnsi="仿宋" w:cs="Times New Roman" w:hint="eastAsia"/>
          <w:snapToGrid/>
          <w:color w:val="auto"/>
          <w:kern w:val="2"/>
          <w:sz w:val="32"/>
          <w:szCs w:val="24"/>
          <w:lang w:eastAsia="zh-CN"/>
        </w:rPr>
        <w:t>应用系统板开发</w:t>
      </w:r>
    </w:p>
    <w:p w14:paraId="0DEA540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比赛用</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应用系统板分成两部分，一部分是比赛现场提供的已经设计完成的</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应用基础板，另外一部分是需要选手设计焊接的</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应用开发板。</w:t>
      </w:r>
    </w:p>
    <w:p w14:paraId="71A6779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首先根据比赛所提供的</w:t>
      </w:r>
      <w:r>
        <w:rPr>
          <w:rFonts w:ascii="仿宋" w:eastAsia="仿宋" w:hAnsi="仿宋" w:cs="Times New Roman"/>
          <w:snapToGrid/>
          <w:color w:val="auto"/>
          <w:kern w:val="2"/>
          <w:sz w:val="32"/>
          <w:szCs w:val="24"/>
          <w:lang w:eastAsia="zh-CN"/>
        </w:rPr>
        <w:t xml:space="preserve"> PCB </w:t>
      </w:r>
      <w:r>
        <w:rPr>
          <w:rFonts w:ascii="仿宋" w:eastAsia="仿宋" w:hAnsi="仿宋" w:cs="Times New Roman" w:hint="eastAsia"/>
          <w:snapToGrid/>
          <w:color w:val="auto"/>
          <w:kern w:val="2"/>
          <w:sz w:val="32"/>
          <w:szCs w:val="24"/>
          <w:lang w:eastAsia="zh-CN"/>
        </w:rPr>
        <w:t>板和电子元器件以及相关装配图等，进行</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应用开发板的设计及焊接；在此基础上将比赛现场提供的</w:t>
      </w:r>
      <w:r>
        <w:rPr>
          <w:rFonts w:ascii="仿宋" w:eastAsia="仿宋" w:hAnsi="仿宋" w:cs="Times New Roman"/>
          <w:snapToGrid/>
          <w:color w:val="auto"/>
          <w:kern w:val="2"/>
          <w:sz w:val="32"/>
          <w:szCs w:val="24"/>
          <w:lang w:eastAsia="zh-CN"/>
        </w:rPr>
        <w:t xml:space="preserve">FPGA </w:t>
      </w:r>
      <w:r>
        <w:rPr>
          <w:rFonts w:ascii="仿宋" w:eastAsia="仿宋" w:hAnsi="仿宋" w:cs="Times New Roman" w:hint="eastAsia"/>
          <w:snapToGrid/>
          <w:color w:val="auto"/>
          <w:kern w:val="2"/>
          <w:sz w:val="32"/>
          <w:szCs w:val="24"/>
          <w:lang w:eastAsia="zh-CN"/>
        </w:rPr>
        <w:t>应用基础板装接到</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应用开发板上，形成完整的</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应用系统板。</w:t>
      </w:r>
    </w:p>
    <w:p w14:paraId="1A45EC8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FPGA  </w:t>
      </w:r>
      <w:r>
        <w:rPr>
          <w:rFonts w:ascii="仿宋" w:eastAsia="仿宋" w:hAnsi="仿宋" w:cs="Times New Roman" w:hint="eastAsia"/>
          <w:snapToGrid/>
          <w:color w:val="auto"/>
          <w:kern w:val="2"/>
          <w:sz w:val="32"/>
          <w:szCs w:val="24"/>
          <w:lang w:eastAsia="zh-CN"/>
        </w:rPr>
        <w:t>程序设计与下载验证</w:t>
      </w:r>
    </w:p>
    <w:p w14:paraId="078F3AB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设计一个状态机，该状态机包括</w:t>
      </w:r>
      <w:r>
        <w:rPr>
          <w:rFonts w:ascii="仿宋" w:eastAsia="仿宋" w:hAnsi="仿宋" w:cs="Times New Roman"/>
          <w:snapToGrid/>
          <w:color w:val="auto"/>
          <w:kern w:val="2"/>
          <w:sz w:val="32"/>
          <w:szCs w:val="24"/>
          <w:lang w:eastAsia="zh-CN"/>
        </w:rPr>
        <w:t xml:space="preserve"> 1 </w:t>
      </w:r>
      <w:r>
        <w:rPr>
          <w:rFonts w:ascii="仿宋" w:eastAsia="仿宋" w:hAnsi="仿宋" w:cs="Times New Roman" w:hint="eastAsia"/>
          <w:snapToGrid/>
          <w:color w:val="auto"/>
          <w:kern w:val="2"/>
          <w:sz w:val="32"/>
          <w:szCs w:val="24"/>
          <w:lang w:eastAsia="zh-CN"/>
        </w:rPr>
        <w:t>个时钟信号，</w:t>
      </w:r>
      <w:r>
        <w:rPr>
          <w:rFonts w:ascii="仿宋" w:eastAsia="仿宋" w:hAnsi="仿宋" w:cs="Times New Roman"/>
          <w:snapToGrid/>
          <w:color w:val="auto"/>
          <w:kern w:val="2"/>
          <w:sz w:val="32"/>
          <w:szCs w:val="24"/>
          <w:lang w:eastAsia="zh-CN"/>
        </w:rPr>
        <w:t xml:space="preserve">1 </w:t>
      </w:r>
      <w:r>
        <w:rPr>
          <w:rFonts w:ascii="仿宋" w:eastAsia="仿宋" w:hAnsi="仿宋" w:cs="Times New Roman" w:hint="eastAsia"/>
          <w:snapToGrid/>
          <w:color w:val="auto"/>
          <w:kern w:val="2"/>
          <w:sz w:val="32"/>
          <w:szCs w:val="24"/>
          <w:lang w:eastAsia="zh-CN"/>
        </w:rPr>
        <w:t>个信号输入端</w:t>
      </w:r>
      <w:r>
        <w:rPr>
          <w:rFonts w:ascii="仿宋" w:eastAsia="仿宋" w:hAnsi="仿宋" w:cs="Times New Roman"/>
          <w:snapToGrid/>
          <w:color w:val="auto"/>
          <w:kern w:val="2"/>
          <w:sz w:val="32"/>
          <w:szCs w:val="24"/>
          <w:lang w:eastAsia="zh-CN"/>
        </w:rPr>
        <w:t xml:space="preserve">IN </w:t>
      </w:r>
      <w:r>
        <w:rPr>
          <w:rFonts w:ascii="仿宋" w:eastAsia="仿宋" w:hAnsi="仿宋" w:cs="Times New Roman" w:hint="eastAsia"/>
          <w:snapToGrid/>
          <w:color w:val="auto"/>
          <w:kern w:val="2"/>
          <w:sz w:val="32"/>
          <w:szCs w:val="24"/>
          <w:lang w:eastAsia="zh-CN"/>
        </w:rPr>
        <w:t>和</w:t>
      </w:r>
      <w:r>
        <w:rPr>
          <w:rFonts w:ascii="仿宋" w:eastAsia="仿宋" w:hAnsi="仿宋" w:cs="Times New Roman"/>
          <w:snapToGrid/>
          <w:color w:val="auto"/>
          <w:kern w:val="2"/>
          <w:sz w:val="32"/>
          <w:szCs w:val="24"/>
          <w:lang w:eastAsia="zh-CN"/>
        </w:rPr>
        <w:t xml:space="preserve"> 3 </w:t>
      </w:r>
      <w:r>
        <w:rPr>
          <w:rFonts w:ascii="仿宋" w:eastAsia="仿宋" w:hAnsi="仿宋" w:cs="Times New Roman" w:hint="eastAsia"/>
          <w:snapToGrid/>
          <w:color w:val="auto"/>
          <w:kern w:val="2"/>
          <w:sz w:val="32"/>
          <w:szCs w:val="24"/>
          <w:lang w:eastAsia="zh-CN"/>
        </w:rPr>
        <w:t>个信号输出端</w:t>
      </w:r>
      <w:r>
        <w:rPr>
          <w:rFonts w:ascii="仿宋" w:eastAsia="仿宋" w:hAnsi="仿宋" w:cs="Times New Roman"/>
          <w:snapToGrid/>
          <w:color w:val="auto"/>
          <w:kern w:val="2"/>
          <w:sz w:val="32"/>
          <w:szCs w:val="24"/>
          <w:lang w:eastAsia="zh-CN"/>
        </w:rPr>
        <w:t xml:space="preserve"> OUT1</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OUT0</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HZ</w:t>
      </w:r>
      <w:r>
        <w:rPr>
          <w:rFonts w:ascii="仿宋" w:eastAsia="仿宋" w:hAnsi="仿宋" w:cs="Times New Roman" w:hint="eastAsia"/>
          <w:snapToGrid/>
          <w:color w:val="auto"/>
          <w:kern w:val="2"/>
          <w:sz w:val="32"/>
          <w:szCs w:val="24"/>
          <w:lang w:eastAsia="zh-CN"/>
        </w:rPr>
        <w:t>。状态机的状态转移要求如表</w:t>
      </w:r>
      <w:r>
        <w:rPr>
          <w:rFonts w:ascii="仿宋" w:eastAsia="仿宋" w:hAnsi="仿宋" w:cs="Times New Roman"/>
          <w:snapToGrid/>
          <w:color w:val="auto"/>
          <w:kern w:val="2"/>
          <w:sz w:val="32"/>
          <w:szCs w:val="24"/>
          <w:lang w:eastAsia="zh-CN"/>
        </w:rPr>
        <w:t xml:space="preserve"> 1 </w:t>
      </w:r>
      <w:r>
        <w:rPr>
          <w:rFonts w:ascii="仿宋" w:eastAsia="仿宋" w:hAnsi="仿宋" w:cs="Times New Roman" w:hint="eastAsia"/>
          <w:snapToGrid/>
          <w:color w:val="auto"/>
          <w:kern w:val="2"/>
          <w:sz w:val="32"/>
          <w:szCs w:val="24"/>
          <w:lang w:eastAsia="zh-CN"/>
        </w:rPr>
        <w:t>所示，在</w:t>
      </w:r>
      <w:r>
        <w:rPr>
          <w:rFonts w:ascii="仿宋" w:eastAsia="仿宋" w:hAnsi="仿宋" w:cs="Times New Roman"/>
          <w:snapToGrid/>
          <w:color w:val="auto"/>
          <w:kern w:val="2"/>
          <w:sz w:val="32"/>
          <w:szCs w:val="24"/>
          <w:lang w:eastAsia="zh-CN"/>
        </w:rPr>
        <w:t xml:space="preserve"> CLK </w:t>
      </w:r>
      <w:r>
        <w:rPr>
          <w:rFonts w:ascii="仿宋" w:eastAsia="仿宋" w:hAnsi="仿宋" w:cs="Times New Roman" w:hint="eastAsia"/>
          <w:snapToGrid/>
          <w:color w:val="auto"/>
          <w:kern w:val="2"/>
          <w:sz w:val="32"/>
          <w:szCs w:val="24"/>
          <w:lang w:eastAsia="zh-CN"/>
        </w:rPr>
        <w:t>上升沿触发进行状态转移。比赛选手采用</w:t>
      </w:r>
      <w:r>
        <w:rPr>
          <w:rFonts w:ascii="仿宋" w:eastAsia="仿宋" w:hAnsi="仿宋" w:cs="Times New Roman"/>
          <w:snapToGrid/>
          <w:color w:val="auto"/>
          <w:kern w:val="2"/>
          <w:sz w:val="32"/>
          <w:szCs w:val="24"/>
          <w:lang w:eastAsia="zh-CN"/>
        </w:rPr>
        <w:t xml:space="preserve"> Verilog  HDL </w:t>
      </w:r>
      <w:r>
        <w:rPr>
          <w:rFonts w:ascii="仿宋" w:eastAsia="仿宋" w:hAnsi="仿宋" w:cs="Times New Roman" w:hint="eastAsia"/>
          <w:snapToGrid/>
          <w:color w:val="auto"/>
          <w:kern w:val="2"/>
          <w:sz w:val="32"/>
          <w:szCs w:val="24"/>
          <w:lang w:eastAsia="zh-CN"/>
        </w:rPr>
        <w:t>语言，并使用相</w:t>
      </w:r>
      <w:r>
        <w:rPr>
          <w:rFonts w:ascii="仿宋" w:eastAsia="仿宋" w:hAnsi="仿宋" w:cs="Times New Roman" w:hint="eastAsia"/>
          <w:snapToGrid/>
          <w:color w:val="auto"/>
          <w:kern w:val="2"/>
          <w:sz w:val="32"/>
          <w:szCs w:val="24"/>
          <w:lang w:eastAsia="zh-CN"/>
        </w:rPr>
        <w:lastRenderedPageBreak/>
        <w:t>关软件完成电路设计和功能仿真，并将设计下载到</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应用系统板上进行功能验证。</w:t>
      </w:r>
    </w:p>
    <w:p w14:paraId="1CCCC2F2" w14:textId="77777777" w:rsidR="00CD79BC" w:rsidRDefault="00000000">
      <w:pPr>
        <w:widowControl w:val="0"/>
        <w:kinsoku/>
        <w:adjustRightInd/>
        <w:snapToGrid/>
        <w:spacing w:before="190" w:line="385" w:lineRule="exact"/>
        <w:ind w:left="20"/>
        <w:jc w:val="center"/>
        <w:textAlignment w:val="auto"/>
        <w:rPr>
          <w:rFonts w:ascii="黑体" w:eastAsia="黑体" w:hAnsi="宋体" w:cs="宋体" w:hint="eastAsia"/>
          <w:snapToGrid/>
          <w:color w:val="auto"/>
          <w:w w:val="95"/>
          <w:sz w:val="32"/>
          <w:szCs w:val="32"/>
          <w:lang w:eastAsia="zh-TW"/>
        </w:rPr>
      </w:pPr>
      <w:r>
        <w:rPr>
          <w:rFonts w:ascii="黑体" w:eastAsia="黑体" w:hAnsi="宋体" w:cs="宋体" w:hint="eastAsia"/>
          <w:snapToGrid/>
          <w:color w:val="auto"/>
          <w:w w:val="95"/>
          <w:sz w:val="32"/>
          <w:szCs w:val="32"/>
          <w:lang w:eastAsia="zh-TW"/>
        </w:rPr>
        <w:t>表 1</w:t>
      </w:r>
      <w:r>
        <w:rPr>
          <w:rFonts w:ascii="黑体" w:eastAsia="黑体" w:hAnsi="宋体" w:cs="宋体"/>
          <w:snapToGrid/>
          <w:color w:val="auto"/>
          <w:w w:val="95"/>
          <w:sz w:val="32"/>
          <w:szCs w:val="32"/>
          <w:lang w:eastAsia="zh-TW"/>
        </w:rPr>
        <w:t xml:space="preserve"> </w:t>
      </w:r>
      <w:r>
        <w:rPr>
          <w:rFonts w:ascii="黑体" w:eastAsia="黑体" w:hAnsi="宋体" w:cs="宋体" w:hint="eastAsia"/>
          <w:snapToGrid/>
          <w:color w:val="auto"/>
          <w:w w:val="95"/>
          <w:sz w:val="32"/>
          <w:szCs w:val="32"/>
          <w:lang w:eastAsia="zh-TW"/>
        </w:rPr>
        <w:t>状态转移表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5"/>
        <w:gridCol w:w="1985"/>
      </w:tblGrid>
      <w:tr w:rsidR="00CD79BC" w14:paraId="15FE8DBA" w14:textId="77777777">
        <w:trPr>
          <w:jc w:val="center"/>
        </w:trPr>
        <w:tc>
          <w:tcPr>
            <w:tcW w:w="1985" w:type="dxa"/>
            <w:shd w:val="clear" w:color="auto" w:fill="auto"/>
            <w:vAlign w:val="center"/>
          </w:tcPr>
          <w:p w14:paraId="765F7B6D"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序号</w:t>
            </w:r>
          </w:p>
        </w:tc>
        <w:tc>
          <w:tcPr>
            <w:tcW w:w="1985" w:type="dxa"/>
            <w:shd w:val="clear" w:color="auto" w:fill="auto"/>
            <w:vAlign w:val="center"/>
          </w:tcPr>
          <w:p w14:paraId="480F09AC"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状态转移</w:t>
            </w:r>
          </w:p>
        </w:tc>
        <w:tc>
          <w:tcPr>
            <w:tcW w:w="1985" w:type="dxa"/>
            <w:shd w:val="clear" w:color="auto" w:fill="auto"/>
            <w:vAlign w:val="center"/>
          </w:tcPr>
          <w:p w14:paraId="03F2D5BE"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转移条件</w:t>
            </w:r>
          </w:p>
        </w:tc>
      </w:tr>
      <w:tr w:rsidR="00CD79BC" w14:paraId="03F6DA4F" w14:textId="77777777">
        <w:trPr>
          <w:jc w:val="center"/>
        </w:trPr>
        <w:tc>
          <w:tcPr>
            <w:tcW w:w="1985" w:type="dxa"/>
            <w:shd w:val="clear" w:color="auto" w:fill="auto"/>
            <w:vAlign w:val="center"/>
          </w:tcPr>
          <w:p w14:paraId="618FD8C8"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1</w:t>
            </w:r>
          </w:p>
        </w:tc>
        <w:tc>
          <w:tcPr>
            <w:tcW w:w="1985" w:type="dxa"/>
            <w:shd w:val="clear" w:color="auto" w:fill="auto"/>
            <w:vAlign w:val="center"/>
          </w:tcPr>
          <w:p w14:paraId="667C640B"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00—</w:t>
            </w:r>
            <w:r>
              <w:rPr>
                <w:rFonts w:ascii="宋体" w:eastAsia="宋体" w:hAnsi="宋体" w:cs="Times New Roman"/>
                <w:snapToGrid/>
                <w:color w:val="auto"/>
                <w:spacing w:val="-5"/>
                <w:kern w:val="2"/>
                <w:sz w:val="28"/>
                <w:szCs w:val="28"/>
                <w:lang w:eastAsia="zh-CN"/>
              </w:rPr>
              <w:t>&gt;01</w:t>
            </w:r>
          </w:p>
        </w:tc>
        <w:tc>
          <w:tcPr>
            <w:tcW w:w="1985" w:type="dxa"/>
            <w:shd w:val="clear" w:color="auto" w:fill="auto"/>
            <w:vAlign w:val="center"/>
          </w:tcPr>
          <w:p w14:paraId="4D16EFB5"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0/0</w:t>
            </w:r>
          </w:p>
        </w:tc>
      </w:tr>
      <w:tr w:rsidR="00CD79BC" w14:paraId="051C7352" w14:textId="77777777">
        <w:trPr>
          <w:jc w:val="center"/>
        </w:trPr>
        <w:tc>
          <w:tcPr>
            <w:tcW w:w="1985" w:type="dxa"/>
            <w:shd w:val="clear" w:color="auto" w:fill="auto"/>
            <w:vAlign w:val="center"/>
          </w:tcPr>
          <w:p w14:paraId="3021BD3A"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2</w:t>
            </w:r>
          </w:p>
        </w:tc>
        <w:tc>
          <w:tcPr>
            <w:tcW w:w="1985" w:type="dxa"/>
            <w:shd w:val="clear" w:color="auto" w:fill="auto"/>
            <w:vAlign w:val="center"/>
          </w:tcPr>
          <w:p w14:paraId="19651A36"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01—&gt;10</w:t>
            </w:r>
          </w:p>
        </w:tc>
        <w:tc>
          <w:tcPr>
            <w:tcW w:w="1985" w:type="dxa"/>
            <w:shd w:val="clear" w:color="auto" w:fill="auto"/>
            <w:vAlign w:val="center"/>
          </w:tcPr>
          <w:p w14:paraId="56AB4FAD"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0/0</w:t>
            </w:r>
          </w:p>
        </w:tc>
      </w:tr>
      <w:tr w:rsidR="00CD79BC" w14:paraId="1C21F519" w14:textId="77777777">
        <w:trPr>
          <w:jc w:val="center"/>
        </w:trPr>
        <w:tc>
          <w:tcPr>
            <w:tcW w:w="1985" w:type="dxa"/>
            <w:shd w:val="clear" w:color="auto" w:fill="auto"/>
            <w:vAlign w:val="center"/>
          </w:tcPr>
          <w:p w14:paraId="2F80D19A"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3</w:t>
            </w:r>
          </w:p>
        </w:tc>
        <w:tc>
          <w:tcPr>
            <w:tcW w:w="1985" w:type="dxa"/>
            <w:shd w:val="clear" w:color="auto" w:fill="auto"/>
            <w:vAlign w:val="center"/>
          </w:tcPr>
          <w:p w14:paraId="7BF5DF5A"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10—&gt;11</w:t>
            </w:r>
          </w:p>
        </w:tc>
        <w:tc>
          <w:tcPr>
            <w:tcW w:w="1985" w:type="dxa"/>
            <w:shd w:val="clear" w:color="auto" w:fill="auto"/>
            <w:vAlign w:val="center"/>
          </w:tcPr>
          <w:p w14:paraId="22867ACE"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0/0</w:t>
            </w:r>
          </w:p>
        </w:tc>
      </w:tr>
      <w:tr w:rsidR="00CD79BC" w14:paraId="399856AB" w14:textId="77777777">
        <w:trPr>
          <w:jc w:val="center"/>
        </w:trPr>
        <w:tc>
          <w:tcPr>
            <w:tcW w:w="1985" w:type="dxa"/>
            <w:shd w:val="clear" w:color="auto" w:fill="auto"/>
            <w:vAlign w:val="center"/>
          </w:tcPr>
          <w:p w14:paraId="5DC485C4"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4</w:t>
            </w:r>
          </w:p>
        </w:tc>
        <w:tc>
          <w:tcPr>
            <w:tcW w:w="1985" w:type="dxa"/>
            <w:shd w:val="clear" w:color="auto" w:fill="auto"/>
            <w:vAlign w:val="center"/>
          </w:tcPr>
          <w:p w14:paraId="574C8732"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11—&gt;00</w:t>
            </w:r>
          </w:p>
        </w:tc>
        <w:tc>
          <w:tcPr>
            <w:tcW w:w="1985" w:type="dxa"/>
            <w:shd w:val="clear" w:color="auto" w:fill="auto"/>
            <w:vAlign w:val="center"/>
          </w:tcPr>
          <w:p w14:paraId="2DEB5E95"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0/1</w:t>
            </w:r>
          </w:p>
        </w:tc>
      </w:tr>
      <w:tr w:rsidR="00CD79BC" w14:paraId="1917ED74" w14:textId="77777777">
        <w:trPr>
          <w:jc w:val="center"/>
        </w:trPr>
        <w:tc>
          <w:tcPr>
            <w:tcW w:w="1985" w:type="dxa"/>
            <w:shd w:val="clear" w:color="auto" w:fill="auto"/>
            <w:vAlign w:val="center"/>
          </w:tcPr>
          <w:p w14:paraId="24419E1D"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5</w:t>
            </w:r>
          </w:p>
        </w:tc>
        <w:tc>
          <w:tcPr>
            <w:tcW w:w="1985" w:type="dxa"/>
            <w:shd w:val="clear" w:color="auto" w:fill="auto"/>
            <w:vAlign w:val="center"/>
          </w:tcPr>
          <w:p w14:paraId="045B76A9"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00—&gt;11</w:t>
            </w:r>
          </w:p>
        </w:tc>
        <w:tc>
          <w:tcPr>
            <w:tcW w:w="1985" w:type="dxa"/>
            <w:shd w:val="clear" w:color="auto" w:fill="auto"/>
            <w:vAlign w:val="center"/>
          </w:tcPr>
          <w:p w14:paraId="43E3E6BE"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1/1</w:t>
            </w:r>
          </w:p>
        </w:tc>
      </w:tr>
      <w:tr w:rsidR="00CD79BC" w14:paraId="53F9241D" w14:textId="77777777">
        <w:trPr>
          <w:jc w:val="center"/>
        </w:trPr>
        <w:tc>
          <w:tcPr>
            <w:tcW w:w="1985" w:type="dxa"/>
            <w:shd w:val="clear" w:color="auto" w:fill="auto"/>
            <w:vAlign w:val="center"/>
          </w:tcPr>
          <w:p w14:paraId="45FD3A3B"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6</w:t>
            </w:r>
          </w:p>
        </w:tc>
        <w:tc>
          <w:tcPr>
            <w:tcW w:w="1985" w:type="dxa"/>
            <w:shd w:val="clear" w:color="auto" w:fill="auto"/>
            <w:vAlign w:val="center"/>
          </w:tcPr>
          <w:p w14:paraId="1EAFC107"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11—&gt;10</w:t>
            </w:r>
          </w:p>
        </w:tc>
        <w:tc>
          <w:tcPr>
            <w:tcW w:w="1985" w:type="dxa"/>
            <w:shd w:val="clear" w:color="auto" w:fill="auto"/>
            <w:vAlign w:val="center"/>
          </w:tcPr>
          <w:p w14:paraId="578CE9FB"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1/0</w:t>
            </w:r>
          </w:p>
        </w:tc>
      </w:tr>
      <w:tr w:rsidR="00CD79BC" w14:paraId="48957573" w14:textId="77777777">
        <w:trPr>
          <w:jc w:val="center"/>
        </w:trPr>
        <w:tc>
          <w:tcPr>
            <w:tcW w:w="1985" w:type="dxa"/>
            <w:shd w:val="clear" w:color="auto" w:fill="auto"/>
            <w:vAlign w:val="center"/>
          </w:tcPr>
          <w:p w14:paraId="17EB55E3"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7</w:t>
            </w:r>
          </w:p>
        </w:tc>
        <w:tc>
          <w:tcPr>
            <w:tcW w:w="1985" w:type="dxa"/>
            <w:shd w:val="clear" w:color="auto" w:fill="auto"/>
            <w:vAlign w:val="center"/>
          </w:tcPr>
          <w:p w14:paraId="3A4AA7C7"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10—&gt;01</w:t>
            </w:r>
          </w:p>
        </w:tc>
        <w:tc>
          <w:tcPr>
            <w:tcW w:w="1985" w:type="dxa"/>
            <w:shd w:val="clear" w:color="auto" w:fill="auto"/>
            <w:vAlign w:val="center"/>
          </w:tcPr>
          <w:p w14:paraId="5D134D9D"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1/0</w:t>
            </w:r>
          </w:p>
        </w:tc>
      </w:tr>
      <w:tr w:rsidR="00CD79BC" w14:paraId="2CA1665D" w14:textId="77777777">
        <w:trPr>
          <w:jc w:val="center"/>
        </w:trPr>
        <w:tc>
          <w:tcPr>
            <w:tcW w:w="1985" w:type="dxa"/>
            <w:shd w:val="clear" w:color="auto" w:fill="auto"/>
            <w:vAlign w:val="center"/>
          </w:tcPr>
          <w:p w14:paraId="28C78875"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hint="eastAsia"/>
                <w:snapToGrid/>
                <w:color w:val="auto"/>
                <w:kern w:val="2"/>
                <w:sz w:val="28"/>
                <w:szCs w:val="28"/>
                <w:lang w:eastAsia="zh-CN"/>
              </w:rPr>
              <w:t>8</w:t>
            </w:r>
          </w:p>
        </w:tc>
        <w:tc>
          <w:tcPr>
            <w:tcW w:w="1985" w:type="dxa"/>
            <w:shd w:val="clear" w:color="auto" w:fill="auto"/>
            <w:vAlign w:val="center"/>
          </w:tcPr>
          <w:p w14:paraId="09CAB584"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01—&gt;00</w:t>
            </w:r>
          </w:p>
        </w:tc>
        <w:tc>
          <w:tcPr>
            <w:tcW w:w="1985" w:type="dxa"/>
            <w:shd w:val="clear" w:color="auto" w:fill="auto"/>
            <w:vAlign w:val="center"/>
          </w:tcPr>
          <w:p w14:paraId="40A24798" w14:textId="77777777" w:rsidR="00CD79BC" w:rsidRDefault="00000000">
            <w:pPr>
              <w:widowControl w:val="0"/>
              <w:kinsoku/>
              <w:autoSpaceDE/>
              <w:autoSpaceDN/>
              <w:adjustRightInd/>
              <w:snapToGrid/>
              <w:spacing w:line="560" w:lineRule="exact"/>
              <w:jc w:val="center"/>
              <w:textAlignment w:val="auto"/>
              <w:rPr>
                <w:rFonts w:ascii="宋体" w:eastAsia="宋体" w:hAnsi="宋体" w:cs="Times New Roman" w:hint="eastAsia"/>
                <w:snapToGrid/>
                <w:color w:val="auto"/>
                <w:kern w:val="2"/>
                <w:sz w:val="28"/>
                <w:szCs w:val="28"/>
                <w:lang w:eastAsia="zh-CN"/>
              </w:rPr>
            </w:pPr>
            <w:r>
              <w:rPr>
                <w:rFonts w:ascii="宋体" w:eastAsia="宋体" w:hAnsi="宋体" w:cs="Times New Roman"/>
                <w:snapToGrid/>
                <w:color w:val="auto"/>
                <w:kern w:val="2"/>
                <w:sz w:val="28"/>
                <w:szCs w:val="28"/>
                <w:lang w:eastAsia="zh-CN"/>
              </w:rPr>
              <w:t>1/0</w:t>
            </w:r>
          </w:p>
        </w:tc>
      </w:tr>
    </w:tbl>
    <w:p w14:paraId="46E0D6F3"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操作过程</w:t>
      </w:r>
    </w:p>
    <w:p w14:paraId="3AA307F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）采用</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应用系统板频率为</w:t>
      </w:r>
      <w:r>
        <w:rPr>
          <w:rFonts w:ascii="仿宋" w:eastAsia="仿宋" w:hAnsi="仿宋" w:cs="Times New Roman"/>
          <w:snapToGrid/>
          <w:color w:val="auto"/>
          <w:kern w:val="2"/>
          <w:sz w:val="32"/>
          <w:szCs w:val="24"/>
          <w:lang w:eastAsia="zh-CN"/>
        </w:rPr>
        <w:t xml:space="preserve"> 32MHz </w:t>
      </w:r>
      <w:r>
        <w:rPr>
          <w:rFonts w:ascii="仿宋" w:eastAsia="仿宋" w:hAnsi="仿宋" w:cs="Times New Roman" w:hint="eastAsia"/>
          <w:snapToGrid/>
          <w:color w:val="auto"/>
          <w:kern w:val="2"/>
          <w:sz w:val="32"/>
          <w:szCs w:val="24"/>
          <w:lang w:eastAsia="zh-CN"/>
        </w:rPr>
        <w:t>的晶振；</w:t>
      </w:r>
    </w:p>
    <w:p w14:paraId="1B75407C"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）选手设计一个分频器，将</w:t>
      </w:r>
      <w:r>
        <w:rPr>
          <w:rFonts w:ascii="仿宋" w:eastAsia="仿宋" w:hAnsi="仿宋" w:cs="Times New Roman"/>
          <w:snapToGrid/>
          <w:color w:val="auto"/>
          <w:kern w:val="2"/>
          <w:sz w:val="32"/>
          <w:szCs w:val="24"/>
          <w:lang w:eastAsia="zh-CN"/>
        </w:rPr>
        <w:t xml:space="preserve"> 32MHz </w:t>
      </w:r>
      <w:r>
        <w:rPr>
          <w:rFonts w:ascii="仿宋" w:eastAsia="仿宋" w:hAnsi="仿宋" w:cs="Times New Roman" w:hint="eastAsia"/>
          <w:snapToGrid/>
          <w:color w:val="auto"/>
          <w:kern w:val="2"/>
          <w:sz w:val="32"/>
          <w:szCs w:val="24"/>
          <w:lang w:eastAsia="zh-CN"/>
        </w:rPr>
        <w:t>进行分频，产生的信号作为表</w:t>
      </w:r>
      <w:r>
        <w:rPr>
          <w:rFonts w:ascii="仿宋" w:eastAsia="仿宋" w:hAnsi="仿宋" w:cs="Times New Roman"/>
          <w:snapToGrid/>
          <w:color w:val="auto"/>
          <w:kern w:val="2"/>
          <w:sz w:val="32"/>
          <w:szCs w:val="24"/>
          <w:lang w:eastAsia="zh-CN"/>
        </w:rPr>
        <w:t xml:space="preserve"> 1 </w:t>
      </w:r>
      <w:r>
        <w:rPr>
          <w:rFonts w:ascii="仿宋" w:eastAsia="仿宋" w:hAnsi="仿宋" w:cs="Times New Roman" w:hint="eastAsia"/>
          <w:snapToGrid/>
          <w:color w:val="auto"/>
          <w:kern w:val="2"/>
          <w:sz w:val="32"/>
          <w:szCs w:val="24"/>
          <w:lang w:eastAsia="zh-CN"/>
        </w:rPr>
        <w:t>所示状态机的时钟输入；</w:t>
      </w:r>
    </w:p>
    <w:p w14:paraId="7C379FE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）设计表</w:t>
      </w:r>
      <w:r>
        <w:rPr>
          <w:rFonts w:ascii="仿宋" w:eastAsia="仿宋" w:hAnsi="仿宋" w:cs="Times New Roman"/>
          <w:snapToGrid/>
          <w:color w:val="auto"/>
          <w:kern w:val="2"/>
          <w:sz w:val="32"/>
          <w:szCs w:val="24"/>
          <w:lang w:eastAsia="zh-CN"/>
        </w:rPr>
        <w:t xml:space="preserve"> 1 </w:t>
      </w:r>
      <w:r>
        <w:rPr>
          <w:rFonts w:ascii="仿宋" w:eastAsia="仿宋" w:hAnsi="仿宋" w:cs="Times New Roman" w:hint="eastAsia"/>
          <w:snapToGrid/>
          <w:color w:val="auto"/>
          <w:kern w:val="2"/>
          <w:sz w:val="32"/>
          <w:szCs w:val="24"/>
          <w:lang w:eastAsia="zh-CN"/>
        </w:rPr>
        <w:t>所示的状态机；</w:t>
      </w:r>
    </w:p>
    <w:p w14:paraId="7CFE2600"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4</w:t>
      </w:r>
      <w:r>
        <w:rPr>
          <w:rFonts w:ascii="仿宋" w:eastAsia="仿宋" w:hAnsi="仿宋" w:cs="Times New Roman" w:hint="eastAsia"/>
          <w:snapToGrid/>
          <w:color w:val="auto"/>
          <w:kern w:val="2"/>
          <w:sz w:val="32"/>
          <w:szCs w:val="24"/>
          <w:lang w:eastAsia="zh-CN"/>
        </w:rPr>
        <w:t>）使用</w:t>
      </w:r>
      <w:r>
        <w:rPr>
          <w:rFonts w:ascii="仿宋" w:eastAsia="仿宋" w:hAnsi="仿宋" w:cs="Times New Roman"/>
          <w:snapToGrid/>
          <w:color w:val="auto"/>
          <w:kern w:val="2"/>
          <w:sz w:val="32"/>
          <w:szCs w:val="24"/>
          <w:lang w:eastAsia="zh-CN"/>
        </w:rPr>
        <w:t xml:space="preserve"> Verilog HDL </w:t>
      </w:r>
      <w:r>
        <w:rPr>
          <w:rFonts w:ascii="仿宋" w:eastAsia="仿宋" w:hAnsi="仿宋" w:cs="Times New Roman" w:hint="eastAsia"/>
          <w:snapToGrid/>
          <w:color w:val="auto"/>
          <w:kern w:val="2"/>
          <w:sz w:val="32"/>
          <w:szCs w:val="24"/>
          <w:lang w:eastAsia="zh-CN"/>
        </w:rPr>
        <w:t>设计七段数码管译码电路；</w:t>
      </w:r>
    </w:p>
    <w:p w14:paraId="3D04BA1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5</w:t>
      </w:r>
      <w:r>
        <w:rPr>
          <w:rFonts w:ascii="仿宋" w:eastAsia="仿宋" w:hAnsi="仿宋" w:cs="Times New Roman" w:hint="eastAsia"/>
          <w:snapToGrid/>
          <w:color w:val="auto"/>
          <w:kern w:val="2"/>
          <w:sz w:val="32"/>
          <w:szCs w:val="24"/>
          <w:lang w:eastAsia="zh-CN"/>
        </w:rPr>
        <w:t>）将</w:t>
      </w:r>
      <w:r>
        <w:rPr>
          <w:rFonts w:ascii="仿宋" w:eastAsia="仿宋" w:hAnsi="仿宋" w:cs="Times New Roman"/>
          <w:snapToGrid/>
          <w:color w:val="auto"/>
          <w:kern w:val="2"/>
          <w:sz w:val="32"/>
          <w:szCs w:val="24"/>
          <w:lang w:eastAsia="zh-CN"/>
        </w:rPr>
        <w:t xml:space="preserve"> OUT1OUT0 </w:t>
      </w:r>
      <w:r>
        <w:rPr>
          <w:rFonts w:ascii="仿宋" w:eastAsia="仿宋" w:hAnsi="仿宋" w:cs="Times New Roman" w:hint="eastAsia"/>
          <w:snapToGrid/>
          <w:color w:val="auto"/>
          <w:kern w:val="2"/>
          <w:sz w:val="32"/>
          <w:szCs w:val="24"/>
          <w:lang w:eastAsia="zh-CN"/>
        </w:rPr>
        <w:t>组合的二进制数经译码后，送到</w:t>
      </w:r>
      <w:r>
        <w:rPr>
          <w:rFonts w:ascii="仿宋" w:eastAsia="仿宋" w:hAnsi="仿宋" w:cs="Times New Roman"/>
          <w:snapToGrid/>
          <w:color w:val="auto"/>
          <w:kern w:val="2"/>
          <w:sz w:val="32"/>
          <w:szCs w:val="24"/>
          <w:lang w:eastAsia="zh-CN"/>
        </w:rPr>
        <w:t xml:space="preserve"> FPGA </w:t>
      </w:r>
      <w:r>
        <w:rPr>
          <w:rFonts w:ascii="仿宋" w:eastAsia="仿宋" w:hAnsi="仿宋" w:cs="Times New Roman" w:hint="eastAsia"/>
          <w:snapToGrid/>
          <w:color w:val="auto"/>
          <w:kern w:val="2"/>
          <w:sz w:val="32"/>
          <w:szCs w:val="24"/>
          <w:lang w:eastAsia="zh-CN"/>
        </w:rPr>
        <w:t>应用系统扩展板的七段数码管上进行显示，从数码管上直接读出</w:t>
      </w:r>
      <w:r>
        <w:rPr>
          <w:rFonts w:ascii="仿宋" w:eastAsia="仿宋" w:hAnsi="仿宋" w:cs="Times New Roman"/>
          <w:snapToGrid/>
          <w:color w:val="auto"/>
          <w:kern w:val="2"/>
          <w:sz w:val="32"/>
          <w:szCs w:val="24"/>
          <w:lang w:eastAsia="zh-CN"/>
        </w:rPr>
        <w:t xml:space="preserve"> 0</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3 </w:t>
      </w:r>
      <w:r>
        <w:rPr>
          <w:rFonts w:ascii="仿宋" w:eastAsia="仿宋" w:hAnsi="仿宋" w:cs="Times New Roman" w:hint="eastAsia"/>
          <w:snapToGrid/>
          <w:color w:val="auto"/>
          <w:kern w:val="2"/>
          <w:sz w:val="32"/>
          <w:szCs w:val="24"/>
          <w:lang w:eastAsia="zh-CN"/>
        </w:rPr>
        <w:t>这四个数。</w:t>
      </w:r>
    </w:p>
    <w:p w14:paraId="7965154B"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现场评判要求</w:t>
      </w:r>
    </w:p>
    <w:p w14:paraId="35EEDCE0"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）只允许展示已完成的电路图、验证结果等。</w:t>
      </w:r>
    </w:p>
    <w:p w14:paraId="279C5651" w14:textId="77777777" w:rsidR="00CD79BC" w:rsidRDefault="00000000">
      <w:pPr>
        <w:widowControl w:val="0"/>
        <w:kinsoku/>
        <w:autoSpaceDE/>
        <w:autoSpaceDN/>
        <w:adjustRightInd/>
        <w:snapToGrid/>
        <w:spacing w:line="560" w:lineRule="exact"/>
        <w:ind w:firstLineChars="200" w:firstLine="640"/>
        <w:jc w:val="both"/>
        <w:textAlignment w:val="auto"/>
        <w:rPr>
          <w:rFonts w:ascii="Times New Roman" w:eastAsia="等线" w:hAnsi="Times New Roman" w:cs="Times New Roman"/>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FPGA </w:t>
      </w:r>
      <w:r>
        <w:rPr>
          <w:rFonts w:ascii="仿宋" w:eastAsia="仿宋" w:hAnsi="仿宋" w:cs="Times New Roman" w:hint="eastAsia"/>
          <w:snapToGrid/>
          <w:color w:val="auto"/>
          <w:kern w:val="2"/>
          <w:sz w:val="32"/>
          <w:szCs w:val="24"/>
          <w:lang w:eastAsia="zh-CN"/>
        </w:rPr>
        <w:t>系统板不能进行增加、删除、修改、连线</w:t>
      </w:r>
      <w:r>
        <w:rPr>
          <w:rFonts w:ascii="仿宋" w:eastAsia="仿宋" w:hAnsi="仿宋" w:cs="Times New Roman" w:hint="eastAsia"/>
          <w:snapToGrid/>
          <w:color w:val="auto"/>
          <w:kern w:val="2"/>
          <w:sz w:val="32"/>
          <w:szCs w:val="24"/>
          <w:lang w:eastAsia="zh-CN"/>
        </w:rPr>
        <w:lastRenderedPageBreak/>
        <w:t>等操作。</w:t>
      </w:r>
    </w:p>
    <w:p w14:paraId="33A82C35" w14:textId="77777777" w:rsidR="00CD79BC" w:rsidRDefault="00000000">
      <w:pPr>
        <w:widowControl w:val="0"/>
        <w:kinsoku/>
        <w:adjustRightInd/>
        <w:snapToGrid/>
        <w:spacing w:before="190" w:line="385" w:lineRule="exact"/>
        <w:ind w:left="20"/>
        <w:textAlignment w:val="auto"/>
        <w:rPr>
          <w:rFonts w:ascii="黑体" w:eastAsia="黑体" w:hAnsi="宋体" w:cs="宋体" w:hint="eastAsia"/>
          <w:snapToGrid/>
          <w:color w:val="auto"/>
          <w:w w:val="95"/>
          <w:sz w:val="32"/>
          <w:szCs w:val="32"/>
          <w:lang w:eastAsia="zh-TW"/>
        </w:rPr>
      </w:pPr>
      <w:r>
        <w:rPr>
          <w:rFonts w:ascii="Times New Roman" w:eastAsia="等线" w:hAnsi="Times New Roman" w:cs="Times New Roman"/>
          <w:snapToGrid/>
          <w:color w:val="auto"/>
          <w:kern w:val="2"/>
          <w:sz w:val="32"/>
          <w:szCs w:val="24"/>
          <w:lang w:eastAsia="zh-CN"/>
        </w:rPr>
        <w:br w:type="page"/>
      </w:r>
      <w:r>
        <w:rPr>
          <w:rFonts w:ascii="黑体" w:eastAsia="黑体" w:hAnsi="宋体" w:cs="宋体" w:hint="eastAsia"/>
          <w:snapToGrid/>
          <w:color w:val="auto"/>
          <w:w w:val="95"/>
          <w:sz w:val="32"/>
          <w:szCs w:val="32"/>
          <w:lang w:eastAsia="zh-TW"/>
        </w:rPr>
        <w:lastRenderedPageBreak/>
        <w:t>二、集成电路工艺仿真</w:t>
      </w:r>
    </w:p>
    <w:p w14:paraId="55B4AB5E"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（一）子任务</w:t>
      </w:r>
      <w:r>
        <w:rPr>
          <w:rFonts w:ascii="仿宋" w:eastAsia="仿宋" w:hAnsi="仿宋" w:cs="Times New Roman"/>
          <w:snapToGrid/>
          <w:color w:val="auto"/>
          <w:kern w:val="2"/>
          <w:sz w:val="32"/>
          <w:szCs w:val="24"/>
          <w:lang w:eastAsia="zh-CN"/>
        </w:rPr>
        <w:t xml:space="preserve"> 1</w:t>
      </w:r>
    </w:p>
    <w:p w14:paraId="0F1F253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基于集成电路工艺仿真平台，回答集成电路制造环节相关知识方面的问题。</w:t>
      </w:r>
    </w:p>
    <w:p w14:paraId="38E48B2C"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单选题</w:t>
      </w:r>
    </w:p>
    <w:p w14:paraId="32BBF40C"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）将预行制好的掩膜版直接和涂有光刻胶的晶片表面接触，再用紫外光照射来进行曝光的方法，称为（）曝光。</w:t>
      </w:r>
    </w:p>
    <w:p w14:paraId="6F8E3AC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A、接触式</w:t>
      </w:r>
    </w:p>
    <w:p w14:paraId="3E7132D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、接近式</w:t>
      </w:r>
      <w:r>
        <w:rPr>
          <w:rFonts w:ascii="仿宋" w:eastAsia="仿宋" w:hAnsi="仿宋" w:cs="Times New Roman"/>
          <w:snapToGrid/>
          <w:color w:val="auto"/>
          <w:kern w:val="2"/>
          <w:sz w:val="32"/>
          <w:szCs w:val="24"/>
          <w:lang w:eastAsia="zh-CN"/>
        </w:rPr>
        <w:t xml:space="preserve"> </w:t>
      </w:r>
    </w:p>
    <w:p w14:paraId="17B8407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、投影式</w:t>
      </w:r>
      <w:r>
        <w:rPr>
          <w:rFonts w:ascii="仿宋" w:eastAsia="仿宋" w:hAnsi="仿宋" w:cs="Times New Roman"/>
          <w:snapToGrid/>
          <w:color w:val="auto"/>
          <w:kern w:val="2"/>
          <w:sz w:val="32"/>
          <w:szCs w:val="24"/>
          <w:lang w:eastAsia="zh-CN"/>
        </w:rPr>
        <w:t xml:space="preserve"> </w:t>
      </w:r>
    </w:p>
    <w:p w14:paraId="128CFCD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、扫描式</w:t>
      </w:r>
    </w:p>
    <w:p w14:paraId="45CC195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）用四氯化硅氢还原法进行硅提纯时，通过（）可以得到高纯度的四氯化硅。</w:t>
      </w:r>
    </w:p>
    <w:p w14:paraId="41F4437E"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、高温还原炉</w:t>
      </w:r>
    </w:p>
    <w:p w14:paraId="52CE176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、精馏塔</w:t>
      </w:r>
    </w:p>
    <w:p w14:paraId="4764DA6E"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、多晶沉积设备</w:t>
      </w:r>
      <w:r>
        <w:rPr>
          <w:rFonts w:ascii="仿宋" w:eastAsia="仿宋" w:hAnsi="仿宋" w:cs="Times New Roman"/>
          <w:snapToGrid/>
          <w:color w:val="auto"/>
          <w:kern w:val="2"/>
          <w:sz w:val="32"/>
          <w:szCs w:val="24"/>
          <w:lang w:eastAsia="zh-CN"/>
        </w:rPr>
        <w:t xml:space="preserve"> </w:t>
      </w:r>
    </w:p>
    <w:p w14:paraId="031C8C2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、单晶炉</w:t>
      </w:r>
    </w:p>
    <w:p w14:paraId="79394DA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）视频中是某台正在作业的设备，当该区域的液体供应不足时，可能会造成下列选项中的哪种现象？（）</w:t>
      </w:r>
    </w:p>
    <w:p w14:paraId="2664837E" w14:textId="77777777" w:rsidR="00CD79BC" w:rsidRDefault="00000000">
      <w:pPr>
        <w:widowControl w:val="0"/>
        <w:kinsoku/>
        <w:autoSpaceDE/>
        <w:autoSpaceDN/>
        <w:adjustRightInd/>
        <w:snapToGrid/>
        <w:spacing w:line="240" w:lineRule="atLeast"/>
        <w:jc w:val="center"/>
        <w:textAlignment w:val="auto"/>
        <w:rPr>
          <w:rFonts w:ascii="Times New Roman" w:eastAsia="Yu Mincho Light" w:hAnsi="Times New Roman" w:cs="Times New Roman"/>
          <w:snapToGrid/>
          <w:color w:val="auto"/>
          <w:kern w:val="2"/>
          <w:sz w:val="32"/>
          <w:szCs w:val="24"/>
          <w:lang w:eastAsia="zh-CN"/>
        </w:rPr>
      </w:pPr>
      <w:r>
        <w:rPr>
          <w:rFonts w:ascii="Times New Roman" w:eastAsia="Yu Mincho Light" w:hAnsi="Times New Roman" w:cs="Times New Roman"/>
          <w:noProof/>
          <w:snapToGrid/>
          <w:color w:val="auto"/>
          <w:kern w:val="2"/>
          <w:sz w:val="32"/>
          <w:szCs w:val="24"/>
          <w:lang w:eastAsia="zh-CN"/>
        </w:rPr>
        <w:drawing>
          <wp:inline distT="0" distB="0" distL="0" distR="0" wp14:anchorId="67943E32" wp14:editId="3D22FB9A">
            <wp:extent cx="2072005" cy="1223010"/>
            <wp:effectExtent l="0" t="0" r="444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072005" cy="1223010"/>
                    </a:xfrm>
                    <a:prstGeom prst="rect">
                      <a:avLst/>
                    </a:prstGeom>
                    <a:noFill/>
                    <a:ln>
                      <a:noFill/>
                    </a:ln>
                  </pic:spPr>
                </pic:pic>
              </a:graphicData>
            </a:graphic>
          </wp:inline>
        </w:drawing>
      </w:r>
    </w:p>
    <w:p w14:paraId="79154D5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、切割崩边</w:t>
      </w:r>
    </w:p>
    <w:p w14:paraId="4145EBC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lastRenderedPageBreak/>
        <w:t>B</w:t>
      </w:r>
      <w:r>
        <w:rPr>
          <w:rFonts w:ascii="仿宋" w:eastAsia="仿宋" w:hAnsi="仿宋" w:cs="Times New Roman" w:hint="eastAsia"/>
          <w:snapToGrid/>
          <w:color w:val="auto"/>
          <w:kern w:val="2"/>
          <w:sz w:val="32"/>
          <w:szCs w:val="24"/>
          <w:lang w:eastAsia="zh-CN"/>
        </w:rPr>
        <w:t>、晶粒脱离蓝膜</w:t>
      </w:r>
    </w:p>
    <w:p w14:paraId="32725ECC"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、划片位置偏移</w:t>
      </w:r>
      <w:r>
        <w:rPr>
          <w:rFonts w:ascii="仿宋" w:eastAsia="仿宋" w:hAnsi="仿宋" w:cs="Times New Roman"/>
          <w:snapToGrid/>
          <w:color w:val="auto"/>
          <w:kern w:val="2"/>
          <w:sz w:val="32"/>
          <w:szCs w:val="24"/>
          <w:lang w:eastAsia="zh-CN"/>
        </w:rPr>
        <w:t xml:space="preserve"> </w:t>
      </w:r>
    </w:p>
    <w:p w14:paraId="68AB927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、蓝膜开裂</w:t>
      </w:r>
    </w:p>
    <w:p w14:paraId="191F080C"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4</w:t>
      </w:r>
      <w:r>
        <w:rPr>
          <w:rFonts w:ascii="仿宋" w:eastAsia="仿宋" w:hAnsi="仿宋" w:cs="Times New Roman" w:hint="eastAsia"/>
          <w:snapToGrid/>
          <w:color w:val="auto"/>
          <w:kern w:val="2"/>
          <w:sz w:val="32"/>
          <w:szCs w:val="24"/>
          <w:lang w:eastAsia="zh-CN"/>
        </w:rPr>
        <w:t>）避光测试是通过显微镜观察到待测点位置、完成扎针位置的调试后，用（）遮挡住晶圆四周，完全避光后再进行测试。</w:t>
      </w:r>
    </w:p>
    <w:p w14:paraId="568470E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A、气泡膜</w:t>
      </w:r>
    </w:p>
    <w:p w14:paraId="31EC1EC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 xml:space="preserve">B、不透明袋 </w:t>
      </w:r>
    </w:p>
    <w:p w14:paraId="4A651EA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C、黑布</w:t>
      </w:r>
    </w:p>
    <w:p w14:paraId="24565B5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D、白布</w:t>
      </w:r>
    </w:p>
    <w:p w14:paraId="1FF9FA0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5</w:t>
      </w:r>
      <w:r>
        <w:rPr>
          <w:rFonts w:ascii="仿宋" w:eastAsia="仿宋" w:hAnsi="仿宋" w:cs="Times New Roman" w:hint="eastAsia"/>
          <w:snapToGrid/>
          <w:color w:val="auto"/>
          <w:kern w:val="2"/>
          <w:sz w:val="32"/>
          <w:szCs w:val="24"/>
          <w:lang w:eastAsia="zh-CN"/>
        </w:rPr>
        <w:t>）在视频中，（）不属于没有被粘接而留在蓝膜上的晶粒。</w:t>
      </w:r>
    </w:p>
    <w:p w14:paraId="53FADDCD" w14:textId="77777777" w:rsidR="00CD79BC" w:rsidRDefault="00000000">
      <w:pPr>
        <w:widowControl w:val="0"/>
        <w:kinsoku/>
        <w:autoSpaceDE/>
        <w:autoSpaceDN/>
        <w:adjustRightInd/>
        <w:snapToGrid/>
        <w:spacing w:line="240" w:lineRule="atLeast"/>
        <w:jc w:val="center"/>
        <w:textAlignment w:val="auto"/>
        <w:rPr>
          <w:rFonts w:ascii="Times New Roman" w:eastAsia="Yu Mincho Light" w:hAnsi="Times New Roman" w:cs="Times New Roman"/>
          <w:snapToGrid/>
          <w:color w:val="auto"/>
          <w:kern w:val="2"/>
          <w:sz w:val="32"/>
          <w:szCs w:val="24"/>
          <w:lang w:eastAsia="zh-CN"/>
        </w:rPr>
      </w:pPr>
      <w:r>
        <w:rPr>
          <w:rFonts w:ascii="Times New Roman" w:eastAsia="Yu Mincho Light" w:hAnsi="Times New Roman" w:cs="Times New Roman"/>
          <w:noProof/>
          <w:snapToGrid/>
          <w:color w:val="auto"/>
          <w:kern w:val="2"/>
          <w:sz w:val="32"/>
          <w:szCs w:val="24"/>
          <w:lang w:eastAsia="zh-CN"/>
        </w:rPr>
        <w:drawing>
          <wp:inline distT="0" distB="0" distL="0" distR="0" wp14:anchorId="021B0AF5" wp14:editId="627FFB78">
            <wp:extent cx="3152775" cy="17335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152775" cy="1733550"/>
                    </a:xfrm>
                    <a:prstGeom prst="rect">
                      <a:avLst/>
                    </a:prstGeom>
                    <a:noFill/>
                    <a:ln>
                      <a:noFill/>
                    </a:ln>
                  </pic:spPr>
                </pic:pic>
              </a:graphicData>
            </a:graphic>
          </wp:inline>
        </w:drawing>
      </w:r>
    </w:p>
    <w:p w14:paraId="5A1BDED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崩边</w:t>
      </w:r>
    </w:p>
    <w:p w14:paraId="7A4077A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正常良品</w:t>
      </w:r>
      <w:r>
        <w:rPr>
          <w:rFonts w:ascii="仿宋" w:eastAsia="仿宋" w:hAnsi="仿宋" w:cs="Times New Roman"/>
          <w:snapToGrid/>
          <w:color w:val="auto"/>
          <w:kern w:val="2"/>
          <w:sz w:val="32"/>
          <w:szCs w:val="24"/>
          <w:lang w:eastAsia="zh-CN"/>
        </w:rPr>
        <w:t xml:space="preserve"> </w:t>
      </w:r>
    </w:p>
    <w:p w14:paraId="163B3F8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针印过深</w:t>
      </w:r>
    </w:p>
    <w:p w14:paraId="7A01BDB0"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针印偏出</w:t>
      </w:r>
      <w:r>
        <w:rPr>
          <w:rFonts w:ascii="仿宋" w:eastAsia="仿宋" w:hAnsi="仿宋" w:cs="Times New Roman"/>
          <w:snapToGrid/>
          <w:color w:val="auto"/>
          <w:kern w:val="2"/>
          <w:sz w:val="32"/>
          <w:szCs w:val="24"/>
          <w:lang w:eastAsia="zh-CN"/>
        </w:rPr>
        <w:t xml:space="preserve"> PAD </w:t>
      </w:r>
      <w:r>
        <w:rPr>
          <w:rFonts w:ascii="仿宋" w:eastAsia="仿宋" w:hAnsi="仿宋" w:cs="Times New Roman" w:hint="eastAsia"/>
          <w:snapToGrid/>
          <w:color w:val="auto"/>
          <w:kern w:val="2"/>
          <w:sz w:val="32"/>
          <w:szCs w:val="24"/>
          <w:lang w:eastAsia="zh-CN"/>
        </w:rPr>
        <w:t>点</w:t>
      </w:r>
    </w:p>
    <w:p w14:paraId="2FD7155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6</w:t>
      </w:r>
      <w:r>
        <w:rPr>
          <w:rFonts w:ascii="仿宋" w:eastAsia="仿宋" w:hAnsi="仿宋" w:cs="Times New Roman" w:hint="eastAsia"/>
          <w:snapToGrid/>
          <w:color w:val="auto"/>
          <w:kern w:val="2"/>
          <w:sz w:val="32"/>
          <w:szCs w:val="24"/>
          <w:lang w:eastAsia="zh-CN"/>
        </w:rPr>
        <w:t>）溅射法是由（）轰击靶材表面，使靶原子从靶表面飞溅出来淀积在衬底上形成薄膜。</w:t>
      </w:r>
    </w:p>
    <w:p w14:paraId="695B06D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、电子</w:t>
      </w:r>
    </w:p>
    <w:p w14:paraId="64217A0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、中性粒子</w:t>
      </w:r>
      <w:r>
        <w:rPr>
          <w:rFonts w:ascii="仿宋" w:eastAsia="仿宋" w:hAnsi="仿宋" w:cs="Times New Roman"/>
          <w:snapToGrid/>
          <w:color w:val="auto"/>
          <w:kern w:val="2"/>
          <w:sz w:val="32"/>
          <w:szCs w:val="24"/>
          <w:lang w:eastAsia="zh-CN"/>
        </w:rPr>
        <w:t xml:space="preserve"> </w:t>
      </w:r>
    </w:p>
    <w:p w14:paraId="73546E2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lastRenderedPageBreak/>
        <w:t>C</w:t>
      </w:r>
      <w:r>
        <w:rPr>
          <w:rFonts w:ascii="仿宋" w:eastAsia="仿宋" w:hAnsi="仿宋" w:cs="Times New Roman" w:hint="eastAsia"/>
          <w:snapToGrid/>
          <w:color w:val="auto"/>
          <w:kern w:val="2"/>
          <w:sz w:val="32"/>
          <w:szCs w:val="24"/>
          <w:lang w:eastAsia="zh-CN"/>
        </w:rPr>
        <w:t>、负离子</w:t>
      </w:r>
      <w:r>
        <w:rPr>
          <w:rFonts w:ascii="仿宋" w:eastAsia="仿宋" w:hAnsi="仿宋" w:cs="Times New Roman"/>
          <w:snapToGrid/>
          <w:color w:val="auto"/>
          <w:kern w:val="2"/>
          <w:sz w:val="32"/>
          <w:szCs w:val="24"/>
          <w:lang w:eastAsia="zh-CN"/>
        </w:rPr>
        <w:t xml:space="preserve"> </w:t>
      </w:r>
    </w:p>
    <w:p w14:paraId="091202A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、带能离子</w:t>
      </w:r>
    </w:p>
    <w:p w14:paraId="12FC23D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7</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通常一个片盒中最多装（）片晶圆。</w:t>
      </w:r>
    </w:p>
    <w:p w14:paraId="6DF70BC0"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 xml:space="preserve">A、15 </w:t>
      </w:r>
    </w:p>
    <w:p w14:paraId="398AA42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 xml:space="preserve">B、20 </w:t>
      </w:r>
    </w:p>
    <w:p w14:paraId="16C78F0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 xml:space="preserve">C、25 </w:t>
      </w:r>
    </w:p>
    <w:p w14:paraId="00C7083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D、30</w:t>
      </w:r>
    </w:p>
    <w:p w14:paraId="6E92E57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8</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利用全自动探针台进行扎针测试时，关于上片的步骤，下列所述正确的是（）。</w:t>
      </w:r>
    </w:p>
    <w:p w14:paraId="14791A7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、打开盖子→片盒放置→片盒下降→片盒到位→片盒</w:t>
      </w:r>
    </w:p>
    <w:p w14:paraId="04F9E4C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固定→合上盖子</w:t>
      </w:r>
    </w:p>
    <w:p w14:paraId="01CAAF6A"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、打开盖子→片盒放置→片盒到位→片盒下降→片盒固定→合上盖子</w:t>
      </w:r>
    </w:p>
    <w:p w14:paraId="57B8386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、打开盖子→片盒放置→片盒下降→片盒固定→片盒到位→合上盖子</w:t>
      </w:r>
    </w:p>
    <w:p w14:paraId="5159429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、打开盖子→片盒放置→片盒固定→片盒下降→片盒到位→合上盖子</w:t>
      </w:r>
    </w:p>
    <w:p w14:paraId="685C133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9</w:t>
      </w:r>
      <w:r>
        <w:rPr>
          <w:rFonts w:ascii="仿宋" w:eastAsia="仿宋" w:hAnsi="仿宋" w:cs="Times New Roman" w:hint="eastAsia"/>
          <w:snapToGrid/>
          <w:color w:val="auto"/>
          <w:kern w:val="2"/>
          <w:sz w:val="32"/>
          <w:szCs w:val="24"/>
          <w:lang w:eastAsia="zh-CN"/>
        </w:rPr>
        <w:t>）晶圆切割的作用是（）。</w:t>
      </w:r>
    </w:p>
    <w:p w14:paraId="2F59EA9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、对晶圆边缘进行修正</w:t>
      </w:r>
    </w:p>
    <w:p w14:paraId="278972E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、将完整的晶圆分割成单独的晶粒</w:t>
      </w:r>
    </w:p>
    <w:p w14:paraId="5F08FB4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、在完整的晶圆上划出切割道的痕迹，方便后续晶粒的分离</w:t>
      </w:r>
    </w:p>
    <w:p w14:paraId="769CAEF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、切除电气性能不良的晶粒</w:t>
      </w:r>
    </w:p>
    <w:p w14:paraId="73F0B08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10</w:t>
      </w:r>
      <w:r>
        <w:rPr>
          <w:rFonts w:ascii="仿宋" w:eastAsia="仿宋" w:hAnsi="仿宋" w:cs="Times New Roman" w:hint="eastAsia"/>
          <w:snapToGrid/>
          <w:color w:val="auto"/>
          <w:kern w:val="2"/>
          <w:sz w:val="32"/>
          <w:szCs w:val="24"/>
          <w:lang w:eastAsia="zh-CN"/>
        </w:rPr>
        <w:t>）点银浆时，银浆的覆盖范围需要（）。</w:t>
      </w:r>
    </w:p>
    <w:p w14:paraId="73B084C0"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lastRenderedPageBreak/>
        <w:t>A、小于 50%</w:t>
      </w:r>
    </w:p>
    <w:p w14:paraId="55E1C0F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B、大于 50%</w:t>
      </w:r>
    </w:p>
    <w:p w14:paraId="50B5CB3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C、大于 75%</w:t>
      </w:r>
    </w:p>
    <w:p w14:paraId="6942730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、不小于</w:t>
      </w:r>
      <w:r>
        <w:rPr>
          <w:rFonts w:ascii="仿宋" w:eastAsia="仿宋" w:hAnsi="仿宋" w:cs="Times New Roman"/>
          <w:snapToGrid/>
          <w:color w:val="auto"/>
          <w:kern w:val="2"/>
          <w:sz w:val="32"/>
          <w:szCs w:val="24"/>
          <w:lang w:eastAsia="zh-CN"/>
        </w:rPr>
        <w:t xml:space="preserve"> 90% </w:t>
      </w:r>
    </w:p>
    <w:p w14:paraId="35445A51"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多选题</w:t>
      </w:r>
    </w:p>
    <w:p w14:paraId="1A49AFC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）杂质以恒定的表面杂质浓度源源不断的通入，该扩</w:t>
      </w:r>
    </w:p>
    <w:p w14:paraId="17E9B47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散过程称为（）。</w:t>
      </w:r>
    </w:p>
    <w:p w14:paraId="7BBD427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、恒定源扩散</w:t>
      </w:r>
    </w:p>
    <w:p w14:paraId="26ACF95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、预淀积</w:t>
      </w:r>
    </w:p>
    <w:p w14:paraId="54E6A4D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、有限源扩散</w:t>
      </w:r>
      <w:r>
        <w:rPr>
          <w:rFonts w:ascii="仿宋" w:eastAsia="仿宋" w:hAnsi="仿宋" w:cs="Times New Roman"/>
          <w:snapToGrid/>
          <w:color w:val="auto"/>
          <w:kern w:val="2"/>
          <w:sz w:val="32"/>
          <w:szCs w:val="24"/>
          <w:lang w:eastAsia="zh-CN"/>
        </w:rPr>
        <w:t xml:space="preserve"> </w:t>
      </w:r>
    </w:p>
    <w:p w14:paraId="2F4FDB2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、再分布</w:t>
      </w:r>
    </w:p>
    <w:p w14:paraId="259810DC"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）工艺用水中可能存在的污染物有（）。</w:t>
      </w:r>
    </w:p>
    <w:p w14:paraId="55CB94A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、颗粒</w:t>
      </w:r>
      <w:r>
        <w:rPr>
          <w:rFonts w:ascii="仿宋" w:eastAsia="仿宋" w:hAnsi="仿宋" w:cs="Times New Roman"/>
          <w:snapToGrid/>
          <w:color w:val="auto"/>
          <w:kern w:val="2"/>
          <w:sz w:val="32"/>
          <w:szCs w:val="24"/>
          <w:lang w:eastAsia="zh-CN"/>
        </w:rPr>
        <w:t xml:space="preserve"> </w:t>
      </w:r>
    </w:p>
    <w:p w14:paraId="7E127E2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、细菌</w:t>
      </w:r>
      <w:r>
        <w:rPr>
          <w:rFonts w:ascii="仿宋" w:eastAsia="仿宋" w:hAnsi="仿宋" w:cs="Times New Roman"/>
          <w:snapToGrid/>
          <w:color w:val="auto"/>
          <w:kern w:val="2"/>
          <w:sz w:val="32"/>
          <w:szCs w:val="24"/>
          <w:lang w:eastAsia="zh-CN"/>
        </w:rPr>
        <w:t xml:space="preserve"> </w:t>
      </w:r>
    </w:p>
    <w:p w14:paraId="267E231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、有机物</w:t>
      </w:r>
      <w:r>
        <w:rPr>
          <w:rFonts w:ascii="仿宋" w:eastAsia="仿宋" w:hAnsi="仿宋" w:cs="Times New Roman"/>
          <w:snapToGrid/>
          <w:color w:val="auto"/>
          <w:kern w:val="2"/>
          <w:sz w:val="32"/>
          <w:szCs w:val="24"/>
          <w:lang w:eastAsia="zh-CN"/>
        </w:rPr>
        <w:t xml:space="preserve"> </w:t>
      </w:r>
    </w:p>
    <w:p w14:paraId="5015E91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、溶解氧</w:t>
      </w:r>
    </w:p>
    <w:p w14:paraId="739B5A10"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晶圆框架盒的主要作用为（）。</w:t>
      </w:r>
    </w:p>
    <w:p w14:paraId="29DB01B0"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、固定并保护晶圆，避免其随意滑动而发生碰撞口</w:t>
      </w:r>
      <w:r>
        <w:rPr>
          <w:rFonts w:ascii="仿宋" w:eastAsia="仿宋" w:hAnsi="仿宋" w:cs="Times New Roman"/>
          <w:snapToGrid/>
          <w:color w:val="auto"/>
          <w:kern w:val="2"/>
          <w:sz w:val="32"/>
          <w:szCs w:val="24"/>
          <w:lang w:eastAsia="zh-CN"/>
        </w:rPr>
        <w:t xml:space="preserve"> B</w:t>
      </w:r>
      <w:r>
        <w:rPr>
          <w:rFonts w:ascii="仿宋" w:eastAsia="仿宋" w:hAnsi="仿宋" w:cs="Times New Roman" w:hint="eastAsia"/>
          <w:snapToGrid/>
          <w:color w:val="auto"/>
          <w:kern w:val="2"/>
          <w:sz w:val="32"/>
          <w:szCs w:val="24"/>
          <w:lang w:eastAsia="zh-CN"/>
        </w:rPr>
        <w:t>、用于储存晶圆的容器</w:t>
      </w:r>
    </w:p>
    <w:p w14:paraId="51DC89B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、保护蓝膜，防止晶圆上的蓝膜受到污染</w:t>
      </w:r>
      <w:r>
        <w:rPr>
          <w:rFonts w:ascii="仿宋" w:eastAsia="仿宋" w:hAnsi="仿宋" w:cs="Times New Roman"/>
          <w:snapToGrid/>
          <w:color w:val="auto"/>
          <w:kern w:val="2"/>
          <w:sz w:val="32"/>
          <w:szCs w:val="24"/>
          <w:lang w:eastAsia="zh-CN"/>
        </w:rPr>
        <w:t xml:space="preserve"> </w:t>
      </w:r>
    </w:p>
    <w:p w14:paraId="149CF87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、便于周转搬运</w:t>
      </w:r>
    </w:p>
    <w:p w14:paraId="64F4E12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4</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二氧化硅作为选择性扩散掩蔽层的条件有（）。</w:t>
      </w:r>
    </w:p>
    <w:p w14:paraId="216E223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、二氧化硅膜足够厚</w:t>
      </w:r>
    </w:p>
    <w:p w14:paraId="192315F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lastRenderedPageBreak/>
        <w:t>B</w:t>
      </w:r>
      <w:r>
        <w:rPr>
          <w:rFonts w:ascii="仿宋" w:eastAsia="仿宋" w:hAnsi="仿宋" w:cs="Times New Roman" w:hint="eastAsia"/>
          <w:snapToGrid/>
          <w:color w:val="auto"/>
          <w:kern w:val="2"/>
          <w:sz w:val="32"/>
          <w:szCs w:val="24"/>
          <w:lang w:eastAsia="zh-CN"/>
        </w:rPr>
        <w:t>、二氧化硅性质比较稳定</w:t>
      </w:r>
    </w:p>
    <w:p w14:paraId="720E358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、杂质在二氧化硅中的扩散系数远远小于在硅中的扩散系数</w:t>
      </w:r>
    </w:p>
    <w:p w14:paraId="2627D6CE"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、二氧化硅的绝缘性比较好</w:t>
      </w:r>
    </w:p>
    <w:p w14:paraId="61686C2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5</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掺氯氧化的好处是（）。</w:t>
      </w:r>
    </w:p>
    <w:p w14:paraId="7E0B2E9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、降低固定氧化物电荷</w:t>
      </w:r>
      <w:r>
        <w:rPr>
          <w:rFonts w:ascii="仿宋" w:eastAsia="仿宋" w:hAnsi="仿宋" w:cs="Times New Roman"/>
          <w:snapToGrid/>
          <w:color w:val="auto"/>
          <w:kern w:val="2"/>
          <w:sz w:val="32"/>
          <w:szCs w:val="24"/>
          <w:lang w:eastAsia="zh-CN"/>
        </w:rPr>
        <w:t xml:space="preserve"> </w:t>
      </w:r>
    </w:p>
    <w:p w14:paraId="0E088B0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、对</w:t>
      </w:r>
      <w:r>
        <w:rPr>
          <w:rFonts w:ascii="仿宋" w:eastAsia="仿宋" w:hAnsi="仿宋" w:cs="Times New Roman"/>
          <w:snapToGrid/>
          <w:color w:val="auto"/>
          <w:kern w:val="2"/>
          <w:sz w:val="32"/>
          <w:szCs w:val="24"/>
          <w:lang w:eastAsia="zh-CN"/>
        </w:rPr>
        <w:t xml:space="preserve"> Na+</w:t>
      </w:r>
      <w:r>
        <w:rPr>
          <w:rFonts w:ascii="仿宋" w:eastAsia="仿宋" w:hAnsi="仿宋" w:cs="Times New Roman" w:hint="eastAsia"/>
          <w:snapToGrid/>
          <w:color w:val="auto"/>
          <w:kern w:val="2"/>
          <w:sz w:val="32"/>
          <w:szCs w:val="24"/>
          <w:lang w:eastAsia="zh-CN"/>
        </w:rPr>
        <w:t>俘获和中性化</w:t>
      </w:r>
      <w:r>
        <w:rPr>
          <w:rFonts w:ascii="仿宋" w:eastAsia="仿宋" w:hAnsi="仿宋" w:cs="Times New Roman"/>
          <w:snapToGrid/>
          <w:color w:val="auto"/>
          <w:kern w:val="2"/>
          <w:sz w:val="32"/>
          <w:szCs w:val="24"/>
          <w:lang w:eastAsia="zh-CN"/>
        </w:rPr>
        <w:t xml:space="preserve"> </w:t>
      </w:r>
    </w:p>
    <w:p w14:paraId="78C9D8AA"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、能抑制氧化层错</w:t>
      </w:r>
    </w:p>
    <w:p w14:paraId="7289E52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、迫使原子更快的穿越氧化层</w:t>
      </w:r>
    </w:p>
    <w:p w14:paraId="2F28B22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6</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光刻胶的最重要的性能指标有（）。</w:t>
      </w:r>
    </w:p>
    <w:p w14:paraId="474769C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、灵敏度</w:t>
      </w:r>
      <w:r>
        <w:rPr>
          <w:rFonts w:ascii="仿宋" w:eastAsia="仿宋" w:hAnsi="仿宋" w:cs="Times New Roman"/>
          <w:snapToGrid/>
          <w:color w:val="auto"/>
          <w:kern w:val="2"/>
          <w:sz w:val="32"/>
          <w:szCs w:val="24"/>
          <w:lang w:eastAsia="zh-CN"/>
        </w:rPr>
        <w:t xml:space="preserve"> </w:t>
      </w:r>
    </w:p>
    <w:p w14:paraId="19B2729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、分辨率</w:t>
      </w:r>
      <w:r>
        <w:rPr>
          <w:rFonts w:ascii="仿宋" w:eastAsia="仿宋" w:hAnsi="仿宋" w:cs="Times New Roman"/>
          <w:snapToGrid/>
          <w:color w:val="auto"/>
          <w:kern w:val="2"/>
          <w:sz w:val="32"/>
          <w:szCs w:val="24"/>
          <w:lang w:eastAsia="zh-CN"/>
        </w:rPr>
        <w:t xml:space="preserve"> </w:t>
      </w:r>
    </w:p>
    <w:p w14:paraId="6DE3605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、粘附性</w:t>
      </w:r>
      <w:r>
        <w:rPr>
          <w:rFonts w:ascii="仿宋" w:eastAsia="仿宋" w:hAnsi="仿宋" w:cs="Times New Roman"/>
          <w:snapToGrid/>
          <w:color w:val="auto"/>
          <w:kern w:val="2"/>
          <w:sz w:val="32"/>
          <w:szCs w:val="24"/>
          <w:lang w:eastAsia="zh-CN"/>
        </w:rPr>
        <w:t xml:space="preserve"> </w:t>
      </w:r>
    </w:p>
    <w:p w14:paraId="46F33CF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、抗蚀性</w:t>
      </w:r>
    </w:p>
    <w:p w14:paraId="7C76063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7</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切片是抛光片制备中一道重要的工序，因为这一工</w:t>
      </w:r>
    </w:p>
    <w:p w14:paraId="56D9B1A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序基本上决定了硅片的四个重要参数，即晶向以及（）。</w:t>
      </w:r>
    </w:p>
    <w:p w14:paraId="7880C10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A、平行度</w:t>
      </w:r>
    </w:p>
    <w:p w14:paraId="7E79612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、直径</w:t>
      </w:r>
      <w:r>
        <w:rPr>
          <w:rFonts w:ascii="仿宋" w:eastAsia="仿宋" w:hAnsi="仿宋" w:cs="Times New Roman"/>
          <w:snapToGrid/>
          <w:color w:val="auto"/>
          <w:kern w:val="2"/>
          <w:sz w:val="32"/>
          <w:szCs w:val="24"/>
          <w:lang w:eastAsia="zh-CN"/>
        </w:rPr>
        <w:t xml:space="preserve"> </w:t>
      </w:r>
    </w:p>
    <w:p w14:paraId="1191506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、翘度</w:t>
      </w:r>
      <w:r>
        <w:rPr>
          <w:rFonts w:ascii="仿宋" w:eastAsia="仿宋" w:hAnsi="仿宋" w:cs="Times New Roman"/>
          <w:snapToGrid/>
          <w:color w:val="auto"/>
          <w:kern w:val="2"/>
          <w:sz w:val="32"/>
          <w:szCs w:val="24"/>
          <w:lang w:eastAsia="zh-CN"/>
        </w:rPr>
        <w:t xml:space="preserve"> </w:t>
      </w:r>
    </w:p>
    <w:p w14:paraId="0EC6C95A"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、厚度</w:t>
      </w:r>
    </w:p>
    <w:p w14:paraId="7B27492C"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8</w:t>
      </w:r>
      <w:r>
        <w:rPr>
          <w:rFonts w:ascii="仿宋" w:eastAsia="仿宋" w:hAnsi="仿宋" w:cs="Times New Roman" w:hint="eastAsia"/>
          <w:snapToGrid/>
          <w:color w:val="auto"/>
          <w:kern w:val="2"/>
          <w:sz w:val="32"/>
          <w:szCs w:val="24"/>
          <w:lang w:eastAsia="zh-CN"/>
        </w:rPr>
        <w:t>）软烘（</w:t>
      </w:r>
      <w:r>
        <w:rPr>
          <w:rFonts w:ascii="仿宋" w:eastAsia="仿宋" w:hAnsi="仿宋" w:cs="Times New Roman"/>
          <w:snapToGrid/>
          <w:color w:val="auto"/>
          <w:kern w:val="2"/>
          <w:sz w:val="32"/>
          <w:szCs w:val="24"/>
          <w:lang w:eastAsia="zh-CN"/>
        </w:rPr>
        <w:t>soft bake</w:t>
      </w:r>
      <w:r>
        <w:rPr>
          <w:rFonts w:ascii="仿宋" w:eastAsia="仿宋" w:hAnsi="仿宋" w:cs="Times New Roman" w:hint="eastAsia"/>
          <w:snapToGrid/>
          <w:color w:val="auto"/>
          <w:kern w:val="2"/>
          <w:sz w:val="32"/>
          <w:szCs w:val="24"/>
          <w:lang w:eastAsia="zh-CN"/>
        </w:rPr>
        <w:t>）的目的是什么？（）。</w:t>
      </w:r>
      <w:r>
        <w:rPr>
          <w:rFonts w:ascii="仿宋" w:eastAsia="仿宋" w:hAnsi="仿宋" w:cs="Times New Roman"/>
          <w:snapToGrid/>
          <w:color w:val="auto"/>
          <w:kern w:val="2"/>
          <w:sz w:val="32"/>
          <w:szCs w:val="24"/>
          <w:lang w:eastAsia="zh-CN"/>
        </w:rPr>
        <w:t xml:space="preserve"> </w:t>
      </w:r>
    </w:p>
    <w:p w14:paraId="2D2F282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、将硅片上覆盖的光刻胶溶剂去除</w:t>
      </w:r>
    </w:p>
    <w:p w14:paraId="0523394E"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、增强光刻胶的粘附性以便在显影时光刻胶可以很好</w:t>
      </w:r>
    </w:p>
    <w:p w14:paraId="335A2B7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lastRenderedPageBreak/>
        <w:t>地粘附</w:t>
      </w:r>
    </w:p>
    <w:p w14:paraId="2542750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、缓和在旋转过程中光刻胶膜内产生的应力</w:t>
      </w:r>
    </w:p>
    <w:p w14:paraId="019096F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、使显影后的胶膜更加坚硬</w:t>
      </w:r>
    </w:p>
    <w:p w14:paraId="22FC3A2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9</w:t>
      </w:r>
      <w:r>
        <w:rPr>
          <w:rFonts w:ascii="仿宋" w:eastAsia="仿宋" w:hAnsi="仿宋" w:cs="Times New Roman" w:hint="eastAsia"/>
          <w:snapToGrid/>
          <w:color w:val="auto"/>
          <w:kern w:val="2"/>
          <w:sz w:val="32"/>
          <w:szCs w:val="24"/>
          <w:lang w:eastAsia="zh-CN"/>
        </w:rPr>
        <w:t>）在全自动探针台上进行扎针调试时，需要根据晶圆测试随件单在探针台输入界面输入的信息包括（）。</w:t>
      </w:r>
    </w:p>
    <w:p w14:paraId="414FBB6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A</w:t>
      </w:r>
      <w:r>
        <w:rPr>
          <w:rFonts w:ascii="仿宋" w:eastAsia="仿宋" w:hAnsi="仿宋" w:cs="Times New Roman" w:hint="eastAsia"/>
          <w:snapToGrid/>
          <w:color w:val="auto"/>
          <w:kern w:val="2"/>
          <w:sz w:val="32"/>
          <w:szCs w:val="24"/>
          <w:lang w:eastAsia="zh-CN"/>
        </w:rPr>
        <w:t>、晶圆产品名称</w:t>
      </w:r>
    </w:p>
    <w:p w14:paraId="2AD4CCC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B</w:t>
      </w:r>
      <w:r>
        <w:rPr>
          <w:rFonts w:ascii="仿宋" w:eastAsia="仿宋" w:hAnsi="仿宋" w:cs="Times New Roman" w:hint="eastAsia"/>
          <w:snapToGrid/>
          <w:color w:val="auto"/>
          <w:kern w:val="2"/>
          <w:sz w:val="32"/>
          <w:szCs w:val="24"/>
          <w:lang w:eastAsia="zh-CN"/>
        </w:rPr>
        <w:t>、晶圆印章批号</w:t>
      </w:r>
      <w:r>
        <w:rPr>
          <w:rFonts w:ascii="仿宋" w:eastAsia="仿宋" w:hAnsi="仿宋" w:cs="Times New Roman"/>
          <w:snapToGrid/>
          <w:color w:val="auto"/>
          <w:kern w:val="2"/>
          <w:sz w:val="32"/>
          <w:szCs w:val="24"/>
          <w:lang w:eastAsia="zh-CN"/>
        </w:rPr>
        <w:t xml:space="preserve"> </w:t>
      </w:r>
    </w:p>
    <w:p w14:paraId="40C0973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C</w:t>
      </w:r>
      <w:r>
        <w:rPr>
          <w:rFonts w:ascii="仿宋" w:eastAsia="仿宋" w:hAnsi="仿宋" w:cs="Times New Roman" w:hint="eastAsia"/>
          <w:snapToGrid/>
          <w:color w:val="auto"/>
          <w:kern w:val="2"/>
          <w:sz w:val="32"/>
          <w:szCs w:val="24"/>
          <w:lang w:eastAsia="zh-CN"/>
        </w:rPr>
        <w:t>、晶圆片号</w:t>
      </w:r>
    </w:p>
    <w:p w14:paraId="3775867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D</w:t>
      </w:r>
      <w:r>
        <w:rPr>
          <w:rFonts w:ascii="仿宋" w:eastAsia="仿宋" w:hAnsi="仿宋" w:cs="Times New Roman" w:hint="eastAsia"/>
          <w:snapToGrid/>
          <w:color w:val="auto"/>
          <w:kern w:val="2"/>
          <w:sz w:val="32"/>
          <w:szCs w:val="24"/>
          <w:lang w:eastAsia="zh-CN"/>
        </w:rPr>
        <w:t>、晶圆尺寸</w:t>
      </w:r>
    </w:p>
    <w:p w14:paraId="32B4AEF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10</w:t>
      </w:r>
      <w:r>
        <w:rPr>
          <w:rFonts w:ascii="仿宋" w:eastAsia="仿宋" w:hAnsi="仿宋" w:cs="Times New Roman" w:hint="eastAsia"/>
          <w:snapToGrid/>
          <w:color w:val="auto"/>
          <w:kern w:val="2"/>
          <w:sz w:val="32"/>
          <w:szCs w:val="24"/>
          <w:lang w:eastAsia="zh-CN"/>
        </w:rPr>
        <w:t>）砷化镓的湿法腐蚀溶液包括（）。</w:t>
      </w:r>
    </w:p>
    <w:p w14:paraId="58A91FD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A、HF</w:t>
      </w:r>
    </w:p>
    <w:p w14:paraId="6B380480"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 xml:space="preserve">B、H2SO4 </w:t>
      </w:r>
    </w:p>
    <w:p w14:paraId="5F118A9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 xml:space="preserve">C、H2O2 </w:t>
      </w:r>
    </w:p>
    <w:p w14:paraId="3EFE0EC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D、H2O</w:t>
      </w:r>
    </w:p>
    <w:p w14:paraId="3389DF48"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（二）子任务</w:t>
      </w:r>
      <w:r>
        <w:rPr>
          <w:rFonts w:ascii="仿宋" w:eastAsia="仿宋" w:hAnsi="仿宋" w:cs="Times New Roman"/>
          <w:snapToGrid/>
          <w:color w:val="auto"/>
          <w:kern w:val="2"/>
          <w:sz w:val="32"/>
          <w:szCs w:val="24"/>
          <w:lang w:eastAsia="zh-CN"/>
        </w:rPr>
        <w:t xml:space="preserve"> 2</w:t>
      </w:r>
    </w:p>
    <w:p w14:paraId="4B4791B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基于集成电路工艺仿真平台，进行集成电路制造环节相关技能方面的操作。</w:t>
      </w:r>
    </w:p>
    <w:p w14:paraId="13ADFB0A"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 xml:space="preserve">1. </w:t>
      </w:r>
      <w:r>
        <w:rPr>
          <w:rFonts w:ascii="仿宋" w:eastAsia="仿宋" w:hAnsi="仿宋" w:cs="Times New Roman" w:hint="eastAsia"/>
          <w:snapToGrid/>
          <w:color w:val="auto"/>
          <w:kern w:val="2"/>
          <w:sz w:val="32"/>
          <w:szCs w:val="24"/>
          <w:lang w:eastAsia="zh-CN"/>
        </w:rPr>
        <w:t>晶圆清洗</w:t>
      </w:r>
    </w:p>
    <w:p w14:paraId="1484752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（1）考核技能点</w:t>
      </w:r>
    </w:p>
    <w:p w14:paraId="388EBCF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考查清洗剂的使用、清洗时间和温度、气体喷射参数等。</w:t>
      </w:r>
    </w:p>
    <w:p w14:paraId="56F5511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（2）具体操作</w:t>
      </w:r>
    </w:p>
    <w:p w14:paraId="1C3499A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在虚拟仿真中通过设置抛光片清洗设备参数、执行工艺流程并以操作、图片或问答的形式考查对清洗的目的、</w:t>
      </w:r>
      <w:r>
        <w:rPr>
          <w:rFonts w:ascii="仿宋" w:eastAsia="仿宋" w:hAnsi="仿宋" w:cs="Times New Roman" w:hint="eastAsia"/>
          <w:snapToGrid/>
          <w:color w:val="auto"/>
          <w:kern w:val="2"/>
          <w:sz w:val="32"/>
          <w:szCs w:val="24"/>
          <w:lang w:eastAsia="zh-CN"/>
        </w:rPr>
        <w:lastRenderedPageBreak/>
        <w:t>清洗剂的类型、不同有机污染物的处理方法等内容。</w:t>
      </w:r>
    </w:p>
    <w:p w14:paraId="28F75B49"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 xml:space="preserve">2. </w:t>
      </w:r>
      <w:r>
        <w:rPr>
          <w:rFonts w:ascii="仿宋" w:eastAsia="仿宋" w:hAnsi="仿宋" w:cs="Times New Roman" w:hint="eastAsia"/>
          <w:snapToGrid/>
          <w:color w:val="auto"/>
          <w:kern w:val="2"/>
          <w:sz w:val="32"/>
          <w:szCs w:val="24"/>
          <w:lang w:eastAsia="zh-CN"/>
        </w:rPr>
        <w:t>扩散工艺</w:t>
      </w:r>
    </w:p>
    <w:p w14:paraId="3475BB2A"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（1）考核技能点</w:t>
      </w:r>
    </w:p>
    <w:p w14:paraId="239A043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考查操作氧化炉进行扩散工艺，并在炉管内开始扩散的过程，同时为保证后续工艺质量，需要检验扩散层的质量，确认本次扩散情况，同时监控氧化炉工作是否正常。</w:t>
      </w:r>
    </w:p>
    <w:p w14:paraId="66A0702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（2）具体操作</w:t>
      </w:r>
    </w:p>
    <w:p w14:paraId="33FC18A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在虚拟仿真中通过设置氧化炉的设备参数、执行工艺流程并以操作、图片或问答的形式考查对杂质源选择、温度控制、扩散时间及速率等工艺流程的理解。</w:t>
      </w:r>
    </w:p>
    <w:p w14:paraId="694BBD1A"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3.</w:t>
      </w:r>
      <w:r>
        <w:rPr>
          <w:rFonts w:ascii="仿宋" w:eastAsia="仿宋" w:hAnsi="仿宋" w:cs="Times New Roman"/>
          <w:snapToGrid/>
          <w:color w:val="auto"/>
          <w:kern w:val="2"/>
          <w:sz w:val="32"/>
          <w:szCs w:val="24"/>
          <w:lang w:eastAsia="zh-CN"/>
        </w:rPr>
        <w:tab/>
      </w:r>
      <w:r>
        <w:rPr>
          <w:rFonts w:ascii="仿宋" w:eastAsia="仿宋" w:hAnsi="仿宋" w:cs="Times New Roman" w:hint="eastAsia"/>
          <w:snapToGrid/>
          <w:color w:val="auto"/>
          <w:kern w:val="2"/>
          <w:sz w:val="32"/>
          <w:szCs w:val="24"/>
          <w:lang w:eastAsia="zh-CN"/>
        </w:rPr>
        <w:t>离子注入</w:t>
      </w:r>
    </w:p>
    <w:p w14:paraId="19A26BE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ab/>
        <w:t>考核技能点</w:t>
      </w:r>
    </w:p>
    <w:p w14:paraId="071183F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考查对离子注入技术的认知与设备参数设置，通过设置所需的半导体掺杂类型，并能够在注入完成后退火以缓和注入过程中的损伤。</w:t>
      </w:r>
    </w:p>
    <w:p w14:paraId="46012DF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ab/>
        <w:t>具体操作</w:t>
      </w:r>
    </w:p>
    <w:p w14:paraId="364C56C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在虚拟仿真中通过设置离子注入机的设备参数、执行工艺流程并以操作、图片或问答的形式考查对杂质掺入、电学性质改变、硬化表面等工艺流程的理解。</w:t>
      </w:r>
    </w:p>
    <w:p w14:paraId="29A93302"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 xml:space="preserve">4. </w:t>
      </w:r>
      <w:r>
        <w:rPr>
          <w:rFonts w:ascii="仿宋" w:eastAsia="仿宋" w:hAnsi="仿宋" w:cs="Times New Roman" w:hint="eastAsia"/>
          <w:snapToGrid/>
          <w:color w:val="auto"/>
          <w:kern w:val="2"/>
          <w:sz w:val="32"/>
          <w:szCs w:val="24"/>
          <w:lang w:eastAsia="zh-CN"/>
        </w:rPr>
        <w:t>晶圆减薄与划片</w:t>
      </w:r>
    </w:p>
    <w:p w14:paraId="5B16A81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（1）考核技能点</w:t>
      </w:r>
    </w:p>
    <w:p w14:paraId="0F3B8EC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考查准确设置减薄机与划片机工作参数的能力。</w:t>
      </w:r>
    </w:p>
    <w:p w14:paraId="7AE1AEB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（2）具体操作</w:t>
      </w:r>
    </w:p>
    <w:p w14:paraId="3EF808A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在虚拟仿真中需要选择适当的刀具以及准确设置刀具</w:t>
      </w:r>
      <w:r>
        <w:rPr>
          <w:rFonts w:ascii="仿宋" w:eastAsia="仿宋" w:hAnsi="仿宋" w:cs="Times New Roman" w:hint="eastAsia"/>
          <w:snapToGrid/>
          <w:color w:val="auto"/>
          <w:kern w:val="2"/>
          <w:sz w:val="32"/>
          <w:szCs w:val="24"/>
          <w:lang w:eastAsia="zh-CN"/>
        </w:rPr>
        <w:lastRenderedPageBreak/>
        <w:t>参数的能力，如刀盘速度、刀盘深度；划片工艺中调节参数的能力，如刀盘压力、过渡速度等。检查划片面质量，测量划片线的精度和平整度等。</w:t>
      </w:r>
    </w:p>
    <w:p w14:paraId="4C6FEF37"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 xml:space="preserve">5. </w:t>
      </w:r>
      <w:r>
        <w:rPr>
          <w:rFonts w:ascii="仿宋" w:eastAsia="仿宋" w:hAnsi="仿宋" w:cs="Times New Roman" w:hint="eastAsia"/>
          <w:snapToGrid/>
          <w:color w:val="auto"/>
          <w:kern w:val="2"/>
          <w:sz w:val="32"/>
          <w:szCs w:val="24"/>
          <w:lang w:eastAsia="zh-CN"/>
        </w:rPr>
        <w:t>注塑与电镀去溢料</w:t>
      </w:r>
    </w:p>
    <w:p w14:paraId="7D38EBF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（1）考核技能点</w:t>
      </w:r>
    </w:p>
    <w:p w14:paraId="0BC06A0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考查塑封和电镀去溢料技术的认知与设备参数设置，通过塑封胶注保护和封装集成电路芯片，并通过电镀的方式去除溢出金属料。</w:t>
      </w:r>
    </w:p>
    <w:p w14:paraId="6FB02A30"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（2）具体操作</w:t>
      </w:r>
    </w:p>
    <w:p w14:paraId="544F749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在虚拟仿真中通过设置注塑机与电镀机等的设备参数、执行工艺流程并以操作、图片或问答的形式考查对塑封胶注入时间、固化温度、电镀处理、清洗等工艺流程的理解。</w:t>
      </w:r>
    </w:p>
    <w:p w14:paraId="07398A93" w14:textId="77777777" w:rsidR="00CD79BC" w:rsidRDefault="00000000">
      <w:pPr>
        <w:widowControl w:val="0"/>
        <w:kinsoku/>
        <w:adjustRightInd/>
        <w:snapToGrid/>
        <w:spacing w:before="190" w:line="385" w:lineRule="exact"/>
        <w:ind w:left="20"/>
        <w:textAlignment w:val="auto"/>
        <w:rPr>
          <w:rFonts w:ascii="黑体" w:eastAsia="黑体" w:hAnsi="宋体" w:cs="宋体" w:hint="eastAsia"/>
          <w:snapToGrid/>
          <w:color w:val="auto"/>
          <w:w w:val="95"/>
          <w:sz w:val="32"/>
          <w:szCs w:val="32"/>
          <w:lang w:eastAsia="zh-TW"/>
        </w:rPr>
      </w:pPr>
      <w:r>
        <w:rPr>
          <w:rFonts w:ascii="仿宋" w:eastAsia="仿宋" w:hAnsi="仿宋" w:cs="Times New Roman"/>
          <w:snapToGrid/>
          <w:color w:val="auto"/>
          <w:kern w:val="2"/>
          <w:sz w:val="32"/>
          <w:szCs w:val="24"/>
          <w:lang w:eastAsia="zh-CN"/>
        </w:rPr>
        <w:br w:type="page"/>
      </w:r>
      <w:r>
        <w:rPr>
          <w:rFonts w:ascii="黑体" w:eastAsia="黑体" w:hAnsi="宋体" w:cs="宋体" w:hint="eastAsia"/>
          <w:snapToGrid/>
          <w:color w:val="auto"/>
          <w:w w:val="95"/>
          <w:sz w:val="32"/>
          <w:szCs w:val="32"/>
          <w:lang w:eastAsia="zh-TW"/>
        </w:rPr>
        <w:lastRenderedPageBreak/>
        <w:t>三、集成电路测试开发</w:t>
      </w:r>
    </w:p>
    <w:p w14:paraId="4585CD3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参赛选手从现场下发的元器件中选取待测试芯片及工装所需元件和材料，参考现场下发的技术资料（芯片手册、元器件清单等），在规定时间内，按照相关电路原理与电子装接工艺，设计、焊接、调试工装板，搭建和配置测试环境，使用测试仪器与工具，实施并完成测试任务。</w:t>
      </w:r>
    </w:p>
    <w:p w14:paraId="391EB07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集成电路测试共分为数字集成电路测试、模拟集成电路测试和专用集成电路测试三项子任务。</w:t>
      </w:r>
    </w:p>
    <w:p w14:paraId="6963A36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（一）子任务一：数字集成电路测试</w:t>
      </w:r>
    </w:p>
    <w:p w14:paraId="2E7FD99E"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例如待测芯片：译码器</w:t>
      </w:r>
      <w:r>
        <w:rPr>
          <w:rFonts w:ascii="仿宋" w:eastAsia="仿宋" w:hAnsi="仿宋" w:cs="Times New Roman"/>
          <w:snapToGrid/>
          <w:color w:val="auto"/>
          <w:kern w:val="2"/>
          <w:sz w:val="32"/>
          <w:szCs w:val="24"/>
          <w:lang w:eastAsia="zh-CN"/>
        </w:rPr>
        <w:t xml:space="preserve">  (</w:t>
      </w:r>
      <w:r>
        <w:rPr>
          <w:rFonts w:ascii="仿宋" w:eastAsia="仿宋" w:hAnsi="仿宋" w:cs="Times New Roman" w:hint="eastAsia"/>
          <w:snapToGrid/>
          <w:color w:val="auto"/>
          <w:kern w:val="2"/>
          <w:sz w:val="32"/>
          <w:szCs w:val="24"/>
          <w:lang w:eastAsia="zh-CN"/>
        </w:rPr>
        <w:t>例如</w:t>
      </w:r>
      <w:r>
        <w:rPr>
          <w:rFonts w:ascii="仿宋" w:eastAsia="仿宋" w:hAnsi="仿宋" w:cs="Times New Roman"/>
          <w:snapToGrid/>
          <w:color w:val="auto"/>
          <w:kern w:val="2"/>
          <w:sz w:val="32"/>
          <w:szCs w:val="24"/>
          <w:lang w:eastAsia="zh-CN"/>
        </w:rPr>
        <w:t>SN74LS139N)</w:t>
      </w:r>
      <w:r>
        <w:rPr>
          <w:rFonts w:ascii="仿宋" w:eastAsia="仿宋" w:hAnsi="仿宋" w:cs="Times New Roman" w:hint="eastAsia"/>
          <w:snapToGrid/>
          <w:color w:val="auto"/>
          <w:kern w:val="2"/>
          <w:sz w:val="32"/>
          <w:szCs w:val="24"/>
          <w:lang w:eastAsia="zh-CN"/>
        </w:rPr>
        <w:t>，引脚图如图</w:t>
      </w:r>
      <w:r>
        <w:rPr>
          <w:rFonts w:ascii="仿宋" w:eastAsia="仿宋" w:hAnsi="仿宋" w:cs="Times New Roman"/>
          <w:snapToGrid/>
          <w:color w:val="auto"/>
          <w:kern w:val="2"/>
          <w:sz w:val="32"/>
          <w:szCs w:val="24"/>
          <w:lang w:eastAsia="zh-CN"/>
        </w:rPr>
        <w:t xml:space="preserve"> 1 </w:t>
      </w:r>
      <w:r>
        <w:rPr>
          <w:rFonts w:ascii="仿宋" w:eastAsia="仿宋" w:hAnsi="仿宋" w:cs="Times New Roman" w:hint="eastAsia"/>
          <w:snapToGrid/>
          <w:color w:val="auto"/>
          <w:kern w:val="2"/>
          <w:sz w:val="32"/>
          <w:szCs w:val="24"/>
          <w:lang w:eastAsia="zh-CN"/>
        </w:rPr>
        <w:t>所示。</w:t>
      </w:r>
    </w:p>
    <w:p w14:paraId="79CC5544" w14:textId="77777777" w:rsidR="00CD79BC" w:rsidRDefault="00000000">
      <w:pPr>
        <w:widowControl w:val="0"/>
        <w:kinsoku/>
        <w:autoSpaceDE/>
        <w:autoSpaceDN/>
        <w:adjustRightInd/>
        <w:snapToGrid/>
        <w:spacing w:line="240" w:lineRule="atLeast"/>
        <w:jc w:val="center"/>
        <w:textAlignment w:val="auto"/>
        <w:rPr>
          <w:rFonts w:ascii="Times New Roman" w:eastAsia="Yu Mincho Light" w:hAnsi="Times New Roman" w:cs="Times New Roman"/>
          <w:snapToGrid/>
          <w:color w:val="auto"/>
          <w:kern w:val="2"/>
          <w:sz w:val="32"/>
          <w:szCs w:val="24"/>
          <w:lang w:eastAsia="zh-CN"/>
        </w:rPr>
      </w:pPr>
      <w:r>
        <w:rPr>
          <w:rFonts w:ascii="Times New Roman" w:eastAsia="Yu Mincho Light" w:hAnsi="Times New Roman" w:cs="Times New Roman"/>
          <w:noProof/>
          <w:snapToGrid/>
          <w:color w:val="auto"/>
          <w:kern w:val="2"/>
          <w:sz w:val="32"/>
          <w:szCs w:val="24"/>
          <w:lang w:eastAsia="zh-CN"/>
        </w:rPr>
        <w:drawing>
          <wp:inline distT="0" distB="0" distL="0" distR="0" wp14:anchorId="62DF19B7" wp14:editId="23EA5A46">
            <wp:extent cx="3230245" cy="1911985"/>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230245" cy="1911985"/>
                    </a:xfrm>
                    <a:prstGeom prst="rect">
                      <a:avLst/>
                    </a:prstGeom>
                    <a:noFill/>
                    <a:ln>
                      <a:noFill/>
                    </a:ln>
                  </pic:spPr>
                </pic:pic>
              </a:graphicData>
            </a:graphic>
          </wp:inline>
        </w:drawing>
      </w:r>
    </w:p>
    <w:p w14:paraId="2EF00DDC" w14:textId="77777777" w:rsidR="00CD79BC" w:rsidRDefault="00000000">
      <w:pPr>
        <w:widowControl w:val="0"/>
        <w:kinsoku/>
        <w:adjustRightInd/>
        <w:snapToGrid/>
        <w:spacing w:before="190" w:line="385" w:lineRule="exact"/>
        <w:ind w:left="20"/>
        <w:jc w:val="center"/>
        <w:textAlignment w:val="auto"/>
        <w:rPr>
          <w:rFonts w:ascii="黑体" w:eastAsia="黑体" w:hAnsi="宋体" w:cs="宋体" w:hint="eastAsia"/>
          <w:snapToGrid/>
          <w:color w:val="auto"/>
          <w:w w:val="95"/>
          <w:sz w:val="32"/>
          <w:szCs w:val="32"/>
          <w:lang w:eastAsia="zh-TW"/>
        </w:rPr>
      </w:pPr>
      <w:r>
        <w:rPr>
          <w:rFonts w:ascii="黑体" w:eastAsia="黑体" w:hAnsi="宋体" w:cs="宋体"/>
          <w:snapToGrid/>
          <w:color w:val="auto"/>
          <w:w w:val="95"/>
          <w:sz w:val="32"/>
          <w:szCs w:val="32"/>
          <w:lang w:eastAsia="zh-TW"/>
        </w:rPr>
        <w:t xml:space="preserve">图 1  SN74LS139N </w:t>
      </w:r>
      <w:r>
        <w:rPr>
          <w:rFonts w:ascii="黑体" w:eastAsia="黑体" w:hAnsi="宋体" w:cs="宋体" w:hint="eastAsia"/>
          <w:snapToGrid/>
          <w:color w:val="auto"/>
          <w:w w:val="95"/>
          <w:sz w:val="32"/>
          <w:szCs w:val="32"/>
          <w:lang w:eastAsia="zh-TW"/>
        </w:rPr>
        <w:t>引脚图</w:t>
      </w:r>
    </w:p>
    <w:p w14:paraId="4A508A0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参数测试</w:t>
      </w:r>
    </w:p>
    <w:p w14:paraId="0ECB6DC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）静态测试：</w:t>
      </w:r>
    </w:p>
    <w:p w14:paraId="2D40541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w:t>
      </w:r>
      <w:r>
        <w:rPr>
          <w:rFonts w:ascii="仿宋" w:eastAsia="仿宋" w:hAnsi="仿宋" w:cs="Times New Roman"/>
          <w:snapToGrid/>
          <w:color w:val="auto"/>
          <w:kern w:val="2"/>
          <w:sz w:val="32"/>
          <w:szCs w:val="24"/>
          <w:lang w:eastAsia="zh-CN"/>
        </w:rPr>
        <w:t>VCC=5V</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Eb=1;</w:t>
      </w:r>
    </w:p>
    <w:p w14:paraId="17E6276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）测试要求：测试</w:t>
      </w:r>
      <w:r>
        <w:rPr>
          <w:rFonts w:ascii="仿宋" w:eastAsia="仿宋" w:hAnsi="仿宋" w:cs="Times New Roman"/>
          <w:snapToGrid/>
          <w:color w:val="auto"/>
          <w:kern w:val="2"/>
          <w:sz w:val="32"/>
          <w:szCs w:val="24"/>
          <w:lang w:eastAsia="zh-CN"/>
        </w:rPr>
        <w:t xml:space="preserve"> 9</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10</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11</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12 </w:t>
      </w:r>
      <w:r>
        <w:rPr>
          <w:rFonts w:ascii="仿宋" w:eastAsia="仿宋" w:hAnsi="仿宋" w:cs="Times New Roman" w:hint="eastAsia"/>
          <w:snapToGrid/>
          <w:color w:val="auto"/>
          <w:kern w:val="2"/>
          <w:sz w:val="32"/>
          <w:szCs w:val="24"/>
          <w:lang w:eastAsia="zh-CN"/>
        </w:rPr>
        <w:t>引脚，输出测试结果并标注单位；</w:t>
      </w:r>
    </w:p>
    <w:p w14:paraId="7381A33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VOH  </w:t>
      </w:r>
      <w:r>
        <w:rPr>
          <w:rFonts w:ascii="仿宋" w:eastAsia="仿宋" w:hAnsi="仿宋" w:cs="Times New Roman" w:hint="eastAsia"/>
          <w:snapToGrid/>
          <w:color w:val="auto"/>
          <w:kern w:val="2"/>
          <w:sz w:val="32"/>
          <w:szCs w:val="24"/>
          <w:lang w:eastAsia="zh-CN"/>
        </w:rPr>
        <w:t>输出高电平电压测试</w:t>
      </w:r>
    </w:p>
    <w:p w14:paraId="4F5F027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w:t>
      </w:r>
      <w:r>
        <w:rPr>
          <w:rFonts w:ascii="仿宋" w:eastAsia="仿宋" w:hAnsi="仿宋" w:cs="Times New Roman"/>
          <w:snapToGrid/>
          <w:color w:val="auto"/>
          <w:kern w:val="2"/>
          <w:sz w:val="32"/>
          <w:szCs w:val="24"/>
          <w:lang w:eastAsia="zh-CN"/>
        </w:rPr>
        <w:t>VCC=4.75V</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IOH=-0.4mA</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VIL=0.8V;</w:t>
      </w:r>
    </w:p>
    <w:p w14:paraId="0AEE83B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lastRenderedPageBreak/>
        <w:t>2</w:t>
      </w:r>
      <w:r>
        <w:rPr>
          <w:rFonts w:ascii="仿宋" w:eastAsia="仿宋" w:hAnsi="仿宋" w:cs="Times New Roman" w:hint="eastAsia"/>
          <w:snapToGrid/>
          <w:color w:val="auto"/>
          <w:kern w:val="2"/>
          <w:sz w:val="32"/>
          <w:szCs w:val="24"/>
          <w:lang w:eastAsia="zh-CN"/>
        </w:rPr>
        <w:t>）测试要求：测试</w:t>
      </w:r>
      <w:r>
        <w:rPr>
          <w:rFonts w:ascii="仿宋" w:eastAsia="仿宋" w:hAnsi="仿宋" w:cs="Times New Roman"/>
          <w:snapToGrid/>
          <w:color w:val="auto"/>
          <w:kern w:val="2"/>
          <w:sz w:val="32"/>
          <w:szCs w:val="24"/>
          <w:lang w:eastAsia="zh-CN"/>
        </w:rPr>
        <w:t xml:space="preserve"> 4</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5</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6</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7 </w:t>
      </w:r>
      <w:r>
        <w:rPr>
          <w:rFonts w:ascii="仿宋" w:eastAsia="仿宋" w:hAnsi="仿宋" w:cs="Times New Roman" w:hint="eastAsia"/>
          <w:snapToGrid/>
          <w:color w:val="auto"/>
          <w:kern w:val="2"/>
          <w:sz w:val="32"/>
          <w:szCs w:val="24"/>
          <w:lang w:eastAsia="zh-CN"/>
        </w:rPr>
        <w:t>引脚，输出测试结果并标注单位；</w:t>
      </w:r>
    </w:p>
    <w:p w14:paraId="7B40FB2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IOL  </w:t>
      </w:r>
      <w:r>
        <w:rPr>
          <w:rFonts w:ascii="仿宋" w:eastAsia="仿宋" w:hAnsi="仿宋" w:cs="Times New Roman" w:hint="eastAsia"/>
          <w:snapToGrid/>
          <w:color w:val="auto"/>
          <w:kern w:val="2"/>
          <w:sz w:val="32"/>
          <w:szCs w:val="24"/>
          <w:lang w:eastAsia="zh-CN"/>
        </w:rPr>
        <w:t>输出低电平电流测试</w:t>
      </w:r>
    </w:p>
    <w:p w14:paraId="06F0971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w:t>
      </w:r>
      <w:r>
        <w:rPr>
          <w:rFonts w:ascii="仿宋" w:eastAsia="仿宋" w:hAnsi="仿宋" w:cs="Times New Roman"/>
          <w:snapToGrid/>
          <w:color w:val="auto"/>
          <w:kern w:val="2"/>
          <w:sz w:val="32"/>
          <w:szCs w:val="24"/>
          <w:lang w:eastAsia="zh-CN"/>
        </w:rPr>
        <w:t>IOL = 4 mA, VCC =4.75V</w:t>
      </w:r>
      <w:r>
        <w:rPr>
          <w:rFonts w:ascii="仿宋" w:eastAsia="仿宋" w:hAnsi="仿宋" w:cs="Times New Roman" w:hint="eastAsia"/>
          <w:snapToGrid/>
          <w:color w:val="auto"/>
          <w:kern w:val="2"/>
          <w:sz w:val="32"/>
          <w:szCs w:val="24"/>
          <w:lang w:eastAsia="zh-CN"/>
        </w:rPr>
        <w:t>；</w:t>
      </w:r>
    </w:p>
    <w:p w14:paraId="56E0E13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）测试要求：测试</w:t>
      </w:r>
      <w:r>
        <w:rPr>
          <w:rFonts w:ascii="仿宋" w:eastAsia="仿宋" w:hAnsi="仿宋" w:cs="Times New Roman"/>
          <w:snapToGrid/>
          <w:color w:val="auto"/>
          <w:kern w:val="2"/>
          <w:sz w:val="32"/>
          <w:szCs w:val="24"/>
          <w:lang w:eastAsia="zh-CN"/>
        </w:rPr>
        <w:t xml:space="preserve"> 4</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5</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6</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7 </w:t>
      </w:r>
      <w:r>
        <w:rPr>
          <w:rFonts w:ascii="仿宋" w:eastAsia="仿宋" w:hAnsi="仿宋" w:cs="Times New Roman" w:hint="eastAsia"/>
          <w:snapToGrid/>
          <w:color w:val="auto"/>
          <w:kern w:val="2"/>
          <w:sz w:val="32"/>
          <w:szCs w:val="24"/>
          <w:lang w:eastAsia="zh-CN"/>
        </w:rPr>
        <w:t>引脚，输出测试结果并标注单位；</w:t>
      </w:r>
    </w:p>
    <w:p w14:paraId="0C2CB3A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4</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IIL  </w:t>
      </w:r>
      <w:r>
        <w:rPr>
          <w:rFonts w:ascii="仿宋" w:eastAsia="仿宋" w:hAnsi="仿宋" w:cs="Times New Roman" w:hint="eastAsia"/>
          <w:snapToGrid/>
          <w:color w:val="auto"/>
          <w:kern w:val="2"/>
          <w:sz w:val="32"/>
          <w:szCs w:val="24"/>
          <w:lang w:eastAsia="zh-CN"/>
        </w:rPr>
        <w:t>输入低电平电流测试</w:t>
      </w:r>
    </w:p>
    <w:p w14:paraId="29F3E74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w:t>
      </w:r>
      <w:r>
        <w:rPr>
          <w:rFonts w:ascii="仿宋" w:eastAsia="仿宋" w:hAnsi="仿宋" w:cs="Times New Roman"/>
          <w:snapToGrid/>
          <w:color w:val="auto"/>
          <w:kern w:val="2"/>
          <w:sz w:val="32"/>
          <w:szCs w:val="24"/>
          <w:lang w:eastAsia="zh-CN"/>
        </w:rPr>
        <w:t>VCC = 5V, VI = 0.4V</w:t>
      </w:r>
      <w:r>
        <w:rPr>
          <w:rFonts w:ascii="仿宋" w:eastAsia="仿宋" w:hAnsi="仿宋" w:cs="Times New Roman" w:hint="eastAsia"/>
          <w:snapToGrid/>
          <w:color w:val="auto"/>
          <w:kern w:val="2"/>
          <w:sz w:val="32"/>
          <w:szCs w:val="24"/>
          <w:lang w:eastAsia="zh-CN"/>
        </w:rPr>
        <w:t>；</w:t>
      </w:r>
    </w:p>
    <w:p w14:paraId="0CFB723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）测试要求：测试</w:t>
      </w:r>
      <w:r>
        <w:rPr>
          <w:rFonts w:ascii="仿宋" w:eastAsia="仿宋" w:hAnsi="仿宋" w:cs="Times New Roman"/>
          <w:snapToGrid/>
          <w:color w:val="auto"/>
          <w:kern w:val="2"/>
          <w:sz w:val="32"/>
          <w:szCs w:val="24"/>
          <w:lang w:eastAsia="zh-CN"/>
        </w:rPr>
        <w:t xml:space="preserve"> 4</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5</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6</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7 </w:t>
      </w:r>
      <w:r>
        <w:rPr>
          <w:rFonts w:ascii="仿宋" w:eastAsia="仿宋" w:hAnsi="仿宋" w:cs="Times New Roman" w:hint="eastAsia"/>
          <w:snapToGrid/>
          <w:color w:val="auto"/>
          <w:kern w:val="2"/>
          <w:sz w:val="32"/>
          <w:szCs w:val="24"/>
          <w:lang w:eastAsia="zh-CN"/>
        </w:rPr>
        <w:t>引脚，输出测试结果并标注单位；</w:t>
      </w:r>
    </w:p>
    <w:p w14:paraId="2558A9E1"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功能测试</w:t>
      </w:r>
    </w:p>
    <w:p w14:paraId="5579DBA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设计、焊接、调试完成测试工装，用该译码器驱动四位</w:t>
      </w:r>
      <w:r>
        <w:rPr>
          <w:rFonts w:ascii="仿宋" w:eastAsia="仿宋" w:hAnsi="仿宋" w:cs="Times New Roman"/>
          <w:snapToGrid/>
          <w:color w:val="auto"/>
          <w:kern w:val="2"/>
          <w:sz w:val="32"/>
          <w:szCs w:val="24"/>
          <w:lang w:eastAsia="zh-CN"/>
        </w:rPr>
        <w:t xml:space="preserve">LED  </w:t>
      </w:r>
      <w:r>
        <w:rPr>
          <w:rFonts w:ascii="仿宋" w:eastAsia="仿宋" w:hAnsi="仿宋" w:cs="Times New Roman" w:hint="eastAsia"/>
          <w:snapToGrid/>
          <w:color w:val="auto"/>
          <w:kern w:val="2"/>
          <w:sz w:val="32"/>
          <w:szCs w:val="24"/>
          <w:lang w:eastAsia="zh-CN"/>
        </w:rPr>
        <w:t>循环显示，搭建并配置测试环境，测试</w:t>
      </w:r>
      <w:r>
        <w:rPr>
          <w:rFonts w:ascii="仿宋" w:eastAsia="仿宋" w:hAnsi="仿宋" w:cs="Times New Roman"/>
          <w:snapToGrid/>
          <w:color w:val="auto"/>
          <w:kern w:val="2"/>
          <w:sz w:val="32"/>
          <w:szCs w:val="24"/>
          <w:lang w:eastAsia="zh-CN"/>
        </w:rPr>
        <w:t xml:space="preserve"> O0a-O3a </w:t>
      </w:r>
      <w:r>
        <w:rPr>
          <w:rFonts w:ascii="仿宋" w:eastAsia="仿宋" w:hAnsi="仿宋" w:cs="Times New Roman" w:hint="eastAsia"/>
          <w:snapToGrid/>
          <w:color w:val="auto"/>
          <w:kern w:val="2"/>
          <w:sz w:val="32"/>
          <w:szCs w:val="24"/>
          <w:lang w:eastAsia="zh-CN"/>
        </w:rPr>
        <w:t>输出电压值并标注单位。</w:t>
      </w:r>
    </w:p>
    <w:p w14:paraId="3EED6BDE"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（二）子任务二：模拟集成电路测试</w:t>
      </w:r>
    </w:p>
    <w:p w14:paraId="354FEC5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例如待测芯片：</w:t>
      </w:r>
      <w:r>
        <w:rPr>
          <w:rFonts w:ascii="仿宋" w:eastAsia="仿宋" w:hAnsi="仿宋" w:cs="Times New Roman"/>
          <w:snapToGrid/>
          <w:color w:val="auto"/>
          <w:kern w:val="2"/>
          <w:sz w:val="32"/>
          <w:szCs w:val="24"/>
          <w:lang w:eastAsia="zh-CN"/>
        </w:rPr>
        <w:t>OPA2277</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OPA2277 </w:t>
      </w:r>
      <w:r>
        <w:rPr>
          <w:rFonts w:ascii="仿宋" w:eastAsia="仿宋" w:hAnsi="仿宋" w:cs="Times New Roman" w:hint="eastAsia"/>
          <w:snapToGrid/>
          <w:color w:val="auto"/>
          <w:kern w:val="2"/>
          <w:sz w:val="32"/>
          <w:szCs w:val="24"/>
          <w:lang w:eastAsia="zh-CN"/>
        </w:rPr>
        <w:t>是双运放集成电路，</w:t>
      </w:r>
    </w:p>
    <w:p w14:paraId="562A33B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它采用</w:t>
      </w:r>
      <w:r>
        <w:rPr>
          <w:rFonts w:ascii="仿宋" w:eastAsia="仿宋" w:hAnsi="仿宋" w:cs="Times New Roman"/>
          <w:snapToGrid/>
          <w:color w:val="auto"/>
          <w:kern w:val="2"/>
          <w:sz w:val="32"/>
          <w:szCs w:val="24"/>
          <w:lang w:eastAsia="zh-CN"/>
        </w:rPr>
        <w:t xml:space="preserve"> 8 </w:t>
      </w:r>
      <w:r>
        <w:rPr>
          <w:rFonts w:ascii="仿宋" w:eastAsia="仿宋" w:hAnsi="仿宋" w:cs="Times New Roman" w:hint="eastAsia"/>
          <w:snapToGrid/>
          <w:color w:val="auto"/>
          <w:kern w:val="2"/>
          <w:sz w:val="32"/>
          <w:szCs w:val="24"/>
          <w:lang w:eastAsia="zh-CN"/>
        </w:rPr>
        <w:t>脚双列直插塑料封装，内部包含四组形式完全相同的运算放大器，除电源共用外，两组运放相互独立。其引脚功能如图</w:t>
      </w:r>
      <w:r>
        <w:rPr>
          <w:rFonts w:ascii="仿宋" w:eastAsia="仿宋" w:hAnsi="仿宋" w:cs="Times New Roman"/>
          <w:snapToGrid/>
          <w:color w:val="auto"/>
          <w:kern w:val="2"/>
          <w:sz w:val="32"/>
          <w:szCs w:val="24"/>
          <w:lang w:eastAsia="zh-CN"/>
        </w:rPr>
        <w:t xml:space="preserve"> 2 </w:t>
      </w:r>
      <w:r>
        <w:rPr>
          <w:rFonts w:ascii="仿宋" w:eastAsia="仿宋" w:hAnsi="仿宋" w:cs="Times New Roman" w:hint="eastAsia"/>
          <w:snapToGrid/>
          <w:color w:val="auto"/>
          <w:kern w:val="2"/>
          <w:sz w:val="32"/>
          <w:szCs w:val="24"/>
          <w:lang w:eastAsia="zh-CN"/>
        </w:rPr>
        <w:t>所示</w:t>
      </w:r>
      <w:r>
        <w:rPr>
          <w:rFonts w:ascii="仿宋" w:eastAsia="仿宋" w:hAnsi="仿宋" w:cs="Times New Roman"/>
          <w:snapToGrid/>
          <w:color w:val="auto"/>
          <w:kern w:val="2"/>
          <w:sz w:val="32"/>
          <w:szCs w:val="24"/>
          <w:lang w:eastAsia="zh-CN"/>
        </w:rPr>
        <w:t>:</w:t>
      </w:r>
    </w:p>
    <w:p w14:paraId="2C0E240F" w14:textId="77777777" w:rsidR="00CD79BC" w:rsidRDefault="00000000">
      <w:pPr>
        <w:widowControl w:val="0"/>
        <w:kinsoku/>
        <w:autoSpaceDE/>
        <w:autoSpaceDN/>
        <w:adjustRightInd/>
        <w:snapToGrid/>
        <w:spacing w:line="240" w:lineRule="atLeast"/>
        <w:jc w:val="center"/>
        <w:textAlignment w:val="auto"/>
        <w:rPr>
          <w:rFonts w:ascii="Times New Roman" w:eastAsia="Yu Mincho Light" w:hAnsi="Times New Roman" w:cs="Times New Roman"/>
          <w:snapToGrid/>
          <w:color w:val="auto"/>
          <w:kern w:val="2"/>
          <w:sz w:val="32"/>
          <w:szCs w:val="24"/>
          <w:lang w:eastAsia="zh-CN"/>
        </w:rPr>
      </w:pPr>
      <w:r>
        <w:rPr>
          <w:rFonts w:ascii="Times New Roman" w:eastAsia="Yu Mincho Light" w:hAnsi="Times New Roman" w:cs="Times New Roman"/>
          <w:noProof/>
          <w:snapToGrid/>
          <w:color w:val="auto"/>
          <w:kern w:val="2"/>
          <w:sz w:val="32"/>
          <w:szCs w:val="24"/>
          <w:lang w:eastAsia="zh-CN"/>
        </w:rPr>
        <w:drawing>
          <wp:inline distT="0" distB="0" distL="0" distR="0" wp14:anchorId="7095EC45" wp14:editId="4295FFCA">
            <wp:extent cx="2743200" cy="1537970"/>
            <wp:effectExtent l="0" t="0" r="0" b="508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743200" cy="1537970"/>
                    </a:xfrm>
                    <a:prstGeom prst="rect">
                      <a:avLst/>
                    </a:prstGeom>
                    <a:noFill/>
                    <a:ln>
                      <a:noFill/>
                    </a:ln>
                  </pic:spPr>
                </pic:pic>
              </a:graphicData>
            </a:graphic>
          </wp:inline>
        </w:drawing>
      </w:r>
    </w:p>
    <w:p w14:paraId="358A189C" w14:textId="77777777" w:rsidR="00CD79BC" w:rsidRDefault="00000000">
      <w:pPr>
        <w:widowControl w:val="0"/>
        <w:kinsoku/>
        <w:adjustRightInd/>
        <w:snapToGrid/>
        <w:spacing w:before="190" w:line="385" w:lineRule="exact"/>
        <w:ind w:left="20"/>
        <w:jc w:val="center"/>
        <w:textAlignment w:val="auto"/>
        <w:rPr>
          <w:rFonts w:ascii="黑体" w:eastAsia="黑体" w:hAnsi="宋体" w:cs="宋体" w:hint="eastAsia"/>
          <w:snapToGrid/>
          <w:color w:val="auto"/>
          <w:w w:val="95"/>
          <w:sz w:val="32"/>
          <w:szCs w:val="32"/>
          <w:lang w:eastAsia="zh-TW"/>
        </w:rPr>
      </w:pPr>
      <w:r>
        <w:rPr>
          <w:rFonts w:ascii="黑体" w:eastAsia="黑体" w:hAnsi="宋体" w:cs="宋体" w:hint="eastAsia"/>
          <w:snapToGrid/>
          <w:color w:val="auto"/>
          <w:w w:val="95"/>
          <w:sz w:val="32"/>
          <w:szCs w:val="32"/>
          <w:lang w:eastAsia="zh-TW"/>
        </w:rPr>
        <w:t>图</w:t>
      </w:r>
      <w:r>
        <w:rPr>
          <w:rFonts w:ascii="黑体" w:eastAsia="黑体" w:hAnsi="宋体" w:cs="宋体"/>
          <w:snapToGrid/>
          <w:color w:val="auto"/>
          <w:w w:val="95"/>
          <w:sz w:val="32"/>
          <w:szCs w:val="32"/>
          <w:lang w:eastAsia="zh-TW"/>
        </w:rPr>
        <w:t xml:space="preserve"> 2 OPA2277 </w:t>
      </w:r>
      <w:r>
        <w:rPr>
          <w:rFonts w:ascii="黑体" w:eastAsia="黑体" w:hAnsi="宋体" w:cs="宋体" w:hint="eastAsia"/>
          <w:snapToGrid/>
          <w:color w:val="auto"/>
          <w:w w:val="95"/>
          <w:sz w:val="32"/>
          <w:szCs w:val="32"/>
          <w:lang w:eastAsia="zh-TW"/>
        </w:rPr>
        <w:t>引脚及功能示意图</w:t>
      </w:r>
    </w:p>
    <w:p w14:paraId="0DDEE54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lastRenderedPageBreak/>
        <w:t>图</w:t>
      </w:r>
      <w:r>
        <w:rPr>
          <w:rFonts w:ascii="仿宋" w:eastAsia="仿宋" w:hAnsi="仿宋" w:cs="Times New Roman"/>
          <w:snapToGrid/>
          <w:color w:val="auto"/>
          <w:kern w:val="2"/>
          <w:sz w:val="32"/>
          <w:szCs w:val="24"/>
          <w:lang w:eastAsia="zh-CN"/>
        </w:rPr>
        <w:t xml:space="preserve"> 2 </w:t>
      </w:r>
      <w:r>
        <w:rPr>
          <w:rFonts w:ascii="仿宋" w:eastAsia="仿宋" w:hAnsi="仿宋" w:cs="Times New Roman" w:hint="eastAsia"/>
          <w:snapToGrid/>
          <w:color w:val="auto"/>
          <w:kern w:val="2"/>
          <w:sz w:val="32"/>
          <w:szCs w:val="24"/>
          <w:lang w:eastAsia="zh-CN"/>
        </w:rPr>
        <w:t>中</w:t>
      </w:r>
      <w:r>
        <w:rPr>
          <w:rFonts w:ascii="仿宋" w:eastAsia="仿宋" w:hAnsi="仿宋" w:cs="Times New Roman"/>
          <w:snapToGrid/>
          <w:color w:val="auto"/>
          <w:kern w:val="2"/>
          <w:sz w:val="32"/>
          <w:szCs w:val="24"/>
          <w:lang w:eastAsia="zh-CN"/>
        </w:rPr>
        <w:t xml:space="preserve"> V+</w:t>
      </w:r>
      <w:r>
        <w:rPr>
          <w:rFonts w:ascii="仿宋" w:eastAsia="仿宋" w:hAnsi="仿宋" w:cs="Times New Roman" w:hint="eastAsia"/>
          <w:snapToGrid/>
          <w:color w:val="auto"/>
          <w:kern w:val="2"/>
          <w:sz w:val="32"/>
          <w:szCs w:val="24"/>
          <w:lang w:eastAsia="zh-CN"/>
        </w:rPr>
        <w:t>为正电源端；</w:t>
      </w:r>
      <w:r>
        <w:rPr>
          <w:rFonts w:ascii="仿宋" w:eastAsia="仿宋" w:hAnsi="仿宋" w:cs="Times New Roman"/>
          <w:snapToGrid/>
          <w:color w:val="auto"/>
          <w:kern w:val="2"/>
          <w:sz w:val="32"/>
          <w:szCs w:val="24"/>
          <w:lang w:eastAsia="zh-CN"/>
        </w:rPr>
        <w:t>V-</w:t>
      </w:r>
      <w:r>
        <w:rPr>
          <w:rFonts w:ascii="仿宋" w:eastAsia="仿宋" w:hAnsi="仿宋" w:cs="Times New Roman" w:hint="eastAsia"/>
          <w:snapToGrid/>
          <w:color w:val="auto"/>
          <w:kern w:val="2"/>
          <w:sz w:val="32"/>
          <w:szCs w:val="24"/>
          <w:lang w:eastAsia="zh-CN"/>
        </w:rPr>
        <w:t>为负电源端；</w:t>
      </w:r>
      <w:r>
        <w:rPr>
          <w:rFonts w:ascii="仿宋" w:eastAsia="仿宋" w:hAnsi="仿宋" w:cs="Times New Roman"/>
          <w:snapToGrid/>
          <w:color w:val="auto"/>
          <w:kern w:val="2"/>
          <w:sz w:val="32"/>
          <w:szCs w:val="24"/>
          <w:lang w:eastAsia="zh-CN"/>
        </w:rPr>
        <w:t xml:space="preserve">-IN </w:t>
      </w:r>
      <w:r>
        <w:rPr>
          <w:rFonts w:ascii="仿宋" w:eastAsia="仿宋" w:hAnsi="仿宋" w:cs="Times New Roman" w:hint="eastAsia"/>
          <w:snapToGrid/>
          <w:color w:val="auto"/>
          <w:kern w:val="2"/>
          <w:sz w:val="32"/>
          <w:szCs w:val="24"/>
          <w:lang w:eastAsia="zh-CN"/>
        </w:rPr>
        <w:t>为反相输入端；</w:t>
      </w:r>
      <w:r>
        <w:rPr>
          <w:rFonts w:ascii="仿宋" w:eastAsia="仿宋" w:hAnsi="仿宋" w:cs="Times New Roman"/>
          <w:snapToGrid/>
          <w:color w:val="auto"/>
          <w:kern w:val="2"/>
          <w:sz w:val="32"/>
          <w:szCs w:val="24"/>
          <w:lang w:eastAsia="zh-CN"/>
        </w:rPr>
        <w:t xml:space="preserve">+IN  </w:t>
      </w:r>
      <w:r>
        <w:rPr>
          <w:rFonts w:ascii="仿宋" w:eastAsia="仿宋" w:hAnsi="仿宋" w:cs="Times New Roman" w:hint="eastAsia"/>
          <w:snapToGrid/>
          <w:color w:val="auto"/>
          <w:kern w:val="2"/>
          <w:sz w:val="32"/>
          <w:szCs w:val="24"/>
          <w:lang w:eastAsia="zh-CN"/>
        </w:rPr>
        <w:t>为同相输入端；</w:t>
      </w:r>
      <w:r>
        <w:rPr>
          <w:rFonts w:ascii="仿宋" w:eastAsia="仿宋" w:hAnsi="仿宋" w:cs="Times New Roman"/>
          <w:snapToGrid/>
          <w:color w:val="auto"/>
          <w:kern w:val="2"/>
          <w:sz w:val="32"/>
          <w:szCs w:val="24"/>
          <w:lang w:eastAsia="zh-CN"/>
        </w:rPr>
        <w:t xml:space="preserve">OUT  </w:t>
      </w:r>
      <w:r>
        <w:rPr>
          <w:rFonts w:ascii="仿宋" w:eastAsia="仿宋" w:hAnsi="仿宋" w:cs="Times New Roman" w:hint="eastAsia"/>
          <w:snapToGrid/>
          <w:color w:val="auto"/>
          <w:kern w:val="2"/>
          <w:sz w:val="32"/>
          <w:szCs w:val="24"/>
          <w:lang w:eastAsia="zh-CN"/>
        </w:rPr>
        <w:t>为输出端。其工作条件为：单电源：</w:t>
      </w:r>
      <w:r>
        <w:rPr>
          <w:rFonts w:ascii="仿宋" w:eastAsia="仿宋" w:hAnsi="仿宋" w:cs="Times New Roman"/>
          <w:snapToGrid/>
          <w:color w:val="auto"/>
          <w:kern w:val="2"/>
          <w:sz w:val="32"/>
          <w:szCs w:val="24"/>
          <w:lang w:eastAsia="zh-CN"/>
        </w:rPr>
        <w:t>4V</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36V</w:t>
      </w:r>
      <w:r>
        <w:rPr>
          <w:rFonts w:ascii="仿宋" w:eastAsia="仿宋" w:hAnsi="仿宋" w:cs="Times New Roman" w:hint="eastAsia"/>
          <w:snapToGrid/>
          <w:color w:val="auto"/>
          <w:kern w:val="2"/>
          <w:sz w:val="32"/>
          <w:szCs w:val="24"/>
          <w:lang w:eastAsia="zh-CN"/>
        </w:rPr>
        <w:t>；双电源：±</w:t>
      </w:r>
      <w:r>
        <w:rPr>
          <w:rFonts w:ascii="仿宋" w:eastAsia="仿宋" w:hAnsi="仿宋" w:cs="Times New Roman"/>
          <w:snapToGrid/>
          <w:color w:val="auto"/>
          <w:kern w:val="2"/>
          <w:sz w:val="32"/>
          <w:szCs w:val="24"/>
          <w:lang w:eastAsia="zh-CN"/>
        </w:rPr>
        <w:t>2V</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16V</w:t>
      </w:r>
      <w:r>
        <w:rPr>
          <w:rFonts w:ascii="仿宋" w:eastAsia="仿宋" w:hAnsi="仿宋" w:cs="Times New Roman" w:hint="eastAsia"/>
          <w:snapToGrid/>
          <w:color w:val="auto"/>
          <w:kern w:val="2"/>
          <w:sz w:val="32"/>
          <w:szCs w:val="24"/>
          <w:lang w:eastAsia="zh-CN"/>
        </w:rPr>
        <w:t>。测试电路图如图所示：</w:t>
      </w:r>
    </w:p>
    <w:p w14:paraId="3B0D9427" w14:textId="77777777" w:rsidR="00CD79BC" w:rsidRDefault="00000000">
      <w:pPr>
        <w:widowControl w:val="0"/>
        <w:kinsoku/>
        <w:autoSpaceDE/>
        <w:autoSpaceDN/>
        <w:adjustRightInd/>
        <w:snapToGrid/>
        <w:spacing w:line="240" w:lineRule="atLeast"/>
        <w:jc w:val="center"/>
        <w:textAlignment w:val="auto"/>
        <w:rPr>
          <w:rFonts w:ascii="Times New Roman" w:eastAsia="Yu Mincho Light" w:hAnsi="Times New Roman" w:cs="Times New Roman"/>
          <w:snapToGrid/>
          <w:color w:val="auto"/>
          <w:kern w:val="2"/>
          <w:sz w:val="32"/>
          <w:szCs w:val="24"/>
          <w:lang w:eastAsia="zh-CN"/>
        </w:rPr>
      </w:pPr>
      <w:r>
        <w:rPr>
          <w:rFonts w:ascii="Times New Roman" w:eastAsia="Yu Mincho Light" w:hAnsi="Times New Roman" w:cs="Times New Roman"/>
          <w:noProof/>
          <w:snapToGrid/>
          <w:color w:val="auto"/>
          <w:kern w:val="2"/>
          <w:sz w:val="32"/>
          <w:szCs w:val="24"/>
          <w:lang w:eastAsia="zh-CN"/>
        </w:rPr>
        <w:drawing>
          <wp:inline distT="0" distB="0" distL="0" distR="0" wp14:anchorId="0F82B171" wp14:editId="23DDF35A">
            <wp:extent cx="3152775" cy="2131695"/>
            <wp:effectExtent l="0" t="0" r="9525" b="19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152775" cy="2131695"/>
                    </a:xfrm>
                    <a:prstGeom prst="rect">
                      <a:avLst/>
                    </a:prstGeom>
                    <a:noFill/>
                    <a:ln>
                      <a:noFill/>
                    </a:ln>
                  </pic:spPr>
                </pic:pic>
              </a:graphicData>
            </a:graphic>
          </wp:inline>
        </w:drawing>
      </w:r>
    </w:p>
    <w:p w14:paraId="12F97616" w14:textId="77777777" w:rsidR="00CD79BC" w:rsidRDefault="00000000">
      <w:pPr>
        <w:widowControl w:val="0"/>
        <w:kinsoku/>
        <w:adjustRightInd/>
        <w:snapToGrid/>
        <w:spacing w:before="190" w:line="385" w:lineRule="exact"/>
        <w:ind w:left="20"/>
        <w:jc w:val="center"/>
        <w:textAlignment w:val="auto"/>
        <w:rPr>
          <w:rFonts w:ascii="黑体" w:eastAsia="黑体" w:hAnsi="宋体" w:cs="宋体" w:hint="eastAsia"/>
          <w:snapToGrid/>
          <w:color w:val="auto"/>
          <w:w w:val="95"/>
          <w:sz w:val="32"/>
          <w:szCs w:val="32"/>
          <w:lang w:eastAsia="zh-TW"/>
        </w:rPr>
      </w:pPr>
      <w:r>
        <w:rPr>
          <w:rFonts w:ascii="黑体" w:eastAsia="黑体" w:hAnsi="宋体" w:cs="宋体" w:hint="eastAsia"/>
          <w:snapToGrid/>
          <w:color w:val="auto"/>
          <w:w w:val="95"/>
          <w:sz w:val="32"/>
          <w:szCs w:val="32"/>
          <w:lang w:eastAsia="zh-TW"/>
        </w:rPr>
        <w:t>图</w:t>
      </w:r>
      <w:r>
        <w:rPr>
          <w:rFonts w:ascii="黑体" w:eastAsia="黑体" w:hAnsi="宋体" w:cs="宋体"/>
          <w:snapToGrid/>
          <w:color w:val="auto"/>
          <w:w w:val="95"/>
          <w:sz w:val="32"/>
          <w:szCs w:val="32"/>
          <w:lang w:eastAsia="zh-TW"/>
        </w:rPr>
        <w:t xml:space="preserve"> 3 OPA2277 </w:t>
      </w:r>
      <w:r>
        <w:rPr>
          <w:rFonts w:ascii="黑体" w:eastAsia="黑体" w:hAnsi="宋体" w:cs="宋体" w:hint="eastAsia"/>
          <w:snapToGrid/>
          <w:color w:val="auto"/>
          <w:w w:val="95"/>
          <w:sz w:val="32"/>
          <w:szCs w:val="32"/>
          <w:lang w:eastAsia="zh-TW"/>
        </w:rPr>
        <w:t>参数测试图</w:t>
      </w:r>
    </w:p>
    <w:p w14:paraId="0733DC4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参数测试</w:t>
      </w:r>
    </w:p>
    <w:p w14:paraId="6B96185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snapToGrid/>
          <w:color w:val="auto"/>
          <w:kern w:val="2"/>
          <w:sz w:val="32"/>
          <w:szCs w:val="24"/>
          <w:lang w:eastAsia="zh-CN"/>
        </w:rPr>
        <w:tab/>
        <w:t xml:space="preserve">IB </w:t>
      </w:r>
      <w:r>
        <w:rPr>
          <w:rFonts w:ascii="仿宋" w:eastAsia="仿宋" w:hAnsi="仿宋" w:cs="Times New Roman" w:hint="eastAsia"/>
          <w:snapToGrid/>
          <w:color w:val="auto"/>
          <w:kern w:val="2"/>
          <w:sz w:val="32"/>
          <w:szCs w:val="24"/>
          <w:lang w:eastAsia="zh-CN"/>
        </w:rPr>
        <w:t>输入偏置电流测试</w:t>
      </w:r>
    </w:p>
    <w:p w14:paraId="783069D7"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）测试条件：单电源</w:t>
      </w:r>
      <w:r>
        <w:rPr>
          <w:rFonts w:ascii="仿宋" w:eastAsia="仿宋" w:hAnsi="仿宋" w:cs="Times New Roman"/>
          <w:snapToGrid/>
          <w:color w:val="auto"/>
          <w:kern w:val="2"/>
          <w:sz w:val="32"/>
          <w:szCs w:val="24"/>
          <w:lang w:eastAsia="zh-CN"/>
        </w:rPr>
        <w:t xml:space="preserve"> 5V </w:t>
      </w:r>
      <w:r>
        <w:rPr>
          <w:rFonts w:ascii="仿宋" w:eastAsia="仿宋" w:hAnsi="仿宋" w:cs="Times New Roman" w:hint="eastAsia"/>
          <w:snapToGrid/>
          <w:color w:val="auto"/>
          <w:kern w:val="2"/>
          <w:sz w:val="32"/>
          <w:szCs w:val="24"/>
          <w:lang w:eastAsia="zh-CN"/>
        </w:rPr>
        <w:t>供电；</w:t>
      </w:r>
    </w:p>
    <w:p w14:paraId="74594BC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）测试要求：分别记录单电源及双电源供电时的测试结果并标注单位；</w:t>
      </w:r>
    </w:p>
    <w:p w14:paraId="20BCCFB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 xml:space="preserve">(2) VOS </w:t>
      </w:r>
      <w:r>
        <w:rPr>
          <w:rFonts w:ascii="仿宋" w:eastAsia="仿宋" w:hAnsi="仿宋" w:cs="Times New Roman" w:hint="eastAsia"/>
          <w:snapToGrid/>
          <w:color w:val="auto"/>
          <w:kern w:val="2"/>
          <w:sz w:val="32"/>
          <w:szCs w:val="24"/>
          <w:lang w:eastAsia="zh-CN"/>
        </w:rPr>
        <w:t>失调电压测试</w:t>
      </w:r>
    </w:p>
    <w:p w14:paraId="0679386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）测试条件：单电源</w:t>
      </w:r>
      <w:r>
        <w:rPr>
          <w:rFonts w:ascii="仿宋" w:eastAsia="仿宋" w:hAnsi="仿宋" w:cs="Times New Roman"/>
          <w:snapToGrid/>
          <w:color w:val="auto"/>
          <w:kern w:val="2"/>
          <w:sz w:val="32"/>
          <w:szCs w:val="24"/>
          <w:lang w:eastAsia="zh-CN"/>
        </w:rPr>
        <w:t xml:space="preserve"> 10V </w:t>
      </w:r>
      <w:r>
        <w:rPr>
          <w:rFonts w:ascii="仿宋" w:eastAsia="仿宋" w:hAnsi="仿宋" w:cs="Times New Roman" w:hint="eastAsia"/>
          <w:snapToGrid/>
          <w:color w:val="auto"/>
          <w:kern w:val="2"/>
          <w:sz w:val="32"/>
          <w:szCs w:val="24"/>
          <w:lang w:eastAsia="zh-CN"/>
        </w:rPr>
        <w:t>供电；</w:t>
      </w:r>
    </w:p>
    <w:p w14:paraId="7376C074"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）测试要求：记录测试结果并标注单位；</w:t>
      </w:r>
    </w:p>
    <w:p w14:paraId="2DC222F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 xml:space="preserve">(3) CMRR </w:t>
      </w:r>
      <w:r>
        <w:rPr>
          <w:rFonts w:ascii="仿宋" w:eastAsia="仿宋" w:hAnsi="仿宋" w:cs="Times New Roman" w:hint="eastAsia"/>
          <w:snapToGrid/>
          <w:color w:val="auto"/>
          <w:kern w:val="2"/>
          <w:sz w:val="32"/>
          <w:szCs w:val="24"/>
          <w:lang w:eastAsia="zh-CN"/>
        </w:rPr>
        <w:t>共模抑制比测试</w:t>
      </w:r>
    </w:p>
    <w:p w14:paraId="0BC35AAF"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）测试条件：单电源</w:t>
      </w:r>
      <w:r>
        <w:rPr>
          <w:rFonts w:ascii="仿宋" w:eastAsia="仿宋" w:hAnsi="仿宋" w:cs="Times New Roman"/>
          <w:snapToGrid/>
          <w:color w:val="auto"/>
          <w:kern w:val="2"/>
          <w:sz w:val="32"/>
          <w:szCs w:val="24"/>
          <w:lang w:eastAsia="zh-CN"/>
        </w:rPr>
        <w:t xml:space="preserve"> 10V </w:t>
      </w:r>
      <w:r>
        <w:rPr>
          <w:rFonts w:ascii="仿宋" w:eastAsia="仿宋" w:hAnsi="仿宋" w:cs="Times New Roman" w:hint="eastAsia"/>
          <w:snapToGrid/>
          <w:color w:val="auto"/>
          <w:kern w:val="2"/>
          <w:sz w:val="32"/>
          <w:szCs w:val="24"/>
          <w:lang w:eastAsia="zh-CN"/>
        </w:rPr>
        <w:t>供电；</w:t>
      </w:r>
    </w:p>
    <w:p w14:paraId="607AAAF6"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）测试要求：记录测试结果并标注单位；</w:t>
      </w:r>
    </w:p>
    <w:p w14:paraId="5CFD92D5"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4</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AOL </w:t>
      </w:r>
      <w:r>
        <w:rPr>
          <w:rFonts w:ascii="仿宋" w:eastAsia="仿宋" w:hAnsi="仿宋" w:cs="Times New Roman" w:hint="eastAsia"/>
          <w:snapToGrid/>
          <w:color w:val="auto"/>
          <w:kern w:val="2"/>
          <w:sz w:val="32"/>
          <w:szCs w:val="24"/>
          <w:lang w:eastAsia="zh-CN"/>
        </w:rPr>
        <w:t>开环增益测试</w:t>
      </w:r>
    </w:p>
    <w:p w14:paraId="06F6CBB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）测试条件：双电源±</w:t>
      </w:r>
      <w:r>
        <w:rPr>
          <w:rFonts w:ascii="仿宋" w:eastAsia="仿宋" w:hAnsi="仿宋" w:cs="Times New Roman"/>
          <w:snapToGrid/>
          <w:color w:val="auto"/>
          <w:kern w:val="2"/>
          <w:sz w:val="32"/>
          <w:szCs w:val="24"/>
          <w:lang w:eastAsia="zh-CN"/>
        </w:rPr>
        <w:t xml:space="preserve">10V  </w:t>
      </w:r>
      <w:r>
        <w:rPr>
          <w:rFonts w:ascii="仿宋" w:eastAsia="仿宋" w:hAnsi="仿宋" w:cs="Times New Roman" w:hint="eastAsia"/>
          <w:snapToGrid/>
          <w:color w:val="auto"/>
          <w:kern w:val="2"/>
          <w:sz w:val="32"/>
          <w:szCs w:val="24"/>
          <w:lang w:eastAsia="zh-CN"/>
        </w:rPr>
        <w:t>供电；</w:t>
      </w:r>
    </w:p>
    <w:p w14:paraId="44F14F1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lastRenderedPageBreak/>
        <w:t>2</w:t>
      </w:r>
      <w:r>
        <w:rPr>
          <w:rFonts w:ascii="仿宋" w:eastAsia="仿宋" w:hAnsi="仿宋" w:cs="Times New Roman" w:hint="eastAsia"/>
          <w:snapToGrid/>
          <w:color w:val="auto"/>
          <w:kern w:val="2"/>
          <w:sz w:val="32"/>
          <w:szCs w:val="24"/>
          <w:lang w:eastAsia="zh-CN"/>
        </w:rPr>
        <w:t>）测试要求：记录测试结果并标注单位；</w:t>
      </w:r>
    </w:p>
    <w:p w14:paraId="787426FA"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应用电路测试</w:t>
      </w:r>
    </w:p>
    <w:p w14:paraId="1B084E2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利用比赛现场提供的</w:t>
      </w:r>
      <w:r>
        <w:rPr>
          <w:rFonts w:ascii="仿宋" w:eastAsia="仿宋" w:hAnsi="仿宋" w:cs="Times New Roman"/>
          <w:snapToGrid/>
          <w:color w:val="auto"/>
          <w:kern w:val="2"/>
          <w:sz w:val="32"/>
          <w:szCs w:val="24"/>
          <w:lang w:eastAsia="zh-CN"/>
        </w:rPr>
        <w:t xml:space="preserve"> LM324 </w:t>
      </w:r>
      <w:r>
        <w:rPr>
          <w:rFonts w:ascii="仿宋" w:eastAsia="仿宋" w:hAnsi="仿宋" w:cs="Times New Roman" w:hint="eastAsia"/>
          <w:snapToGrid/>
          <w:color w:val="auto"/>
          <w:kern w:val="2"/>
          <w:sz w:val="32"/>
          <w:szCs w:val="24"/>
          <w:lang w:eastAsia="zh-CN"/>
        </w:rPr>
        <w:t>芯片、万能板、各类阻容元件等，搭建一个如图</w:t>
      </w:r>
      <w:r>
        <w:rPr>
          <w:rFonts w:ascii="仿宋" w:eastAsia="仿宋" w:hAnsi="仿宋" w:cs="Times New Roman"/>
          <w:snapToGrid/>
          <w:color w:val="auto"/>
          <w:kern w:val="2"/>
          <w:sz w:val="32"/>
          <w:szCs w:val="24"/>
          <w:lang w:eastAsia="zh-CN"/>
        </w:rPr>
        <w:t xml:space="preserve"> 4 </w:t>
      </w:r>
      <w:r>
        <w:rPr>
          <w:rFonts w:ascii="仿宋" w:eastAsia="仿宋" w:hAnsi="仿宋" w:cs="Times New Roman" w:hint="eastAsia"/>
          <w:snapToGrid/>
          <w:color w:val="auto"/>
          <w:kern w:val="2"/>
          <w:sz w:val="32"/>
          <w:szCs w:val="24"/>
          <w:lang w:eastAsia="zh-CN"/>
        </w:rPr>
        <w:t>所示</w:t>
      </w:r>
      <w:r>
        <w:rPr>
          <w:rFonts w:ascii="仿宋" w:eastAsia="仿宋" w:hAnsi="仿宋" w:cs="Times New Roman"/>
          <w:snapToGrid/>
          <w:color w:val="auto"/>
          <w:kern w:val="2"/>
          <w:sz w:val="32"/>
          <w:szCs w:val="24"/>
          <w:lang w:eastAsia="zh-CN"/>
        </w:rPr>
        <w:t xml:space="preserve"> 300mA </w:t>
      </w:r>
      <w:r>
        <w:rPr>
          <w:rFonts w:ascii="仿宋" w:eastAsia="仿宋" w:hAnsi="仿宋" w:cs="Times New Roman" w:hint="eastAsia"/>
          <w:snapToGrid/>
          <w:color w:val="auto"/>
          <w:kern w:val="2"/>
          <w:sz w:val="32"/>
          <w:szCs w:val="24"/>
          <w:lang w:eastAsia="zh-CN"/>
        </w:rPr>
        <w:t>的恒流源。</w:t>
      </w:r>
    </w:p>
    <w:p w14:paraId="28AB7927" w14:textId="77777777" w:rsidR="00CD79BC" w:rsidRDefault="00000000">
      <w:pPr>
        <w:widowControl w:val="0"/>
        <w:kinsoku/>
        <w:autoSpaceDE/>
        <w:autoSpaceDN/>
        <w:adjustRightInd/>
        <w:snapToGrid/>
        <w:spacing w:line="240" w:lineRule="atLeast"/>
        <w:jc w:val="center"/>
        <w:textAlignment w:val="auto"/>
        <w:rPr>
          <w:rFonts w:ascii="Times New Roman" w:eastAsia="Yu Mincho Light" w:hAnsi="Times New Roman" w:cs="Times New Roman"/>
          <w:snapToGrid/>
          <w:color w:val="auto"/>
          <w:kern w:val="2"/>
          <w:sz w:val="32"/>
          <w:szCs w:val="24"/>
          <w:lang w:eastAsia="zh-CN"/>
        </w:rPr>
      </w:pPr>
      <w:r>
        <w:rPr>
          <w:rFonts w:ascii="Times New Roman" w:eastAsia="Yu Mincho Light" w:hAnsi="Times New Roman" w:cs="Times New Roman"/>
          <w:noProof/>
          <w:snapToGrid/>
          <w:color w:val="auto"/>
          <w:kern w:val="2"/>
          <w:sz w:val="32"/>
          <w:szCs w:val="24"/>
          <w:lang w:eastAsia="zh-CN"/>
        </w:rPr>
        <w:drawing>
          <wp:inline distT="0" distB="0" distL="0" distR="0" wp14:anchorId="14CD791F" wp14:editId="29AC614C">
            <wp:extent cx="4049395" cy="2553335"/>
            <wp:effectExtent l="0" t="0" r="825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049395" cy="2553335"/>
                    </a:xfrm>
                    <a:prstGeom prst="rect">
                      <a:avLst/>
                    </a:prstGeom>
                    <a:noFill/>
                    <a:ln>
                      <a:noFill/>
                    </a:ln>
                  </pic:spPr>
                </pic:pic>
              </a:graphicData>
            </a:graphic>
          </wp:inline>
        </w:drawing>
      </w:r>
    </w:p>
    <w:p w14:paraId="5553831E" w14:textId="77777777" w:rsidR="00CD79BC" w:rsidRDefault="00000000">
      <w:pPr>
        <w:widowControl w:val="0"/>
        <w:kinsoku/>
        <w:adjustRightInd/>
        <w:snapToGrid/>
        <w:spacing w:before="190" w:line="385" w:lineRule="exact"/>
        <w:ind w:left="20"/>
        <w:jc w:val="center"/>
        <w:textAlignment w:val="auto"/>
        <w:rPr>
          <w:rFonts w:ascii="黑体" w:eastAsia="黑体" w:hAnsi="宋体" w:cs="宋体" w:hint="eastAsia"/>
          <w:snapToGrid/>
          <w:color w:val="auto"/>
          <w:w w:val="95"/>
          <w:sz w:val="32"/>
          <w:szCs w:val="32"/>
          <w:lang w:eastAsia="zh-TW"/>
        </w:rPr>
      </w:pPr>
      <w:r>
        <w:rPr>
          <w:rFonts w:ascii="黑体" w:eastAsia="黑体" w:hAnsi="宋体" w:cs="宋体" w:hint="eastAsia"/>
          <w:snapToGrid/>
          <w:color w:val="auto"/>
          <w:w w:val="95"/>
          <w:sz w:val="32"/>
          <w:szCs w:val="32"/>
          <w:lang w:eastAsia="zh-TW"/>
        </w:rPr>
        <w:t>图</w:t>
      </w:r>
      <w:r>
        <w:rPr>
          <w:rFonts w:ascii="黑体" w:eastAsia="黑体" w:hAnsi="宋体" w:cs="宋体"/>
          <w:snapToGrid/>
          <w:color w:val="auto"/>
          <w:w w:val="95"/>
          <w:sz w:val="32"/>
          <w:szCs w:val="32"/>
          <w:lang w:eastAsia="zh-TW"/>
        </w:rPr>
        <w:t xml:space="preserve"> 4 </w:t>
      </w:r>
      <w:r>
        <w:rPr>
          <w:rFonts w:ascii="黑体" w:eastAsia="黑体" w:hAnsi="宋体" w:cs="宋体" w:hint="eastAsia"/>
          <w:snapToGrid/>
          <w:color w:val="auto"/>
          <w:w w:val="95"/>
          <w:sz w:val="32"/>
          <w:szCs w:val="32"/>
          <w:lang w:eastAsia="zh-TW"/>
        </w:rPr>
        <w:t>恒流源电路图</w:t>
      </w:r>
    </w:p>
    <w:p w14:paraId="7FD9E758"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测试并记录以下数据</w:t>
      </w:r>
      <w:r>
        <w:rPr>
          <w:rFonts w:ascii="仿宋" w:eastAsia="仿宋" w:hAnsi="仿宋" w:cs="Times New Roman"/>
          <w:snapToGrid/>
          <w:color w:val="auto"/>
          <w:kern w:val="2"/>
          <w:sz w:val="32"/>
          <w:szCs w:val="24"/>
          <w:lang w:eastAsia="zh-CN"/>
        </w:rPr>
        <w:t>;</w:t>
      </w:r>
    </w:p>
    <w:p w14:paraId="658D05D1"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（1）UI；</w:t>
      </w:r>
    </w:p>
    <w:p w14:paraId="6E24FDA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）恒流源输出电流稳定性；</w:t>
      </w:r>
    </w:p>
    <w:p w14:paraId="1C243B5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）负载两端的电压以及纹波系数；</w:t>
      </w:r>
    </w:p>
    <w:p w14:paraId="3504AD9A"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（4）恒流源的效率；</w:t>
      </w:r>
    </w:p>
    <w:p w14:paraId="0F84CD9B" w14:textId="77777777" w:rsidR="00CD79BC" w:rsidRDefault="00000000">
      <w:pPr>
        <w:widowControl w:val="0"/>
        <w:kinsoku/>
        <w:autoSpaceDE/>
        <w:autoSpaceDN/>
        <w:adjustRightInd/>
        <w:snapToGrid/>
        <w:spacing w:line="560" w:lineRule="exact"/>
        <w:ind w:firstLineChars="62" w:firstLine="198"/>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（三）子任务三：光感集成电路测试</w:t>
      </w:r>
    </w:p>
    <w:p w14:paraId="74D072EB"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例如待测芯片：</w:t>
      </w:r>
      <w:r>
        <w:rPr>
          <w:rFonts w:ascii="仿宋" w:eastAsia="仿宋" w:hAnsi="仿宋" w:cs="Times New Roman"/>
          <w:snapToGrid/>
          <w:color w:val="auto"/>
          <w:kern w:val="2"/>
          <w:sz w:val="32"/>
          <w:szCs w:val="24"/>
          <w:lang w:eastAsia="zh-CN"/>
        </w:rPr>
        <w:t>SKY78048</w:t>
      </w:r>
      <w:r>
        <w:rPr>
          <w:rFonts w:ascii="仿宋" w:eastAsia="仿宋" w:hAnsi="仿宋" w:cs="Times New Roman" w:hint="eastAsia"/>
          <w:snapToGrid/>
          <w:color w:val="auto"/>
          <w:kern w:val="2"/>
          <w:sz w:val="32"/>
          <w:szCs w:val="24"/>
          <w:lang w:eastAsia="zh-CN"/>
        </w:rPr>
        <w:t>。光感集成电路</w:t>
      </w:r>
      <w:r>
        <w:rPr>
          <w:rFonts w:ascii="仿宋" w:eastAsia="仿宋" w:hAnsi="仿宋" w:cs="Times New Roman"/>
          <w:snapToGrid/>
          <w:color w:val="auto"/>
          <w:kern w:val="2"/>
          <w:sz w:val="32"/>
          <w:szCs w:val="24"/>
          <w:lang w:eastAsia="zh-CN"/>
        </w:rPr>
        <w:t xml:space="preserve"> SKY78048 </w:t>
      </w:r>
      <w:r>
        <w:rPr>
          <w:rFonts w:ascii="仿宋" w:eastAsia="仿宋" w:hAnsi="仿宋" w:cs="Times New Roman" w:hint="eastAsia"/>
          <w:snapToGrid/>
          <w:color w:val="auto"/>
          <w:kern w:val="2"/>
          <w:sz w:val="32"/>
          <w:szCs w:val="24"/>
          <w:lang w:eastAsia="zh-CN"/>
        </w:rPr>
        <w:t>为光感芯片，该芯片利用</w:t>
      </w:r>
      <w:r>
        <w:rPr>
          <w:rFonts w:ascii="仿宋" w:eastAsia="仿宋" w:hAnsi="仿宋" w:cs="Times New Roman"/>
          <w:snapToGrid/>
          <w:color w:val="auto"/>
          <w:kern w:val="2"/>
          <w:sz w:val="32"/>
          <w:szCs w:val="24"/>
          <w:lang w:eastAsia="zh-CN"/>
        </w:rPr>
        <w:t xml:space="preserve"> IIC </w:t>
      </w:r>
      <w:r>
        <w:rPr>
          <w:rFonts w:ascii="仿宋" w:eastAsia="仿宋" w:hAnsi="仿宋" w:cs="Times New Roman" w:hint="eastAsia"/>
          <w:snapToGrid/>
          <w:color w:val="auto"/>
          <w:kern w:val="2"/>
          <w:sz w:val="32"/>
          <w:szCs w:val="24"/>
          <w:lang w:eastAsia="zh-CN"/>
        </w:rPr>
        <w:t>通信协议进行工作。选手根据参考驱动代码，将其在自行编写的测试程序里面进行实现：</w:t>
      </w:r>
    </w:p>
    <w:p w14:paraId="7BD5A9BD"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OS </w:t>
      </w:r>
      <w:r>
        <w:rPr>
          <w:rFonts w:ascii="仿宋" w:eastAsia="仿宋" w:hAnsi="仿宋" w:cs="Times New Roman" w:hint="eastAsia"/>
          <w:snapToGrid/>
          <w:color w:val="auto"/>
          <w:kern w:val="2"/>
          <w:sz w:val="32"/>
          <w:szCs w:val="24"/>
          <w:lang w:eastAsia="zh-CN"/>
        </w:rPr>
        <w:t>测试</w:t>
      </w:r>
    </w:p>
    <w:p w14:paraId="4EDDA7FA"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编写测试程序，对该芯片所有管脚施加</w:t>
      </w:r>
      <w:r>
        <w:rPr>
          <w:rFonts w:ascii="仿宋" w:eastAsia="仿宋" w:hAnsi="仿宋" w:cs="Times New Roman"/>
          <w:snapToGrid/>
          <w:color w:val="auto"/>
          <w:kern w:val="2"/>
          <w:sz w:val="32"/>
          <w:szCs w:val="24"/>
          <w:lang w:eastAsia="zh-CN"/>
        </w:rPr>
        <w:t xml:space="preserve">-100μA </w:t>
      </w:r>
      <w:r>
        <w:rPr>
          <w:rFonts w:ascii="仿宋" w:eastAsia="仿宋" w:hAnsi="仿宋" w:cs="Times New Roman" w:hint="eastAsia"/>
          <w:snapToGrid/>
          <w:color w:val="auto"/>
          <w:kern w:val="2"/>
          <w:sz w:val="32"/>
          <w:szCs w:val="24"/>
          <w:lang w:eastAsia="zh-CN"/>
        </w:rPr>
        <w:t>的电</w:t>
      </w:r>
      <w:r>
        <w:rPr>
          <w:rFonts w:ascii="仿宋" w:eastAsia="仿宋" w:hAnsi="仿宋" w:cs="Times New Roman" w:hint="eastAsia"/>
          <w:snapToGrid/>
          <w:color w:val="auto"/>
          <w:kern w:val="2"/>
          <w:sz w:val="32"/>
          <w:szCs w:val="24"/>
          <w:lang w:eastAsia="zh-CN"/>
        </w:rPr>
        <w:lastRenderedPageBreak/>
        <w:t>流进行开短路测试，输出测试结果并标注单位；</w:t>
      </w:r>
    </w:p>
    <w:p w14:paraId="28820673"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 xml:space="preserve">Leackage </w:t>
      </w:r>
      <w:r>
        <w:rPr>
          <w:rFonts w:ascii="仿宋" w:eastAsia="仿宋" w:hAnsi="仿宋" w:cs="Times New Roman" w:hint="eastAsia"/>
          <w:snapToGrid/>
          <w:color w:val="auto"/>
          <w:kern w:val="2"/>
          <w:sz w:val="32"/>
          <w:szCs w:val="24"/>
          <w:lang w:eastAsia="zh-CN"/>
        </w:rPr>
        <w:t>测试</w:t>
      </w:r>
    </w:p>
    <w:p w14:paraId="1F3E417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w:t>
      </w:r>
      <w:r>
        <w:rPr>
          <w:rFonts w:ascii="仿宋" w:eastAsia="仿宋" w:hAnsi="仿宋" w:cs="Times New Roman"/>
          <w:snapToGrid/>
          <w:color w:val="auto"/>
          <w:kern w:val="2"/>
          <w:sz w:val="32"/>
          <w:szCs w:val="24"/>
          <w:lang w:eastAsia="zh-CN"/>
        </w:rPr>
        <w:t>VCC=5V</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VIL=0V</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VIH=5.25V</w:t>
      </w:r>
      <w:r>
        <w:rPr>
          <w:rFonts w:ascii="仿宋" w:eastAsia="仿宋" w:hAnsi="仿宋" w:cs="Times New Roman" w:hint="eastAsia"/>
          <w:snapToGrid/>
          <w:color w:val="auto"/>
          <w:kern w:val="2"/>
          <w:sz w:val="32"/>
          <w:szCs w:val="24"/>
          <w:lang w:eastAsia="zh-CN"/>
        </w:rPr>
        <w:t>；</w:t>
      </w:r>
    </w:p>
    <w:p w14:paraId="326179D2"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2</w:t>
      </w:r>
      <w:r>
        <w:rPr>
          <w:rFonts w:ascii="仿宋" w:eastAsia="仿宋" w:hAnsi="仿宋" w:cs="Times New Roman" w:hint="eastAsia"/>
          <w:snapToGrid/>
          <w:color w:val="auto"/>
          <w:kern w:val="2"/>
          <w:sz w:val="32"/>
          <w:szCs w:val="24"/>
          <w:lang w:eastAsia="zh-CN"/>
        </w:rPr>
        <w:t>）测试要求：输出测试结果并标注单位；</w:t>
      </w:r>
    </w:p>
    <w:p w14:paraId="608B4B19"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）读写功能测试</w:t>
      </w:r>
    </w:p>
    <w:p w14:paraId="5ACCE7CE"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1</w:t>
      </w:r>
      <w:r>
        <w:rPr>
          <w:rFonts w:ascii="仿宋" w:eastAsia="仿宋" w:hAnsi="仿宋" w:cs="Times New Roman" w:hint="eastAsia"/>
          <w:snapToGrid/>
          <w:color w:val="auto"/>
          <w:kern w:val="2"/>
          <w:sz w:val="32"/>
          <w:szCs w:val="24"/>
          <w:lang w:eastAsia="zh-CN"/>
        </w:rPr>
        <w:t>）测试条件：</w:t>
      </w:r>
      <w:r>
        <w:rPr>
          <w:rFonts w:ascii="仿宋" w:eastAsia="仿宋" w:hAnsi="仿宋" w:cs="Times New Roman"/>
          <w:snapToGrid/>
          <w:color w:val="auto"/>
          <w:kern w:val="2"/>
          <w:sz w:val="32"/>
          <w:szCs w:val="24"/>
          <w:lang w:eastAsia="zh-CN"/>
        </w:rPr>
        <w:t xml:space="preserve"> a</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VCC=5V</w:t>
      </w:r>
      <w:r>
        <w:rPr>
          <w:rFonts w:ascii="仿宋" w:eastAsia="仿宋" w:hAnsi="仿宋" w:cs="Times New Roman" w:hint="eastAsia"/>
          <w:snapToGrid/>
          <w:color w:val="auto"/>
          <w:kern w:val="2"/>
          <w:sz w:val="32"/>
          <w:szCs w:val="24"/>
          <w:lang w:eastAsia="zh-CN"/>
        </w:rPr>
        <w:t>，输入一组数据至寄存器；</w:t>
      </w:r>
      <w:r>
        <w:rPr>
          <w:rFonts w:ascii="仿宋" w:eastAsia="仿宋" w:hAnsi="仿宋" w:cs="Times New Roman"/>
          <w:snapToGrid/>
          <w:color w:val="auto"/>
          <w:kern w:val="2"/>
          <w:sz w:val="32"/>
          <w:szCs w:val="24"/>
          <w:lang w:eastAsia="zh-CN"/>
        </w:rPr>
        <w:t xml:space="preserve"> b</w:t>
      </w:r>
      <w:r>
        <w:rPr>
          <w:rFonts w:ascii="仿宋" w:eastAsia="仿宋" w:hAnsi="仿宋" w:cs="Times New Roman" w:hint="eastAsia"/>
          <w:snapToGrid/>
          <w:color w:val="auto"/>
          <w:kern w:val="2"/>
          <w:sz w:val="32"/>
          <w:szCs w:val="24"/>
          <w:lang w:eastAsia="zh-CN"/>
        </w:rPr>
        <w:t>、</w:t>
      </w:r>
      <w:r>
        <w:rPr>
          <w:rFonts w:ascii="仿宋" w:eastAsia="仿宋" w:hAnsi="仿宋" w:cs="Times New Roman"/>
          <w:snapToGrid/>
          <w:color w:val="auto"/>
          <w:kern w:val="2"/>
          <w:sz w:val="32"/>
          <w:szCs w:val="24"/>
          <w:lang w:eastAsia="zh-CN"/>
        </w:rPr>
        <w:t>VCC=5V</w:t>
      </w:r>
      <w:r>
        <w:rPr>
          <w:rFonts w:ascii="仿宋" w:eastAsia="仿宋" w:hAnsi="仿宋" w:cs="Times New Roman" w:hint="eastAsia"/>
          <w:snapToGrid/>
          <w:color w:val="auto"/>
          <w:kern w:val="2"/>
          <w:sz w:val="32"/>
          <w:szCs w:val="24"/>
          <w:lang w:eastAsia="zh-CN"/>
        </w:rPr>
        <w:t>，读取存入寄存器的数据；</w:t>
      </w:r>
    </w:p>
    <w:p w14:paraId="01E5AEFE" w14:textId="77777777" w:rsidR="00CD79BC" w:rsidRDefault="00000000">
      <w:pPr>
        <w:widowControl w:val="0"/>
        <w:kinsoku/>
        <w:autoSpaceDE/>
        <w:autoSpaceDN/>
        <w:adjustRightInd/>
        <w:snapToGrid/>
        <w:spacing w:line="560" w:lineRule="exact"/>
        <w:ind w:firstLineChars="200" w:firstLine="640"/>
        <w:jc w:val="both"/>
        <w:textAlignment w:val="auto"/>
        <w:rPr>
          <w:rFonts w:ascii="仿宋" w:eastAsia="仿宋" w:hAnsi="仿宋" w:cs="Times New Roman" w:hint="eastAsia"/>
          <w:snapToGrid/>
          <w:color w:val="auto"/>
          <w:kern w:val="2"/>
          <w:sz w:val="32"/>
          <w:szCs w:val="24"/>
          <w:lang w:eastAsia="zh-CN"/>
        </w:rPr>
      </w:pPr>
      <w:r>
        <w:rPr>
          <w:rFonts w:ascii="仿宋" w:eastAsia="仿宋" w:hAnsi="仿宋" w:cs="Times New Roman"/>
          <w:snapToGrid/>
          <w:color w:val="auto"/>
          <w:kern w:val="2"/>
          <w:sz w:val="32"/>
          <w:szCs w:val="24"/>
          <w:lang w:eastAsia="zh-CN"/>
        </w:rPr>
        <w:t>3</w:t>
      </w:r>
      <w:r>
        <w:rPr>
          <w:rFonts w:ascii="仿宋" w:eastAsia="仿宋" w:hAnsi="仿宋" w:cs="Times New Roman" w:hint="eastAsia"/>
          <w:snapToGrid/>
          <w:color w:val="auto"/>
          <w:kern w:val="2"/>
          <w:sz w:val="32"/>
          <w:szCs w:val="24"/>
          <w:lang w:eastAsia="zh-CN"/>
        </w:rPr>
        <w:t>）测试要求：输出测试结果并标注单位。</w:t>
      </w:r>
    </w:p>
    <w:p w14:paraId="637701FD" w14:textId="77777777" w:rsidR="00CD79BC" w:rsidRDefault="00CD79BC">
      <w:pPr>
        <w:pStyle w:val="a3"/>
        <w:spacing w:before="180" w:line="333" w:lineRule="auto"/>
        <w:ind w:right="13"/>
        <w:rPr>
          <w:rFonts w:hint="eastAsia"/>
          <w:spacing w:val="8"/>
          <w:lang w:eastAsia="zh-CN"/>
        </w:rPr>
      </w:pPr>
    </w:p>
    <w:sectPr w:rsidR="00CD79BC">
      <w:pgSz w:w="11906" w:h="16839"/>
      <w:pgMar w:top="1440" w:right="1800" w:bottom="1440" w:left="1800" w:header="0" w:footer="0"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Yu Mincho Light">
    <w:altName w:val="Yu Gothic"/>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displayBackgroundShape/>
  <w:bordersDoNotSurroundHeader/>
  <w:bordersDoNotSurroundFooter/>
  <w:defaultTabStop w:val="420"/>
  <w:characterSpacingControl w:val="doNotCompress"/>
  <w:compat>
    <w:spaceForUL/>
    <w:ulTrailSpace/>
    <w:useFELayout/>
    <w:compatSetting w:name="compatibilityMode" w:uri="http://schemas.microsoft.com/office/word" w:val="14"/>
    <w:compatSetting w:name="useWord2013TrackBottomHyphenation" w:uri="http://schemas.microsoft.com/office/word" w:val="1"/>
  </w:compat>
  <w:docVars>
    <w:docVar w:name="commondata" w:val="eyJoZGlkIjoiMmZlMzNkNDgxMDg4MjdlZmQ5MTJkNTA0MjBiYTE4YTAifQ=="/>
  </w:docVars>
  <w:rsids>
    <w:rsidRoot w:val="0050232A"/>
    <w:rsid w:val="000249F1"/>
    <w:rsid w:val="000250DB"/>
    <w:rsid w:val="00052D14"/>
    <w:rsid w:val="0007612F"/>
    <w:rsid w:val="000C3AA5"/>
    <w:rsid w:val="00153F00"/>
    <w:rsid w:val="00285F93"/>
    <w:rsid w:val="002A6F75"/>
    <w:rsid w:val="002B68BE"/>
    <w:rsid w:val="0030568D"/>
    <w:rsid w:val="00337586"/>
    <w:rsid w:val="00355B1D"/>
    <w:rsid w:val="0039760A"/>
    <w:rsid w:val="003B6420"/>
    <w:rsid w:val="003C468C"/>
    <w:rsid w:val="0050232A"/>
    <w:rsid w:val="00597D5A"/>
    <w:rsid w:val="005A5D14"/>
    <w:rsid w:val="005A75CE"/>
    <w:rsid w:val="005E381E"/>
    <w:rsid w:val="006248ED"/>
    <w:rsid w:val="00693F3A"/>
    <w:rsid w:val="00791389"/>
    <w:rsid w:val="00796B5E"/>
    <w:rsid w:val="007F6C6F"/>
    <w:rsid w:val="00810D0A"/>
    <w:rsid w:val="00930024"/>
    <w:rsid w:val="0096620D"/>
    <w:rsid w:val="009B416C"/>
    <w:rsid w:val="009E20FD"/>
    <w:rsid w:val="00A557F3"/>
    <w:rsid w:val="00A6043A"/>
    <w:rsid w:val="00A8387D"/>
    <w:rsid w:val="00AB35A3"/>
    <w:rsid w:val="00B2494E"/>
    <w:rsid w:val="00B25E8D"/>
    <w:rsid w:val="00B301A1"/>
    <w:rsid w:val="00B8609E"/>
    <w:rsid w:val="00BA6C99"/>
    <w:rsid w:val="00BD0E05"/>
    <w:rsid w:val="00C22FB0"/>
    <w:rsid w:val="00CB2475"/>
    <w:rsid w:val="00CD79BC"/>
    <w:rsid w:val="00DD7CD3"/>
    <w:rsid w:val="00E65C33"/>
    <w:rsid w:val="00EA5B71"/>
    <w:rsid w:val="00EC6C4B"/>
    <w:rsid w:val="00F22AC5"/>
    <w:rsid w:val="00F23B88"/>
    <w:rsid w:val="00F7675B"/>
    <w:rsid w:val="00F946ED"/>
    <w:rsid w:val="00FA5AF1"/>
    <w:rsid w:val="010B22B0"/>
    <w:rsid w:val="01C56903"/>
    <w:rsid w:val="01DA23AF"/>
    <w:rsid w:val="01E943A0"/>
    <w:rsid w:val="02076F1C"/>
    <w:rsid w:val="027A149C"/>
    <w:rsid w:val="02881E0B"/>
    <w:rsid w:val="02AD7AC3"/>
    <w:rsid w:val="02C60B85"/>
    <w:rsid w:val="02FC45A7"/>
    <w:rsid w:val="033124A2"/>
    <w:rsid w:val="03681C3C"/>
    <w:rsid w:val="0371289F"/>
    <w:rsid w:val="037D56E7"/>
    <w:rsid w:val="03936CB9"/>
    <w:rsid w:val="0394658D"/>
    <w:rsid w:val="03960557"/>
    <w:rsid w:val="03B86720"/>
    <w:rsid w:val="03C86237"/>
    <w:rsid w:val="04117BDE"/>
    <w:rsid w:val="04A3117E"/>
    <w:rsid w:val="04D035F5"/>
    <w:rsid w:val="04D70E27"/>
    <w:rsid w:val="051A6F66"/>
    <w:rsid w:val="052120A3"/>
    <w:rsid w:val="05340028"/>
    <w:rsid w:val="05571F68"/>
    <w:rsid w:val="059211F2"/>
    <w:rsid w:val="059C797B"/>
    <w:rsid w:val="05EF21A1"/>
    <w:rsid w:val="06224324"/>
    <w:rsid w:val="06606BFB"/>
    <w:rsid w:val="068154EF"/>
    <w:rsid w:val="06915006"/>
    <w:rsid w:val="06DF0467"/>
    <w:rsid w:val="076F3599"/>
    <w:rsid w:val="077706A0"/>
    <w:rsid w:val="07A33243"/>
    <w:rsid w:val="07A50D69"/>
    <w:rsid w:val="07A56FBB"/>
    <w:rsid w:val="07EF0236"/>
    <w:rsid w:val="081128A2"/>
    <w:rsid w:val="08277143"/>
    <w:rsid w:val="08297BEC"/>
    <w:rsid w:val="086E55FF"/>
    <w:rsid w:val="087F5A5E"/>
    <w:rsid w:val="08C2594B"/>
    <w:rsid w:val="08E753B1"/>
    <w:rsid w:val="08EC0C19"/>
    <w:rsid w:val="090715AF"/>
    <w:rsid w:val="091C32AD"/>
    <w:rsid w:val="09242161"/>
    <w:rsid w:val="09322AD0"/>
    <w:rsid w:val="0A27015B"/>
    <w:rsid w:val="0ABD0ABF"/>
    <w:rsid w:val="0AD6392F"/>
    <w:rsid w:val="0AE24082"/>
    <w:rsid w:val="0B156206"/>
    <w:rsid w:val="0B354AFA"/>
    <w:rsid w:val="0B444D3D"/>
    <w:rsid w:val="0B642CE9"/>
    <w:rsid w:val="0B845139"/>
    <w:rsid w:val="0B941820"/>
    <w:rsid w:val="0BB73761"/>
    <w:rsid w:val="0BEA58E4"/>
    <w:rsid w:val="0C8C699B"/>
    <w:rsid w:val="0CB437FC"/>
    <w:rsid w:val="0D554FDF"/>
    <w:rsid w:val="0D7A2C98"/>
    <w:rsid w:val="0DFC36AD"/>
    <w:rsid w:val="0E2A1FC8"/>
    <w:rsid w:val="0E43752E"/>
    <w:rsid w:val="0E813BB2"/>
    <w:rsid w:val="0EA31D7A"/>
    <w:rsid w:val="0EF83E74"/>
    <w:rsid w:val="0F024CF3"/>
    <w:rsid w:val="0F114F36"/>
    <w:rsid w:val="0F256C33"/>
    <w:rsid w:val="0F4F5A5E"/>
    <w:rsid w:val="0F517A28"/>
    <w:rsid w:val="0FAF290B"/>
    <w:rsid w:val="100920B1"/>
    <w:rsid w:val="10196798"/>
    <w:rsid w:val="108A4FA0"/>
    <w:rsid w:val="108B0D18"/>
    <w:rsid w:val="109B53FF"/>
    <w:rsid w:val="10AF0EAA"/>
    <w:rsid w:val="10E5667A"/>
    <w:rsid w:val="10EA5A3E"/>
    <w:rsid w:val="110765F0"/>
    <w:rsid w:val="1109680C"/>
    <w:rsid w:val="11164A85"/>
    <w:rsid w:val="11457119"/>
    <w:rsid w:val="1178129C"/>
    <w:rsid w:val="11BC387F"/>
    <w:rsid w:val="11C40985"/>
    <w:rsid w:val="11E22BBA"/>
    <w:rsid w:val="12040D82"/>
    <w:rsid w:val="12241424"/>
    <w:rsid w:val="12372F05"/>
    <w:rsid w:val="12415B32"/>
    <w:rsid w:val="127557DC"/>
    <w:rsid w:val="129E4D32"/>
    <w:rsid w:val="12A367ED"/>
    <w:rsid w:val="12E110C3"/>
    <w:rsid w:val="14290F74"/>
    <w:rsid w:val="14E135FC"/>
    <w:rsid w:val="14F74BCE"/>
    <w:rsid w:val="15455939"/>
    <w:rsid w:val="16691AFB"/>
    <w:rsid w:val="172A128B"/>
    <w:rsid w:val="173043C7"/>
    <w:rsid w:val="174D6D27"/>
    <w:rsid w:val="17575DF8"/>
    <w:rsid w:val="176A78D9"/>
    <w:rsid w:val="178D1819"/>
    <w:rsid w:val="178D35C8"/>
    <w:rsid w:val="17A74689"/>
    <w:rsid w:val="1816180F"/>
    <w:rsid w:val="18C82B09"/>
    <w:rsid w:val="19481E9C"/>
    <w:rsid w:val="195C5947"/>
    <w:rsid w:val="19C257AA"/>
    <w:rsid w:val="19FB2A6A"/>
    <w:rsid w:val="1A11228E"/>
    <w:rsid w:val="1A34326C"/>
    <w:rsid w:val="1A5F2FF9"/>
    <w:rsid w:val="1A911621"/>
    <w:rsid w:val="1AD52489"/>
    <w:rsid w:val="1AD75285"/>
    <w:rsid w:val="1B0342CC"/>
    <w:rsid w:val="1B4D5548"/>
    <w:rsid w:val="1B903686"/>
    <w:rsid w:val="1BA809D0"/>
    <w:rsid w:val="1C2344FA"/>
    <w:rsid w:val="1C252021"/>
    <w:rsid w:val="1C2D7127"/>
    <w:rsid w:val="1C2F4C4D"/>
    <w:rsid w:val="1C4A1A87"/>
    <w:rsid w:val="1CE95744"/>
    <w:rsid w:val="1D1E3640"/>
    <w:rsid w:val="1D434E54"/>
    <w:rsid w:val="1D721295"/>
    <w:rsid w:val="1DB95116"/>
    <w:rsid w:val="1DCD2970"/>
    <w:rsid w:val="1E1D38F7"/>
    <w:rsid w:val="1E453688"/>
    <w:rsid w:val="1E7948A6"/>
    <w:rsid w:val="1EA25BAA"/>
    <w:rsid w:val="1EE23F72"/>
    <w:rsid w:val="1F494278"/>
    <w:rsid w:val="1F7C289F"/>
    <w:rsid w:val="1FB042F7"/>
    <w:rsid w:val="1FC102B2"/>
    <w:rsid w:val="20286583"/>
    <w:rsid w:val="202D3B9A"/>
    <w:rsid w:val="203942EC"/>
    <w:rsid w:val="205E1FA5"/>
    <w:rsid w:val="20A57BD4"/>
    <w:rsid w:val="20B10327"/>
    <w:rsid w:val="20B41BC5"/>
    <w:rsid w:val="21352D06"/>
    <w:rsid w:val="214178FD"/>
    <w:rsid w:val="21DE339D"/>
    <w:rsid w:val="21FE57EE"/>
    <w:rsid w:val="220D77DF"/>
    <w:rsid w:val="22160D89"/>
    <w:rsid w:val="224D0523"/>
    <w:rsid w:val="224F429B"/>
    <w:rsid w:val="22A85759"/>
    <w:rsid w:val="22AE0FC2"/>
    <w:rsid w:val="22D93B65"/>
    <w:rsid w:val="230A1F70"/>
    <w:rsid w:val="231A6657"/>
    <w:rsid w:val="2342795C"/>
    <w:rsid w:val="23672BBB"/>
    <w:rsid w:val="23847F75"/>
    <w:rsid w:val="23863CED"/>
    <w:rsid w:val="23953F30"/>
    <w:rsid w:val="23AE6D9F"/>
    <w:rsid w:val="23D26F32"/>
    <w:rsid w:val="243E0123"/>
    <w:rsid w:val="245C67FB"/>
    <w:rsid w:val="245F009A"/>
    <w:rsid w:val="248D4C07"/>
    <w:rsid w:val="24945F95"/>
    <w:rsid w:val="24CD14A7"/>
    <w:rsid w:val="251A0B90"/>
    <w:rsid w:val="25407ECB"/>
    <w:rsid w:val="256516E0"/>
    <w:rsid w:val="257007B0"/>
    <w:rsid w:val="260B2287"/>
    <w:rsid w:val="26906C30"/>
    <w:rsid w:val="26A5092E"/>
    <w:rsid w:val="26B11081"/>
    <w:rsid w:val="27160EE4"/>
    <w:rsid w:val="27604855"/>
    <w:rsid w:val="276500BD"/>
    <w:rsid w:val="27BD5803"/>
    <w:rsid w:val="28074CD0"/>
    <w:rsid w:val="28304227"/>
    <w:rsid w:val="284877C3"/>
    <w:rsid w:val="285F68BA"/>
    <w:rsid w:val="28C52BC1"/>
    <w:rsid w:val="28D23530"/>
    <w:rsid w:val="28F2772E"/>
    <w:rsid w:val="2916341D"/>
    <w:rsid w:val="29A273A6"/>
    <w:rsid w:val="2A1F4553"/>
    <w:rsid w:val="2A862824"/>
    <w:rsid w:val="2AC5334C"/>
    <w:rsid w:val="2B612949"/>
    <w:rsid w:val="2C504E98"/>
    <w:rsid w:val="2CD136E6"/>
    <w:rsid w:val="2CF717B7"/>
    <w:rsid w:val="2D197980"/>
    <w:rsid w:val="2D1A7254"/>
    <w:rsid w:val="2D4744ED"/>
    <w:rsid w:val="2D662499"/>
    <w:rsid w:val="2D9C5EBB"/>
    <w:rsid w:val="2D9E60D7"/>
    <w:rsid w:val="2DA74F8B"/>
    <w:rsid w:val="2DDD275B"/>
    <w:rsid w:val="2E652751"/>
    <w:rsid w:val="2E870919"/>
    <w:rsid w:val="2EF20488"/>
    <w:rsid w:val="2F155F25"/>
    <w:rsid w:val="2F210D6D"/>
    <w:rsid w:val="2F2A7C22"/>
    <w:rsid w:val="2F6B6723"/>
    <w:rsid w:val="2FB43990"/>
    <w:rsid w:val="2FC040E2"/>
    <w:rsid w:val="2FDE27BA"/>
    <w:rsid w:val="30000983"/>
    <w:rsid w:val="30134B5A"/>
    <w:rsid w:val="304C1E1A"/>
    <w:rsid w:val="305F1B4D"/>
    <w:rsid w:val="30901D07"/>
    <w:rsid w:val="309A0DD7"/>
    <w:rsid w:val="30BF083E"/>
    <w:rsid w:val="31230DCD"/>
    <w:rsid w:val="312406A1"/>
    <w:rsid w:val="315C7E3B"/>
    <w:rsid w:val="3163741B"/>
    <w:rsid w:val="316D2048"/>
    <w:rsid w:val="3186310A"/>
    <w:rsid w:val="31975317"/>
    <w:rsid w:val="31AD5007"/>
    <w:rsid w:val="32870EE7"/>
    <w:rsid w:val="32917FB8"/>
    <w:rsid w:val="32BD2B5B"/>
    <w:rsid w:val="32BF2D77"/>
    <w:rsid w:val="32C4213C"/>
    <w:rsid w:val="32E97DF4"/>
    <w:rsid w:val="32FD564D"/>
    <w:rsid w:val="335D7E9A"/>
    <w:rsid w:val="340C6DE0"/>
    <w:rsid w:val="34311A53"/>
    <w:rsid w:val="34360E17"/>
    <w:rsid w:val="34401C96"/>
    <w:rsid w:val="345179FF"/>
    <w:rsid w:val="350D601C"/>
    <w:rsid w:val="351D1FD7"/>
    <w:rsid w:val="356B2D42"/>
    <w:rsid w:val="359C2EFC"/>
    <w:rsid w:val="35BB5A78"/>
    <w:rsid w:val="360C62D3"/>
    <w:rsid w:val="36201D7F"/>
    <w:rsid w:val="362D624A"/>
    <w:rsid w:val="367774C5"/>
    <w:rsid w:val="36950C40"/>
    <w:rsid w:val="36963DEF"/>
    <w:rsid w:val="36BA5D2F"/>
    <w:rsid w:val="36C070BE"/>
    <w:rsid w:val="37092813"/>
    <w:rsid w:val="37584354"/>
    <w:rsid w:val="37A70CCC"/>
    <w:rsid w:val="38545D10"/>
    <w:rsid w:val="38B30C88"/>
    <w:rsid w:val="38CA5FD2"/>
    <w:rsid w:val="39113C01"/>
    <w:rsid w:val="39EB26A4"/>
    <w:rsid w:val="39FF1CAB"/>
    <w:rsid w:val="3B6E0E96"/>
    <w:rsid w:val="3B9603ED"/>
    <w:rsid w:val="3B9F3746"/>
    <w:rsid w:val="3C08753D"/>
    <w:rsid w:val="3C236125"/>
    <w:rsid w:val="3C2974B3"/>
    <w:rsid w:val="3C746980"/>
    <w:rsid w:val="3C756255"/>
    <w:rsid w:val="3CC66AB0"/>
    <w:rsid w:val="3CED228F"/>
    <w:rsid w:val="3CED6733"/>
    <w:rsid w:val="3D402D06"/>
    <w:rsid w:val="3D714C6E"/>
    <w:rsid w:val="3DC456E6"/>
    <w:rsid w:val="3DD1395F"/>
    <w:rsid w:val="3DFD4754"/>
    <w:rsid w:val="3E4B107C"/>
    <w:rsid w:val="3E4E3201"/>
    <w:rsid w:val="3E6842C3"/>
    <w:rsid w:val="3EBE3EE3"/>
    <w:rsid w:val="3EE31B9B"/>
    <w:rsid w:val="3EEC4EF4"/>
    <w:rsid w:val="3EFC4A0B"/>
    <w:rsid w:val="3F0F473E"/>
    <w:rsid w:val="3F161F71"/>
    <w:rsid w:val="3F2D72BA"/>
    <w:rsid w:val="3F3D74FE"/>
    <w:rsid w:val="3F5B3E28"/>
    <w:rsid w:val="3F5D7BA0"/>
    <w:rsid w:val="40880C4C"/>
    <w:rsid w:val="40955117"/>
    <w:rsid w:val="40C652D1"/>
    <w:rsid w:val="40CB28E7"/>
    <w:rsid w:val="40D4639F"/>
    <w:rsid w:val="40D53766"/>
    <w:rsid w:val="411E6EBB"/>
    <w:rsid w:val="41432DC5"/>
    <w:rsid w:val="416A0352"/>
    <w:rsid w:val="41974E65"/>
    <w:rsid w:val="41DB4DAC"/>
    <w:rsid w:val="42002A64"/>
    <w:rsid w:val="423F533B"/>
    <w:rsid w:val="42E163F2"/>
    <w:rsid w:val="42FC147E"/>
    <w:rsid w:val="43CF26EE"/>
    <w:rsid w:val="43DE2931"/>
    <w:rsid w:val="441822E7"/>
    <w:rsid w:val="44623562"/>
    <w:rsid w:val="44654E01"/>
    <w:rsid w:val="447119F7"/>
    <w:rsid w:val="4497145E"/>
    <w:rsid w:val="449A0F4E"/>
    <w:rsid w:val="449A71A0"/>
    <w:rsid w:val="45440EBA"/>
    <w:rsid w:val="45B26B3D"/>
    <w:rsid w:val="45B95404"/>
    <w:rsid w:val="45F91CA4"/>
    <w:rsid w:val="46040D75"/>
    <w:rsid w:val="4642364B"/>
    <w:rsid w:val="467A1037"/>
    <w:rsid w:val="46BC1650"/>
    <w:rsid w:val="47086643"/>
    <w:rsid w:val="47321912"/>
    <w:rsid w:val="47653A95"/>
    <w:rsid w:val="47887784"/>
    <w:rsid w:val="47D604EF"/>
    <w:rsid w:val="48401E0D"/>
    <w:rsid w:val="48AC74A2"/>
    <w:rsid w:val="48D04F3E"/>
    <w:rsid w:val="499248EA"/>
    <w:rsid w:val="49D22F38"/>
    <w:rsid w:val="49F57B70"/>
    <w:rsid w:val="4A0F1A96"/>
    <w:rsid w:val="4A1E7F2C"/>
    <w:rsid w:val="4A7D2EA4"/>
    <w:rsid w:val="4A82495E"/>
    <w:rsid w:val="4AE50A49"/>
    <w:rsid w:val="4B0C247A"/>
    <w:rsid w:val="4B125CE2"/>
    <w:rsid w:val="4B313C8F"/>
    <w:rsid w:val="4B63653E"/>
    <w:rsid w:val="4B8B7843"/>
    <w:rsid w:val="4BBA1ED6"/>
    <w:rsid w:val="4BF90C50"/>
    <w:rsid w:val="4C0A4C0B"/>
    <w:rsid w:val="4C0F2222"/>
    <w:rsid w:val="4C1930A0"/>
    <w:rsid w:val="4C2A2BB8"/>
    <w:rsid w:val="4C327CBE"/>
    <w:rsid w:val="4C8C5620"/>
    <w:rsid w:val="4C912C37"/>
    <w:rsid w:val="4C934C01"/>
    <w:rsid w:val="4CA3296A"/>
    <w:rsid w:val="4CAF7561"/>
    <w:rsid w:val="4CD9638C"/>
    <w:rsid w:val="4CFB09F8"/>
    <w:rsid w:val="4D1A70D0"/>
    <w:rsid w:val="4D537EEC"/>
    <w:rsid w:val="4D5F2D35"/>
    <w:rsid w:val="4D8B3B2A"/>
    <w:rsid w:val="4DA150FB"/>
    <w:rsid w:val="4DA846DC"/>
    <w:rsid w:val="4DA93FB0"/>
    <w:rsid w:val="4DB210B7"/>
    <w:rsid w:val="4DF23BA9"/>
    <w:rsid w:val="4E8C7B5A"/>
    <w:rsid w:val="4EC54E1A"/>
    <w:rsid w:val="4ED4505D"/>
    <w:rsid w:val="4F247D92"/>
    <w:rsid w:val="4F506DD9"/>
    <w:rsid w:val="4F714FA1"/>
    <w:rsid w:val="4F894099"/>
    <w:rsid w:val="4FA7451F"/>
    <w:rsid w:val="4FCC21D8"/>
    <w:rsid w:val="50096F88"/>
    <w:rsid w:val="50242014"/>
    <w:rsid w:val="50454464"/>
    <w:rsid w:val="505C17AE"/>
    <w:rsid w:val="513149E8"/>
    <w:rsid w:val="519136D9"/>
    <w:rsid w:val="51DA6E2E"/>
    <w:rsid w:val="51E7154B"/>
    <w:rsid w:val="5201085F"/>
    <w:rsid w:val="521A547C"/>
    <w:rsid w:val="52302EF2"/>
    <w:rsid w:val="52412A09"/>
    <w:rsid w:val="52707792"/>
    <w:rsid w:val="52796647"/>
    <w:rsid w:val="52862B12"/>
    <w:rsid w:val="528A0854"/>
    <w:rsid w:val="5334431C"/>
    <w:rsid w:val="53514ECE"/>
    <w:rsid w:val="535449BE"/>
    <w:rsid w:val="536F35A6"/>
    <w:rsid w:val="537D5CC3"/>
    <w:rsid w:val="54532EC8"/>
    <w:rsid w:val="54613836"/>
    <w:rsid w:val="54843081"/>
    <w:rsid w:val="54A13C33"/>
    <w:rsid w:val="54C3004D"/>
    <w:rsid w:val="54F77CF7"/>
    <w:rsid w:val="558570B1"/>
    <w:rsid w:val="558E065B"/>
    <w:rsid w:val="55967510"/>
    <w:rsid w:val="55FD30EB"/>
    <w:rsid w:val="564B20A8"/>
    <w:rsid w:val="566E223B"/>
    <w:rsid w:val="56757125"/>
    <w:rsid w:val="56C854A7"/>
    <w:rsid w:val="577E46FF"/>
    <w:rsid w:val="581F1A3E"/>
    <w:rsid w:val="585F1E3B"/>
    <w:rsid w:val="58705DF6"/>
    <w:rsid w:val="587F428B"/>
    <w:rsid w:val="58845D45"/>
    <w:rsid w:val="58BC54DF"/>
    <w:rsid w:val="58C44394"/>
    <w:rsid w:val="58DF4D2A"/>
    <w:rsid w:val="58FC1D80"/>
    <w:rsid w:val="5915699E"/>
    <w:rsid w:val="592B4413"/>
    <w:rsid w:val="596671F9"/>
    <w:rsid w:val="59747B68"/>
    <w:rsid w:val="59A55F73"/>
    <w:rsid w:val="59B166C6"/>
    <w:rsid w:val="5A1B4488"/>
    <w:rsid w:val="5A4E2167"/>
    <w:rsid w:val="5A753B98"/>
    <w:rsid w:val="5ACB7C5C"/>
    <w:rsid w:val="5ADF7263"/>
    <w:rsid w:val="5B0B0058"/>
    <w:rsid w:val="5B2B24A8"/>
    <w:rsid w:val="5BA504AD"/>
    <w:rsid w:val="5BB57FC4"/>
    <w:rsid w:val="5C050F4B"/>
    <w:rsid w:val="5C0A0310"/>
    <w:rsid w:val="5C341831"/>
    <w:rsid w:val="5C966047"/>
    <w:rsid w:val="5D1A6C78"/>
    <w:rsid w:val="5D283143"/>
    <w:rsid w:val="5D5E6B65"/>
    <w:rsid w:val="5DBB3FB7"/>
    <w:rsid w:val="5DCD7847"/>
    <w:rsid w:val="5E343D6A"/>
    <w:rsid w:val="5E5D506F"/>
    <w:rsid w:val="5E800D5D"/>
    <w:rsid w:val="5E9F11E3"/>
    <w:rsid w:val="5EB17168"/>
    <w:rsid w:val="5EBB3B43"/>
    <w:rsid w:val="5F06260B"/>
    <w:rsid w:val="5F3202A9"/>
    <w:rsid w:val="5F5875E4"/>
    <w:rsid w:val="5F88611B"/>
    <w:rsid w:val="5F9C1BC7"/>
    <w:rsid w:val="5FA42829"/>
    <w:rsid w:val="5FB52C88"/>
    <w:rsid w:val="5FBE1B3D"/>
    <w:rsid w:val="5FCD1D80"/>
    <w:rsid w:val="5FE80968"/>
    <w:rsid w:val="60235E44"/>
    <w:rsid w:val="60275934"/>
    <w:rsid w:val="602D281F"/>
    <w:rsid w:val="6042276E"/>
    <w:rsid w:val="60DD5FF3"/>
    <w:rsid w:val="60EF5D26"/>
    <w:rsid w:val="6115578D"/>
    <w:rsid w:val="61AE798F"/>
    <w:rsid w:val="61C15914"/>
    <w:rsid w:val="61CD6067"/>
    <w:rsid w:val="61E635CD"/>
    <w:rsid w:val="61F950AE"/>
    <w:rsid w:val="620852F1"/>
    <w:rsid w:val="623E6F65"/>
    <w:rsid w:val="626764BC"/>
    <w:rsid w:val="629152E7"/>
    <w:rsid w:val="62EC4C13"/>
    <w:rsid w:val="62F835B8"/>
    <w:rsid w:val="635F3637"/>
    <w:rsid w:val="63A66B70"/>
    <w:rsid w:val="63A70B3A"/>
    <w:rsid w:val="63B3128D"/>
    <w:rsid w:val="63B75221"/>
    <w:rsid w:val="63DF6526"/>
    <w:rsid w:val="640815D9"/>
    <w:rsid w:val="64326656"/>
    <w:rsid w:val="64504D2E"/>
    <w:rsid w:val="646802C9"/>
    <w:rsid w:val="64805613"/>
    <w:rsid w:val="652A557F"/>
    <w:rsid w:val="65586590"/>
    <w:rsid w:val="656B0071"/>
    <w:rsid w:val="663366B5"/>
    <w:rsid w:val="66540B05"/>
    <w:rsid w:val="666B40A1"/>
    <w:rsid w:val="67024A05"/>
    <w:rsid w:val="672C7CD4"/>
    <w:rsid w:val="672E57FA"/>
    <w:rsid w:val="673821D5"/>
    <w:rsid w:val="67584625"/>
    <w:rsid w:val="677A0A3F"/>
    <w:rsid w:val="67D55C76"/>
    <w:rsid w:val="68093B71"/>
    <w:rsid w:val="681C38A5"/>
    <w:rsid w:val="68242759"/>
    <w:rsid w:val="684D1CB0"/>
    <w:rsid w:val="68B65AA7"/>
    <w:rsid w:val="68CF6B69"/>
    <w:rsid w:val="68E1064A"/>
    <w:rsid w:val="69674FF3"/>
    <w:rsid w:val="69B875FD"/>
    <w:rsid w:val="69EC374B"/>
    <w:rsid w:val="69F525FF"/>
    <w:rsid w:val="6A022F6E"/>
    <w:rsid w:val="6A325601"/>
    <w:rsid w:val="6A5C405E"/>
    <w:rsid w:val="6AA302AD"/>
    <w:rsid w:val="6AAA163C"/>
    <w:rsid w:val="6AE10DD5"/>
    <w:rsid w:val="6AEA6578"/>
    <w:rsid w:val="6AF1726A"/>
    <w:rsid w:val="6B594E10"/>
    <w:rsid w:val="6BB40298"/>
    <w:rsid w:val="6BD149A6"/>
    <w:rsid w:val="6BF30DC0"/>
    <w:rsid w:val="6C376EFF"/>
    <w:rsid w:val="6C4258A4"/>
    <w:rsid w:val="6C7F4402"/>
    <w:rsid w:val="6C97174C"/>
    <w:rsid w:val="6D203E37"/>
    <w:rsid w:val="6D723F67"/>
    <w:rsid w:val="6D7E290C"/>
    <w:rsid w:val="6D82064E"/>
    <w:rsid w:val="6D8A5754"/>
    <w:rsid w:val="6D943EDD"/>
    <w:rsid w:val="6DA85BDA"/>
    <w:rsid w:val="6DCF760B"/>
    <w:rsid w:val="6DD30EA9"/>
    <w:rsid w:val="6DD91ADD"/>
    <w:rsid w:val="6DE5298B"/>
    <w:rsid w:val="6DEE183F"/>
    <w:rsid w:val="6E380D0C"/>
    <w:rsid w:val="6E4C47B8"/>
    <w:rsid w:val="6E712470"/>
    <w:rsid w:val="6ED50C51"/>
    <w:rsid w:val="6EFE1F56"/>
    <w:rsid w:val="6F2D45E9"/>
    <w:rsid w:val="6F614293"/>
    <w:rsid w:val="6F72024E"/>
    <w:rsid w:val="6F773AB6"/>
    <w:rsid w:val="6FB16FC8"/>
    <w:rsid w:val="6FE0340A"/>
    <w:rsid w:val="6FF43359"/>
    <w:rsid w:val="6FF84BF7"/>
    <w:rsid w:val="6FFB6495"/>
    <w:rsid w:val="700F1F41"/>
    <w:rsid w:val="7036571F"/>
    <w:rsid w:val="705A7660"/>
    <w:rsid w:val="708741CD"/>
    <w:rsid w:val="70C25205"/>
    <w:rsid w:val="72190E55"/>
    <w:rsid w:val="72473BE1"/>
    <w:rsid w:val="72DA05E4"/>
    <w:rsid w:val="733D0B73"/>
    <w:rsid w:val="738E13CF"/>
    <w:rsid w:val="73A3131E"/>
    <w:rsid w:val="7439758C"/>
    <w:rsid w:val="74793E2D"/>
    <w:rsid w:val="74B60BDD"/>
    <w:rsid w:val="75226272"/>
    <w:rsid w:val="753C7334"/>
    <w:rsid w:val="757C3BD5"/>
    <w:rsid w:val="75930F1E"/>
    <w:rsid w:val="75E31EA6"/>
    <w:rsid w:val="75E83018"/>
    <w:rsid w:val="761E6A3A"/>
    <w:rsid w:val="769767EC"/>
    <w:rsid w:val="76C375E1"/>
    <w:rsid w:val="76F61765"/>
    <w:rsid w:val="770548E4"/>
    <w:rsid w:val="775A6197"/>
    <w:rsid w:val="776808B4"/>
    <w:rsid w:val="77CE4490"/>
    <w:rsid w:val="77E141C3"/>
    <w:rsid w:val="78A91184"/>
    <w:rsid w:val="78B638A1"/>
    <w:rsid w:val="78BB0EB8"/>
    <w:rsid w:val="78CC6C21"/>
    <w:rsid w:val="78CE2999"/>
    <w:rsid w:val="78F817C4"/>
    <w:rsid w:val="795804B5"/>
    <w:rsid w:val="79A47B9E"/>
    <w:rsid w:val="79CB6ED9"/>
    <w:rsid w:val="79DC10E6"/>
    <w:rsid w:val="7A0F3269"/>
    <w:rsid w:val="7A8A56B1"/>
    <w:rsid w:val="7ACA53E2"/>
    <w:rsid w:val="7AF16E13"/>
    <w:rsid w:val="7B072192"/>
    <w:rsid w:val="7B1B5C3E"/>
    <w:rsid w:val="7B4E7DC1"/>
    <w:rsid w:val="7B58479C"/>
    <w:rsid w:val="7B784E3E"/>
    <w:rsid w:val="7BCD518A"/>
    <w:rsid w:val="7C036DFE"/>
    <w:rsid w:val="7C1E3C37"/>
    <w:rsid w:val="7C354ADD"/>
    <w:rsid w:val="7C484810"/>
    <w:rsid w:val="7C683105"/>
    <w:rsid w:val="7CA659DB"/>
    <w:rsid w:val="7CD9190C"/>
    <w:rsid w:val="7CE56503"/>
    <w:rsid w:val="7D254B52"/>
    <w:rsid w:val="7D2E636D"/>
    <w:rsid w:val="7D4F1BCF"/>
    <w:rsid w:val="7D761851"/>
    <w:rsid w:val="7D7D673C"/>
    <w:rsid w:val="7DDA3B8E"/>
    <w:rsid w:val="7DF52776"/>
    <w:rsid w:val="7E5751DF"/>
    <w:rsid w:val="7E722019"/>
    <w:rsid w:val="7EDC56E4"/>
    <w:rsid w:val="7EEB5927"/>
    <w:rsid w:val="7EF667A6"/>
    <w:rsid w:val="7F370B6C"/>
    <w:rsid w:val="7F923FF5"/>
    <w:rsid w:val="7FF76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2D38"/>
  <w15:docId w15:val="{760C2994-4222-4313-8133-967986AC4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Arial"/>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kinsoku w:val="0"/>
      <w:autoSpaceDE w:val="0"/>
      <w:autoSpaceDN w:val="0"/>
      <w:adjustRightInd w:val="0"/>
      <w:snapToGrid w:val="0"/>
      <w:textAlignment w:val="baseline"/>
    </w:pPr>
    <w:rPr>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仿宋" w:eastAsia="仿宋" w:hAnsi="仿宋" w:cs="仿宋"/>
      <w:sz w:val="31"/>
      <w:szCs w:val="31"/>
    </w:rPr>
  </w:style>
  <w:style w:type="paragraph" w:styleId="a4">
    <w:name w:val="footer"/>
    <w:basedOn w:val="a"/>
    <w:link w:val="a5"/>
    <w:autoRedefine/>
    <w:uiPriority w:val="99"/>
    <w:unhideWhenUsed/>
    <w:qFormat/>
    <w:pPr>
      <w:tabs>
        <w:tab w:val="center" w:pos="4153"/>
        <w:tab w:val="right" w:pos="8306"/>
      </w:tabs>
    </w:pPr>
    <w:rPr>
      <w:sz w:val="18"/>
      <w:szCs w:val="18"/>
    </w:rPr>
  </w:style>
  <w:style w:type="paragraph" w:styleId="a6">
    <w:name w:val="header"/>
    <w:basedOn w:val="a"/>
    <w:link w:val="a7"/>
    <w:autoRedefine/>
    <w:uiPriority w:val="99"/>
    <w:unhideWhenUsed/>
    <w:qFormat/>
    <w:pPr>
      <w:pBdr>
        <w:bottom w:val="single" w:sz="6" w:space="1" w:color="auto"/>
      </w:pBdr>
      <w:tabs>
        <w:tab w:val="center" w:pos="4153"/>
        <w:tab w:val="right" w:pos="8306"/>
      </w:tabs>
      <w:jc w:val="center"/>
    </w:pPr>
    <w:rPr>
      <w:sz w:val="18"/>
      <w:szCs w:val="18"/>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仿宋" w:eastAsia="仿宋" w:hAnsi="仿宋" w:cs="仿宋"/>
      <w:sz w:val="24"/>
      <w:szCs w:val="24"/>
    </w:rPr>
  </w:style>
  <w:style w:type="paragraph" w:customStyle="1" w:styleId="TableParagraph">
    <w:name w:val="Table Paragraph"/>
    <w:basedOn w:val="a"/>
    <w:autoRedefine/>
    <w:uiPriority w:val="1"/>
    <w:qFormat/>
    <w:pPr>
      <w:widowControl w:val="0"/>
      <w:kinsoku/>
      <w:adjustRightInd/>
      <w:snapToGrid/>
      <w:textAlignment w:val="auto"/>
    </w:pPr>
    <w:rPr>
      <w:rFonts w:ascii="仿宋_GB2312" w:eastAsia="仿宋_GB2312" w:hAnsi="仿宋_GB2312" w:cs="仿宋_GB2312"/>
      <w:snapToGrid/>
      <w:color w:val="auto"/>
      <w:sz w:val="22"/>
      <w:szCs w:val="22"/>
    </w:rPr>
  </w:style>
  <w:style w:type="character" w:customStyle="1" w:styleId="a7">
    <w:name w:val="页眉 字符"/>
    <w:basedOn w:val="a0"/>
    <w:link w:val="a6"/>
    <w:autoRedefine/>
    <w:uiPriority w:val="99"/>
    <w:qFormat/>
    <w:rPr>
      <w:sz w:val="18"/>
      <w:szCs w:val="18"/>
    </w:rPr>
  </w:style>
  <w:style w:type="character" w:customStyle="1" w:styleId="a5">
    <w:name w:val="页脚 字符"/>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809</Words>
  <Characters>4613</Characters>
  <Application>Microsoft Office Word</Application>
  <DocSecurity>0</DocSecurity>
  <Lines>38</Lines>
  <Paragraphs>10</Paragraphs>
  <ScaleCrop>false</ScaleCrop>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GXJ</dc:creator>
  <cp:lastModifiedBy>Jiamang Che</cp:lastModifiedBy>
  <cp:revision>39</cp:revision>
  <dcterms:created xsi:type="dcterms:W3CDTF">2024-02-06T12:11:00Z</dcterms:created>
  <dcterms:modified xsi:type="dcterms:W3CDTF">2024-11-12T07:21:00Z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2024-02-19T16:44:41Z</vt:filetime>
  </property>
  <property fmtid="{D5CDD505-2E9C-101B-9397-08002B2CF9AE}" pid="4" name="KSOProductBuildVer">
    <vt:lpwstr>2052-12.1.0.16388</vt:lpwstr>
  </property>
  <property fmtid="{D5CDD505-2E9C-101B-9397-08002B2CF9AE}" pid="5" name="ICV">
    <vt:lpwstr>5E2440060EA24DEDBD0ABDCB5ACF96ED_12</vt:lpwstr>
  </property>
</Properties>
</file>