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spacing w:line="480" w:lineRule="exact"/>
        <w:ind w:firstLine="562" w:firstLineChars="20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全国职业院校技能大赛</w:t>
      </w:r>
    </w:p>
    <w:p>
      <w:pPr>
        <w:spacing w:line="480" w:lineRule="exact"/>
        <w:ind w:firstLine="562" w:firstLineChars="200"/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G</w:t>
      </w:r>
      <w:r>
        <w:rPr>
          <w:b/>
          <w:bCs/>
          <w:sz w:val="28"/>
          <w:szCs w:val="28"/>
        </w:rPr>
        <w:t>Z001</w:t>
      </w:r>
      <w:r>
        <w:rPr>
          <w:rFonts w:hint="eastAsia"/>
          <w:b/>
          <w:bCs/>
          <w:sz w:val="28"/>
          <w:szCs w:val="28"/>
        </w:rPr>
        <w:t>动物疫病检疫检验赛题</w:t>
      </w:r>
      <w:r>
        <w:rPr>
          <w:b/>
          <w:bCs/>
          <w:sz w:val="28"/>
          <w:szCs w:val="28"/>
        </w:rPr>
        <w:t>（</w:t>
      </w:r>
      <w:r>
        <w:rPr>
          <w:rFonts w:hint="eastAsia"/>
          <w:b/>
          <w:bCs/>
          <w:sz w:val="28"/>
          <w:szCs w:val="28"/>
        </w:rPr>
        <w:t>八</w:t>
      </w:r>
      <w:r>
        <w:rPr>
          <w:b/>
          <w:bCs/>
          <w:sz w:val="28"/>
          <w:szCs w:val="28"/>
        </w:rPr>
        <w:t>）</w:t>
      </w:r>
    </w:p>
    <w:p>
      <w:pPr>
        <w:spacing w:before="156" w:beforeLines="50" w:line="480" w:lineRule="exact"/>
        <w:ind w:firstLine="480" w:firstLineChars="200"/>
        <w:jc w:val="center"/>
        <w:rPr>
          <w:rFonts w:ascii="微软雅黑" w:hAnsi="微软雅黑" w:eastAsia="微软雅黑"/>
          <w:bCs/>
          <w:sz w:val="24"/>
          <w:szCs w:val="24"/>
          <w:u w:val="single"/>
        </w:rPr>
      </w:pPr>
      <w:r>
        <w:rPr>
          <w:sz w:val="24"/>
          <w:szCs w:val="24"/>
        </w:rPr>
        <w:t xml:space="preserve"> 工位号：</w:t>
      </w:r>
      <w:r>
        <w:rPr>
          <w:rFonts w:hint="eastAsia"/>
          <w:sz w:val="24"/>
          <w:szCs w:val="24"/>
          <w:u w:val="single"/>
        </w:rPr>
        <w:t xml:space="preserve">    </w:t>
      </w:r>
      <w:r>
        <w:rPr>
          <w:sz w:val="24"/>
          <w:szCs w:val="24"/>
          <w:u w:val="single"/>
        </w:rPr>
        <w:t xml:space="preserve">  </w:t>
      </w:r>
      <w:r>
        <w:rPr>
          <w:rFonts w:hint="eastAsia"/>
          <w:sz w:val="24"/>
          <w:szCs w:val="24"/>
          <w:u w:val="single"/>
        </w:rPr>
        <w:t xml:space="preserve">         </w:t>
      </w:r>
      <w:r>
        <w:rPr>
          <w:sz w:val="24"/>
          <w:szCs w:val="24"/>
          <w:u w:val="single"/>
        </w:rPr>
        <w:t xml:space="preserve">   </w:t>
      </w:r>
      <w:r>
        <w:rPr>
          <w:sz w:val="24"/>
          <w:szCs w:val="24"/>
        </w:rPr>
        <w:t xml:space="preserve">      考试时长：</w:t>
      </w:r>
      <w:r>
        <w:rPr>
          <w:rFonts w:hint="eastAsia"/>
          <w:sz w:val="24"/>
          <w:szCs w:val="24"/>
          <w:u w:val="single"/>
        </w:rPr>
        <w:t xml:space="preserve">   1</w:t>
      </w:r>
      <w:r>
        <w:rPr>
          <w:sz w:val="24"/>
          <w:szCs w:val="24"/>
          <w:u w:val="single"/>
        </w:rPr>
        <w:t>20分钟</w:t>
      </w:r>
      <w:r>
        <w:rPr>
          <w:rFonts w:hint="eastAsia"/>
          <w:sz w:val="24"/>
          <w:szCs w:val="24"/>
          <w:u w:val="single"/>
        </w:rPr>
        <w:t xml:space="preserve">  </w:t>
      </w:r>
    </w:p>
    <w:p>
      <w:pPr>
        <w:spacing w:line="500" w:lineRule="exact"/>
        <w:ind w:firstLine="482" w:firstLineChars="200"/>
        <w:rPr>
          <w:rFonts w:asciiTheme="minorEastAsia" w:hAnsiTheme="minorEastAsia" w:eastAsiaTheme="minorEastAsia"/>
          <w:b/>
          <w:bCs/>
          <w:sz w:val="24"/>
          <w:szCs w:val="24"/>
        </w:rPr>
      </w:pPr>
      <w:r>
        <w:rPr>
          <w:rFonts w:asciiTheme="minorEastAsia" w:hAnsiTheme="minorEastAsia" w:eastAsiaTheme="minorEastAsia"/>
          <w:b/>
          <w:bCs/>
          <w:sz w:val="24"/>
          <w:szCs w:val="24"/>
        </w:rPr>
        <w:t>一、填空题（每空0.5分，共10分）</w:t>
      </w:r>
    </w:p>
    <w:p>
      <w:pPr>
        <w:spacing w:line="500" w:lineRule="exact"/>
        <w:ind w:firstLine="480" w:firstLineChars="200"/>
        <w:rPr>
          <w:rFonts w:ascii="宋体" w:hAnsi="宋体" w:cs="仿宋"/>
          <w:sz w:val="24"/>
          <w:szCs w:val="24"/>
        </w:rPr>
      </w:pPr>
      <w:r>
        <w:rPr>
          <w:rFonts w:hint="eastAsia" w:ascii="宋体" w:hAnsi="宋体" w:cs="仿宋"/>
          <w:sz w:val="24"/>
          <w:szCs w:val="24"/>
        </w:rPr>
        <w:t>1.《新城疫诊断技术》（GB/T 16550-2020）中1%红细胞悬液的配制用</w:t>
      </w:r>
    </w:p>
    <w:p>
      <w:pPr>
        <w:spacing w:line="500" w:lineRule="exact"/>
        <w:ind w:firstLine="480" w:firstLineChars="200"/>
        <w:rPr>
          <w:rFonts w:ascii="宋体" w:hAnsi="宋体" w:cs="仿宋"/>
          <w:sz w:val="24"/>
          <w:szCs w:val="24"/>
        </w:rPr>
      </w:pPr>
      <w:r>
        <w:rPr>
          <w:rFonts w:ascii="宋体" w:hAnsi="宋体" w:cs="仿宋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cs="仿宋"/>
          <w:sz w:val="24"/>
          <w:szCs w:val="24"/>
        </w:rPr>
        <w:t xml:space="preserve">液作为抗凝剂，采集至少3只 </w:t>
      </w:r>
      <w:r>
        <w:rPr>
          <w:rFonts w:ascii="宋体" w:hAnsi="宋体" w:cs="仿宋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cs="仿宋"/>
          <w:sz w:val="24"/>
          <w:szCs w:val="24"/>
        </w:rPr>
        <w:t>或无新城疫抗体的非免疫鸡的抗凝血液。</w:t>
      </w:r>
    </w:p>
    <w:p>
      <w:pPr>
        <w:spacing w:line="500" w:lineRule="exact"/>
        <w:ind w:firstLine="480" w:firstLineChars="200"/>
        <w:rPr>
          <w:rFonts w:ascii="宋体" w:hAnsi="宋体" w:cs="仿宋"/>
          <w:sz w:val="24"/>
          <w:szCs w:val="24"/>
        </w:rPr>
      </w:pPr>
      <w:r>
        <w:rPr>
          <w:rFonts w:hint="eastAsia" w:ascii="宋体" w:hAnsi="宋体" w:cs="仿宋"/>
          <w:sz w:val="24"/>
          <w:szCs w:val="24"/>
        </w:rPr>
        <w:t>2. 中枢免疫器官又称</w:t>
      </w:r>
      <w:r>
        <w:rPr>
          <w:rFonts w:ascii="宋体" w:hAnsi="宋体" w:cs="仿宋"/>
          <w:sz w:val="24"/>
          <w:szCs w:val="24"/>
          <w:u w:val="single"/>
        </w:rPr>
        <w:t xml:space="preserve">    </w:t>
      </w:r>
      <w:r>
        <w:rPr>
          <w:rFonts w:hint="eastAsia" w:ascii="宋体" w:hAnsi="宋体" w:cs="仿宋"/>
          <w:sz w:val="24"/>
          <w:szCs w:val="24"/>
          <w:u w:val="single"/>
        </w:rPr>
        <w:t xml:space="preserve">  </w:t>
      </w:r>
      <w:r>
        <w:rPr>
          <w:rFonts w:ascii="宋体" w:hAnsi="宋体" w:cs="仿宋"/>
          <w:sz w:val="24"/>
          <w:szCs w:val="24"/>
          <w:u w:val="single"/>
        </w:rPr>
        <w:t xml:space="preserve">       </w:t>
      </w:r>
      <w:r>
        <w:rPr>
          <w:rFonts w:hint="eastAsia" w:ascii="宋体" w:hAnsi="宋体" w:cs="仿宋"/>
          <w:sz w:val="24"/>
          <w:szCs w:val="24"/>
        </w:rPr>
        <w:t>，包括骨髓、胸腺和</w:t>
      </w:r>
      <w:r>
        <w:rPr>
          <w:rFonts w:hint="eastAsia" w:ascii="宋体" w:hAnsi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 w:cs="仿宋"/>
          <w:sz w:val="24"/>
          <w:szCs w:val="24"/>
        </w:rPr>
        <w:t>。</w:t>
      </w:r>
    </w:p>
    <w:p>
      <w:pPr>
        <w:spacing w:line="500" w:lineRule="exact"/>
        <w:ind w:firstLine="480" w:firstLineChars="200"/>
        <w:rPr>
          <w:rFonts w:ascii="宋体" w:hAnsi="宋体" w:cs="仿宋"/>
          <w:sz w:val="24"/>
          <w:szCs w:val="24"/>
        </w:rPr>
      </w:pPr>
      <w:r>
        <w:rPr>
          <w:rFonts w:hint="eastAsia" w:ascii="宋体" w:hAnsi="宋体" w:cs="仿宋"/>
          <w:sz w:val="24"/>
          <w:szCs w:val="24"/>
        </w:rPr>
        <w:t>3. 哺乳动物再次免疫应答后血清中含量最高的免疫球蛋白成分是</w:t>
      </w:r>
      <w:r>
        <w:rPr>
          <w:rFonts w:hint="eastAsia" w:ascii="宋体" w:hAnsi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cs="仿宋"/>
          <w:sz w:val="24"/>
          <w:szCs w:val="24"/>
        </w:rPr>
        <w:t>。</w:t>
      </w:r>
    </w:p>
    <w:p>
      <w:pPr>
        <w:spacing w:line="500" w:lineRule="exact"/>
        <w:ind w:firstLine="480" w:firstLineChars="200"/>
        <w:rPr>
          <w:rFonts w:ascii="宋体" w:hAnsi="宋体" w:cs="仿宋"/>
          <w:sz w:val="24"/>
          <w:szCs w:val="24"/>
        </w:rPr>
      </w:pPr>
      <w:r>
        <w:rPr>
          <w:rFonts w:hint="eastAsia" w:ascii="宋体" w:hAnsi="宋体" w:cs="仿宋"/>
          <w:sz w:val="24"/>
          <w:szCs w:val="24"/>
        </w:rPr>
        <w:t>4.</w:t>
      </w:r>
      <w:r>
        <w:rPr>
          <w:rFonts w:hint="eastAsia"/>
        </w:rPr>
        <w:t xml:space="preserve"> </w:t>
      </w:r>
      <w:r>
        <w:rPr>
          <w:rFonts w:hint="eastAsia" w:ascii="宋体" w:hAnsi="宋体" w:cs="仿宋"/>
          <w:sz w:val="24"/>
          <w:szCs w:val="24"/>
        </w:rPr>
        <w:t>细菌产生的毒素有</w:t>
      </w:r>
      <w:r>
        <w:rPr>
          <w:rFonts w:ascii="宋体" w:hAnsi="宋体" w:cs="仿宋"/>
          <w:sz w:val="24"/>
          <w:szCs w:val="24"/>
          <w:u w:val="single"/>
        </w:rPr>
        <w:t xml:space="preserve">   </w:t>
      </w:r>
      <w:r>
        <w:rPr>
          <w:rFonts w:hint="eastAsia" w:ascii="宋体" w:hAnsi="宋体" w:cs="仿宋"/>
          <w:sz w:val="24"/>
          <w:szCs w:val="24"/>
          <w:u w:val="single"/>
        </w:rPr>
        <w:t xml:space="preserve"> </w:t>
      </w:r>
      <w:r>
        <w:rPr>
          <w:rFonts w:ascii="宋体" w:hAnsi="宋体" w:cs="仿宋"/>
          <w:sz w:val="24"/>
          <w:szCs w:val="24"/>
          <w:u w:val="single"/>
        </w:rPr>
        <w:t xml:space="preserve">     </w:t>
      </w:r>
      <w:r>
        <w:rPr>
          <w:rFonts w:hint="eastAsia" w:ascii="宋体" w:hAnsi="宋体" w:cs="仿宋"/>
          <w:sz w:val="24"/>
          <w:szCs w:val="24"/>
        </w:rPr>
        <w:t xml:space="preserve">和 </w:t>
      </w:r>
      <w:r>
        <w:rPr>
          <w:rFonts w:ascii="宋体" w:hAnsi="宋体" w:cs="仿宋"/>
          <w:sz w:val="24"/>
          <w:szCs w:val="24"/>
          <w:u w:val="single"/>
        </w:rPr>
        <w:t xml:space="preserve">   </w:t>
      </w:r>
      <w:r>
        <w:rPr>
          <w:rFonts w:hint="eastAsia" w:ascii="宋体" w:hAnsi="宋体" w:cs="仿宋"/>
          <w:sz w:val="24"/>
          <w:szCs w:val="24"/>
          <w:u w:val="single"/>
        </w:rPr>
        <w:t xml:space="preserve">  </w:t>
      </w:r>
      <w:r>
        <w:rPr>
          <w:rFonts w:ascii="宋体" w:hAnsi="宋体" w:cs="仿宋"/>
          <w:sz w:val="24"/>
          <w:szCs w:val="24"/>
          <w:u w:val="single"/>
        </w:rPr>
        <w:t xml:space="preserve">     </w:t>
      </w:r>
      <w:r>
        <w:rPr>
          <w:rFonts w:hint="eastAsia" w:ascii="宋体" w:hAnsi="宋体" w:cs="仿宋"/>
          <w:sz w:val="24"/>
          <w:szCs w:val="24"/>
        </w:rPr>
        <w:t>两种。</w:t>
      </w:r>
    </w:p>
    <w:p>
      <w:pPr>
        <w:spacing w:line="500" w:lineRule="exact"/>
        <w:ind w:firstLine="480" w:firstLineChars="200"/>
        <w:rPr>
          <w:rFonts w:ascii="宋体" w:hAnsi="宋体" w:cs="仿宋"/>
          <w:sz w:val="24"/>
          <w:szCs w:val="24"/>
        </w:rPr>
      </w:pPr>
      <w:r>
        <w:rPr>
          <w:rFonts w:hint="eastAsia" w:ascii="宋体" w:hAnsi="宋体" w:cs="仿宋"/>
          <w:sz w:val="24"/>
          <w:szCs w:val="24"/>
        </w:rPr>
        <w:t>5. 当两种病毒感染同一细胞时，可发生一种病毒抑制另一种病毒复制的现象，称为病毒的</w:t>
      </w:r>
      <w:r>
        <w:rPr>
          <w:rFonts w:hint="eastAsia" w:ascii="宋体" w:hAnsi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cs="仿宋"/>
          <w:sz w:val="24"/>
          <w:szCs w:val="24"/>
        </w:rPr>
        <w:t>现象。</w:t>
      </w:r>
    </w:p>
    <w:p>
      <w:pPr>
        <w:spacing w:line="500" w:lineRule="exact"/>
        <w:ind w:firstLine="480" w:firstLineChars="200"/>
        <w:rPr>
          <w:rFonts w:ascii="宋体" w:hAnsi="宋体" w:cs="仿宋"/>
          <w:sz w:val="24"/>
          <w:szCs w:val="24"/>
        </w:rPr>
      </w:pPr>
      <w:r>
        <w:rPr>
          <w:rFonts w:hint="eastAsia" w:ascii="宋体" w:hAnsi="宋体" w:cs="仿宋"/>
          <w:sz w:val="24"/>
          <w:szCs w:val="24"/>
        </w:rPr>
        <w:t>6. 疫苗用量超过了一定限度后，免疫效果不但不增加，还可能导致免疫受到抑制，称为</w:t>
      </w:r>
      <w:r>
        <w:rPr>
          <w:rFonts w:hint="eastAsia" w:ascii="宋体" w:hAnsi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cs="仿宋"/>
          <w:sz w:val="24"/>
          <w:szCs w:val="24"/>
        </w:rPr>
        <w:t>。</w:t>
      </w:r>
    </w:p>
    <w:p>
      <w:pPr>
        <w:spacing w:line="500" w:lineRule="exact"/>
        <w:ind w:firstLine="480" w:firstLineChars="200"/>
        <w:rPr>
          <w:rFonts w:ascii="宋体" w:hAnsi="宋体" w:cs="仿宋"/>
          <w:sz w:val="24"/>
          <w:szCs w:val="24"/>
        </w:rPr>
      </w:pPr>
      <w:r>
        <w:rPr>
          <w:rFonts w:hint="eastAsia" w:ascii="宋体" w:hAnsi="宋体" w:cs="仿宋"/>
          <w:sz w:val="24"/>
          <w:szCs w:val="24"/>
        </w:rPr>
        <w:t>7. 农业农村部制定的《高致病性禽流感疫情应急实施方案（2020年版）》中划定的高致病性禽流感的疫区一般是指由疫点边缘向外延伸</w:t>
      </w:r>
      <w:r>
        <w:rPr>
          <w:rFonts w:ascii="宋体" w:hAnsi="宋体" w:cs="仿宋"/>
          <w:sz w:val="24"/>
          <w:szCs w:val="24"/>
          <w:u w:val="single"/>
        </w:rPr>
        <w:t xml:space="preserve">        </w:t>
      </w:r>
      <w:r>
        <w:rPr>
          <w:rFonts w:hint="eastAsia" w:ascii="宋体" w:hAnsi="宋体" w:cs="仿宋"/>
          <w:sz w:val="24"/>
          <w:szCs w:val="24"/>
        </w:rPr>
        <w:t>公里的区域。</w:t>
      </w:r>
    </w:p>
    <w:p>
      <w:pPr>
        <w:spacing w:line="500" w:lineRule="exact"/>
        <w:ind w:firstLine="480" w:firstLineChars="200"/>
        <w:rPr>
          <w:rFonts w:ascii="宋体" w:hAnsi="宋体" w:cs="仿宋"/>
          <w:sz w:val="24"/>
          <w:szCs w:val="24"/>
        </w:rPr>
      </w:pPr>
      <w:r>
        <w:rPr>
          <w:rFonts w:hint="eastAsia" w:ascii="宋体" w:hAnsi="宋体" w:cs="仿宋"/>
          <w:sz w:val="24"/>
          <w:szCs w:val="24"/>
        </w:rPr>
        <w:t>8. 口蹄疫病以口腔粘膜、蹄部、乳房发生</w:t>
      </w:r>
      <w:r>
        <w:rPr>
          <w:rFonts w:hint="eastAsia" w:ascii="宋体" w:hAnsi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cs="仿宋"/>
          <w:sz w:val="24"/>
          <w:szCs w:val="24"/>
        </w:rPr>
        <w:t>和糜烂为特征。</w:t>
      </w:r>
    </w:p>
    <w:p>
      <w:pPr>
        <w:spacing w:line="500" w:lineRule="exact"/>
        <w:ind w:firstLine="480" w:firstLineChars="200"/>
        <w:rPr>
          <w:rFonts w:ascii="宋体" w:hAnsi="宋体" w:cs="仿宋"/>
          <w:sz w:val="24"/>
          <w:szCs w:val="24"/>
        </w:rPr>
      </w:pPr>
      <w:r>
        <w:rPr>
          <w:rFonts w:hint="eastAsia" w:ascii="宋体" w:hAnsi="宋体" w:cs="仿宋"/>
          <w:sz w:val="24"/>
          <w:szCs w:val="24"/>
        </w:rPr>
        <w:t>9. 蓝舌病的传播媒介是</w:t>
      </w:r>
      <w:r>
        <w:rPr>
          <w:rFonts w:hint="eastAsia" w:ascii="宋体" w:hAnsi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cs="仿宋"/>
          <w:sz w:val="24"/>
          <w:szCs w:val="24"/>
        </w:rPr>
        <w:t>。</w:t>
      </w:r>
    </w:p>
    <w:p>
      <w:pPr>
        <w:spacing w:line="500" w:lineRule="exact"/>
        <w:ind w:firstLine="480" w:firstLineChars="200"/>
        <w:rPr>
          <w:rFonts w:ascii="宋体" w:hAnsi="宋体" w:cs="仿宋"/>
          <w:sz w:val="24"/>
          <w:szCs w:val="24"/>
        </w:rPr>
      </w:pPr>
      <w:r>
        <w:rPr>
          <w:rFonts w:hint="eastAsia" w:ascii="宋体" w:hAnsi="宋体" w:cs="仿宋"/>
          <w:sz w:val="24"/>
          <w:szCs w:val="24"/>
        </w:rPr>
        <w:t>10. 抗原的性质包括</w:t>
      </w:r>
      <w:r>
        <w:rPr>
          <w:rFonts w:ascii="宋体" w:hAnsi="宋体" w:cs="仿宋"/>
          <w:sz w:val="24"/>
          <w:szCs w:val="24"/>
          <w:u w:val="single"/>
        </w:rPr>
        <w:t xml:space="preserve">  </w:t>
      </w:r>
      <w:r>
        <w:rPr>
          <w:rFonts w:hint="eastAsia" w:ascii="宋体" w:hAnsi="宋体" w:cs="仿宋"/>
          <w:sz w:val="24"/>
          <w:szCs w:val="24"/>
          <w:u w:val="single"/>
        </w:rPr>
        <w:t xml:space="preserve">   </w:t>
      </w:r>
      <w:r>
        <w:rPr>
          <w:rFonts w:ascii="宋体" w:hAnsi="宋体" w:cs="仿宋"/>
          <w:sz w:val="24"/>
          <w:szCs w:val="24"/>
          <w:u w:val="single"/>
        </w:rPr>
        <w:t xml:space="preserve">  </w:t>
      </w:r>
      <w:r>
        <w:rPr>
          <w:rFonts w:hint="eastAsia" w:ascii="宋体" w:hAnsi="宋体" w:cs="仿宋"/>
          <w:sz w:val="24"/>
          <w:szCs w:val="24"/>
          <w:u w:val="single"/>
        </w:rPr>
        <w:t xml:space="preserve"> </w:t>
      </w:r>
      <w:r>
        <w:rPr>
          <w:rFonts w:ascii="宋体" w:hAnsi="宋体" w:cs="仿宋"/>
          <w:sz w:val="24"/>
          <w:szCs w:val="24"/>
          <w:u w:val="single"/>
        </w:rPr>
        <w:t xml:space="preserve">   </w:t>
      </w:r>
      <w:r>
        <w:rPr>
          <w:rFonts w:hint="eastAsia" w:ascii="宋体" w:hAnsi="宋体" w:cs="仿宋"/>
          <w:sz w:val="24"/>
          <w:szCs w:val="24"/>
        </w:rPr>
        <w:t>和</w:t>
      </w:r>
      <w:r>
        <w:rPr>
          <w:rFonts w:ascii="宋体" w:hAnsi="宋体" w:cs="仿宋"/>
          <w:sz w:val="24"/>
          <w:szCs w:val="24"/>
          <w:u w:val="single"/>
        </w:rPr>
        <w:t xml:space="preserve">    </w:t>
      </w:r>
      <w:r>
        <w:rPr>
          <w:rFonts w:hint="eastAsia" w:ascii="宋体" w:hAnsi="宋体" w:cs="仿宋"/>
          <w:sz w:val="24"/>
          <w:szCs w:val="24"/>
          <w:u w:val="single"/>
        </w:rPr>
        <w:t xml:space="preserve">    </w:t>
      </w:r>
      <w:r>
        <w:rPr>
          <w:rFonts w:ascii="宋体" w:hAnsi="宋体" w:cs="仿宋"/>
          <w:sz w:val="24"/>
          <w:szCs w:val="24"/>
          <w:u w:val="single"/>
        </w:rPr>
        <w:t xml:space="preserve">   </w:t>
      </w:r>
      <w:r>
        <w:rPr>
          <w:rFonts w:hint="eastAsia" w:ascii="宋体" w:hAnsi="宋体" w:cs="仿宋"/>
          <w:sz w:val="24"/>
          <w:szCs w:val="24"/>
        </w:rPr>
        <w:t>两个方面。</w:t>
      </w:r>
      <w:r>
        <w:rPr>
          <w:rFonts w:hint="eastAsia" w:ascii="宋体" w:hAnsi="宋体" w:cs="仿宋"/>
          <w:sz w:val="24"/>
          <w:szCs w:val="24"/>
        </w:rPr>
        <w:tab/>
      </w:r>
    </w:p>
    <w:p>
      <w:pPr>
        <w:spacing w:line="500" w:lineRule="exact"/>
        <w:ind w:firstLine="480" w:firstLineChars="200"/>
        <w:rPr>
          <w:rFonts w:ascii="宋体" w:hAnsi="宋体" w:cs="仿宋"/>
          <w:sz w:val="24"/>
          <w:szCs w:val="24"/>
        </w:rPr>
      </w:pPr>
      <w:r>
        <w:rPr>
          <w:rFonts w:hint="eastAsia" w:ascii="宋体" w:hAnsi="宋体" w:cs="仿宋"/>
          <w:sz w:val="24"/>
          <w:szCs w:val="24"/>
        </w:rPr>
        <w:t>11. 传染性法氏囊发病2</w:t>
      </w:r>
      <w:r>
        <w:rPr>
          <w:sz w:val="24"/>
          <w:szCs w:val="24"/>
        </w:rPr>
        <w:t>~</w:t>
      </w:r>
      <w:r>
        <w:rPr>
          <w:rFonts w:hint="eastAsia" w:ascii="宋体" w:hAnsi="宋体" w:cs="仿宋"/>
          <w:sz w:val="24"/>
          <w:szCs w:val="24"/>
        </w:rPr>
        <w:t>3天，病毒含量最高的器官是</w:t>
      </w:r>
      <w:r>
        <w:rPr>
          <w:rFonts w:hint="eastAsia" w:ascii="宋体" w:hAnsi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cs="仿宋"/>
          <w:sz w:val="24"/>
          <w:szCs w:val="24"/>
        </w:rPr>
        <w:t>。</w:t>
      </w:r>
    </w:p>
    <w:p>
      <w:pPr>
        <w:spacing w:line="500" w:lineRule="exact"/>
        <w:ind w:firstLine="480" w:firstLineChars="200"/>
        <w:rPr>
          <w:rFonts w:ascii="宋体" w:hAnsi="宋体" w:cs="仿宋"/>
          <w:sz w:val="24"/>
          <w:szCs w:val="24"/>
        </w:rPr>
      </w:pPr>
      <w:r>
        <w:rPr>
          <w:rFonts w:hint="eastAsia" w:ascii="宋体" w:hAnsi="宋体" w:cs="仿宋"/>
          <w:sz w:val="24"/>
          <w:szCs w:val="24"/>
        </w:rPr>
        <w:t>12. 仔猪黄痢易发病的仔猪日龄是</w:t>
      </w:r>
      <w:r>
        <w:rPr>
          <w:rFonts w:ascii="宋体" w:hAnsi="宋体" w:cs="仿宋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cs="仿宋"/>
          <w:sz w:val="24"/>
          <w:szCs w:val="24"/>
        </w:rPr>
        <w:t>。</w:t>
      </w:r>
    </w:p>
    <w:p>
      <w:pPr>
        <w:tabs>
          <w:tab w:val="left" w:pos="9135"/>
        </w:tabs>
        <w:spacing w:line="500" w:lineRule="exact"/>
        <w:ind w:right="-1673" w:firstLine="480" w:firstLineChars="200"/>
        <w:rPr>
          <w:rFonts w:ascii="宋体" w:hAnsi="宋体" w:cs="仿宋"/>
          <w:sz w:val="24"/>
          <w:szCs w:val="24"/>
        </w:rPr>
      </w:pPr>
      <w:r>
        <w:rPr>
          <w:rFonts w:hint="eastAsia" w:ascii="宋体" w:hAnsi="宋体" w:cs="仿宋"/>
          <w:sz w:val="24"/>
          <w:szCs w:val="24"/>
        </w:rPr>
        <w:t>13. 猪囊尾蚴寄生于猪的</w:t>
      </w:r>
      <w:r>
        <w:rPr>
          <w:rFonts w:hint="eastAsia" w:ascii="宋体" w:hAnsi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cs="仿宋"/>
          <w:sz w:val="24"/>
          <w:szCs w:val="24"/>
        </w:rPr>
        <w:t>，其成虫寄生于人的小肠。</w:t>
      </w:r>
    </w:p>
    <w:p>
      <w:pPr>
        <w:tabs>
          <w:tab w:val="left" w:pos="9135"/>
        </w:tabs>
        <w:spacing w:line="500" w:lineRule="exact"/>
        <w:ind w:right="-1673" w:firstLine="480" w:firstLineChars="200"/>
        <w:rPr>
          <w:rFonts w:ascii="宋体" w:hAnsi="宋体" w:cs="仿宋"/>
          <w:sz w:val="24"/>
          <w:szCs w:val="24"/>
        </w:rPr>
      </w:pPr>
      <w:r>
        <w:rPr>
          <w:rFonts w:hint="eastAsia" w:ascii="宋体" w:hAnsi="宋体" w:cs="仿宋"/>
          <w:sz w:val="24"/>
          <w:szCs w:val="24"/>
        </w:rPr>
        <w:t>14. 畜禽体内的正常菌群能合成维生素B族和维生素</w:t>
      </w:r>
      <w:r>
        <w:rPr>
          <w:rFonts w:ascii="宋体" w:hAnsi="宋体" w:cs="仿宋"/>
          <w:sz w:val="24"/>
          <w:szCs w:val="24"/>
          <w:u w:val="single"/>
        </w:rPr>
        <w:t xml:space="preserve">        </w:t>
      </w:r>
      <w:r>
        <w:rPr>
          <w:rFonts w:hint="eastAsia" w:ascii="宋体" w:hAnsi="宋体" w:cs="仿宋"/>
          <w:sz w:val="24"/>
          <w:szCs w:val="24"/>
        </w:rPr>
        <w:t>。</w:t>
      </w:r>
    </w:p>
    <w:p>
      <w:pPr>
        <w:tabs>
          <w:tab w:val="left" w:pos="9135"/>
        </w:tabs>
        <w:spacing w:line="500" w:lineRule="exact"/>
        <w:ind w:right="-1673" w:firstLine="480" w:firstLineChars="200"/>
        <w:rPr>
          <w:rFonts w:ascii="宋体" w:hAnsi="宋体" w:cs="仿宋"/>
          <w:sz w:val="24"/>
          <w:szCs w:val="24"/>
        </w:rPr>
      </w:pPr>
      <w:r>
        <w:rPr>
          <w:rFonts w:hint="eastAsia" w:ascii="宋体" w:hAnsi="宋体" w:cs="仿宋"/>
          <w:sz w:val="24"/>
          <w:szCs w:val="24"/>
        </w:rPr>
        <w:t>15. IMViC试验是一组常用于鉴定</w:t>
      </w:r>
      <w:r>
        <w:rPr>
          <w:rFonts w:ascii="宋体" w:hAnsi="宋体" w:cs="仿宋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cs="仿宋"/>
          <w:sz w:val="24"/>
          <w:szCs w:val="24"/>
        </w:rPr>
        <w:t>的生化试验。</w:t>
      </w:r>
    </w:p>
    <w:p>
      <w:pPr>
        <w:tabs>
          <w:tab w:val="left" w:pos="9135"/>
        </w:tabs>
        <w:spacing w:line="500" w:lineRule="exact"/>
        <w:ind w:right="-1673" w:firstLine="480" w:firstLineChars="200"/>
        <w:rPr>
          <w:rFonts w:ascii="宋体" w:hAnsi="宋体" w:cs="仿宋"/>
          <w:sz w:val="24"/>
          <w:szCs w:val="24"/>
        </w:rPr>
      </w:pPr>
      <w:r>
        <w:rPr>
          <w:rFonts w:hint="eastAsia" w:ascii="宋体" w:hAnsi="宋体" w:cs="仿宋"/>
          <w:sz w:val="24"/>
          <w:szCs w:val="24"/>
        </w:rPr>
        <w:t>16. 急性猪瘟的典型淋巴结病理变化是</w:t>
      </w:r>
      <w:r>
        <w:rPr>
          <w:rFonts w:hint="eastAsia" w:ascii="宋体" w:hAnsi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cs="仿宋"/>
          <w:sz w:val="24"/>
          <w:szCs w:val="24"/>
        </w:rPr>
        <w:t>。</w:t>
      </w:r>
    </w:p>
    <w:p>
      <w:pPr>
        <w:spacing w:line="500" w:lineRule="exact"/>
        <w:ind w:right="0" w:firstLine="482" w:firstLineChars="200"/>
        <w:rPr>
          <w:rFonts w:asciiTheme="minorEastAsia" w:hAnsiTheme="minorEastAsia" w:eastAsiaTheme="minorEastAsia"/>
          <w:b/>
          <w:bCs/>
          <w:sz w:val="24"/>
          <w:szCs w:val="24"/>
        </w:rPr>
      </w:pPr>
      <w:r>
        <w:rPr>
          <w:rFonts w:asciiTheme="minorEastAsia" w:hAnsiTheme="minorEastAsia" w:eastAsiaTheme="minorEastAsia"/>
          <w:b/>
          <w:bCs/>
          <w:sz w:val="24"/>
          <w:szCs w:val="24"/>
        </w:rPr>
        <w:t>二、单项选择题（每小题1分，共10分）</w:t>
      </w:r>
    </w:p>
    <w:p>
      <w:pPr>
        <w:spacing w:line="50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1.用于寄生虫检验的粪便样品，应选自新排出的粪便或直接从直肠内采得，目的是（   ）。</w:t>
      </w:r>
    </w:p>
    <w:p>
      <w:pPr>
        <w:spacing w:line="500" w:lineRule="exact"/>
        <w:ind w:firstLine="720" w:firstLineChars="3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A.采集未经细菌污染的粪便 </w:t>
      </w:r>
      <w:r>
        <w:rPr>
          <w:rFonts w:ascii="宋体" w:hAnsi="宋体"/>
          <w:sz w:val="24"/>
          <w:szCs w:val="24"/>
        </w:rPr>
        <w:t xml:space="preserve">     </w:t>
      </w:r>
      <w:r>
        <w:rPr>
          <w:rFonts w:hint="eastAsia" w:ascii="宋体" w:hAnsi="宋体"/>
          <w:sz w:val="24"/>
          <w:szCs w:val="24"/>
        </w:rPr>
        <w:t>B.采集未经病毒污染的粪便</w:t>
      </w:r>
    </w:p>
    <w:p>
      <w:pPr>
        <w:spacing w:line="500" w:lineRule="exact"/>
        <w:ind w:firstLine="720" w:firstLineChars="3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C.保持虫体或虫体节片及虫卵的固有形态D.保证采集出的寄生虫为活的</w:t>
      </w:r>
    </w:p>
    <w:p>
      <w:pPr>
        <w:spacing w:line="50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2.</w:t>
      </w:r>
      <w:r>
        <w:rPr>
          <w:rFonts w:ascii="宋体" w:hAnsi="宋体"/>
          <w:sz w:val="24"/>
          <w:szCs w:val="24"/>
        </w:rPr>
        <w:t>引起母猪繁殖障碍的疱疹病毒是</w:t>
      </w:r>
      <w:r>
        <w:rPr>
          <w:rFonts w:hint="eastAsia" w:ascii="宋体" w:hAnsi="宋体"/>
          <w:sz w:val="24"/>
          <w:szCs w:val="24"/>
        </w:rPr>
        <w:t xml:space="preserve">（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 ）。</w:t>
      </w:r>
    </w:p>
    <w:p>
      <w:pPr>
        <w:spacing w:line="500" w:lineRule="exact"/>
        <w:ind w:firstLine="720" w:firstLineChars="3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.</w:t>
      </w:r>
      <w:r>
        <w:rPr>
          <w:rFonts w:ascii="宋体" w:hAnsi="宋体"/>
          <w:sz w:val="24"/>
          <w:szCs w:val="24"/>
        </w:rPr>
        <w:t>猪传染性胃肠炎病毒</w:t>
      </w:r>
      <w:r>
        <w:rPr>
          <w:rFonts w:hint="eastAsia" w:ascii="宋体" w:hAnsi="宋体"/>
          <w:sz w:val="24"/>
          <w:szCs w:val="24"/>
        </w:rPr>
        <w:t xml:space="preserve">     </w:t>
      </w:r>
      <w:r>
        <w:rPr>
          <w:rFonts w:ascii="宋体" w:hAnsi="宋体"/>
          <w:sz w:val="24"/>
          <w:szCs w:val="24"/>
        </w:rPr>
        <w:t>B</w:t>
      </w:r>
      <w:r>
        <w:rPr>
          <w:rFonts w:hint="eastAsia" w:ascii="宋体" w:hAnsi="宋体"/>
          <w:sz w:val="24"/>
          <w:szCs w:val="24"/>
        </w:rPr>
        <w:t>.</w:t>
      </w:r>
      <w:r>
        <w:rPr>
          <w:rFonts w:ascii="宋体" w:hAnsi="宋体"/>
          <w:sz w:val="24"/>
          <w:szCs w:val="24"/>
        </w:rPr>
        <w:t>猪细小病毒</w:t>
      </w:r>
      <w:r>
        <w:rPr>
          <w:rFonts w:hint="eastAsia" w:ascii="宋体" w:hAnsi="宋体"/>
          <w:sz w:val="24"/>
          <w:szCs w:val="24"/>
        </w:rPr>
        <w:t xml:space="preserve">  </w:t>
      </w:r>
    </w:p>
    <w:p>
      <w:pPr>
        <w:spacing w:line="500" w:lineRule="exact"/>
        <w:ind w:firstLine="720" w:firstLineChars="3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C</w:t>
      </w:r>
      <w:r>
        <w:rPr>
          <w:rFonts w:hint="eastAsia" w:ascii="宋体" w:hAnsi="宋体"/>
          <w:sz w:val="24"/>
          <w:szCs w:val="24"/>
        </w:rPr>
        <w:t>.</w:t>
      </w:r>
      <w:r>
        <w:rPr>
          <w:rFonts w:ascii="宋体" w:hAnsi="宋体"/>
          <w:sz w:val="24"/>
          <w:szCs w:val="24"/>
        </w:rPr>
        <w:t>猪圆环病毒I型</w:t>
      </w:r>
      <w:r>
        <w:rPr>
          <w:rFonts w:hint="eastAsia" w:ascii="宋体" w:hAnsi="宋体"/>
          <w:sz w:val="24"/>
          <w:szCs w:val="24"/>
        </w:rPr>
        <w:t xml:space="preserve">         </w:t>
      </w:r>
      <w:r>
        <w:rPr>
          <w:rFonts w:ascii="宋体" w:hAnsi="宋体"/>
          <w:sz w:val="24"/>
          <w:szCs w:val="24"/>
        </w:rPr>
        <w:t>D</w:t>
      </w:r>
      <w:r>
        <w:rPr>
          <w:rFonts w:hint="eastAsia" w:ascii="宋体" w:hAnsi="宋体"/>
          <w:sz w:val="24"/>
          <w:szCs w:val="24"/>
        </w:rPr>
        <w:t>.</w:t>
      </w:r>
      <w:r>
        <w:rPr>
          <w:rFonts w:ascii="宋体" w:hAnsi="宋体"/>
          <w:sz w:val="24"/>
          <w:szCs w:val="24"/>
        </w:rPr>
        <w:t>伪狂犬病病毒</w:t>
      </w:r>
    </w:p>
    <w:p>
      <w:pPr>
        <w:spacing w:line="50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3.屠宰、经营、运输以及参加展览、演出和比赛的动物，应当附有（     ）。</w:t>
      </w:r>
    </w:p>
    <w:p>
      <w:pPr>
        <w:spacing w:line="500" w:lineRule="exact"/>
        <w:ind w:left="0" w:firstLine="720" w:firstLineChars="3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A.发票         B.检疫证明      C.品种证明         D.体检证明</w:t>
      </w:r>
    </w:p>
    <w:p>
      <w:pPr>
        <w:spacing w:line="500" w:lineRule="exact"/>
        <w:ind w:left="48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4.动物疾病发展过程中，从疾病出现最初症状到主要症状开始暴露的时期称为（     ）。</w:t>
      </w:r>
      <w:r>
        <w:rPr>
          <w:rFonts w:hint="eastAsia" w:ascii="宋体" w:hAnsi="宋体"/>
          <w:sz w:val="24"/>
          <w:szCs w:val="24"/>
        </w:rPr>
        <w:tab/>
      </w:r>
    </w:p>
    <w:p>
      <w:pPr>
        <w:spacing w:line="500" w:lineRule="exact"/>
        <w:ind w:left="0" w:firstLine="720" w:firstLineChars="3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A.潜伏期      B.临床经过期       C.前驱期    D.转归期</w:t>
      </w:r>
    </w:p>
    <w:p>
      <w:pPr>
        <w:spacing w:line="500" w:lineRule="exact"/>
        <w:ind w:left="48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5.</w:t>
      </w:r>
      <w:r>
        <w:rPr>
          <w:rFonts w:ascii="宋体" w:hAnsi="宋体"/>
          <w:sz w:val="24"/>
          <w:szCs w:val="24"/>
        </w:rPr>
        <w:t>布鲁氏菌感染免疫中，既能吞噬细菌，又能吞噬细胞碎片的细胞是</w:t>
      </w:r>
      <w:r>
        <w:rPr>
          <w:rFonts w:hint="eastAsia" w:ascii="宋体" w:hAnsi="宋体"/>
          <w:sz w:val="24"/>
          <w:szCs w:val="24"/>
        </w:rPr>
        <w:t xml:space="preserve">（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 ）。</w:t>
      </w:r>
    </w:p>
    <w:p>
      <w:pPr>
        <w:spacing w:line="500" w:lineRule="exact"/>
        <w:ind w:firstLine="720" w:firstLineChars="3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.</w:t>
      </w:r>
      <w:r>
        <w:rPr>
          <w:rFonts w:ascii="宋体" w:hAnsi="宋体"/>
          <w:sz w:val="24"/>
          <w:szCs w:val="24"/>
        </w:rPr>
        <w:t>自然杀伤细胞</w:t>
      </w:r>
      <w:r>
        <w:rPr>
          <w:rFonts w:hint="eastAsia" w:ascii="宋体" w:hAnsi="宋体"/>
          <w:sz w:val="24"/>
          <w:szCs w:val="24"/>
        </w:rPr>
        <w:t xml:space="preserve">                </w:t>
      </w:r>
      <w:r>
        <w:rPr>
          <w:rFonts w:ascii="宋体" w:hAnsi="宋体"/>
          <w:sz w:val="24"/>
          <w:szCs w:val="24"/>
        </w:rPr>
        <w:t>B</w:t>
      </w:r>
      <w:r>
        <w:rPr>
          <w:rFonts w:hint="eastAsia" w:ascii="宋体" w:hAnsi="宋体"/>
          <w:sz w:val="24"/>
          <w:szCs w:val="24"/>
        </w:rPr>
        <w:t>.</w:t>
      </w:r>
      <w:r>
        <w:rPr>
          <w:rFonts w:ascii="宋体" w:hAnsi="宋体"/>
          <w:sz w:val="24"/>
          <w:szCs w:val="24"/>
        </w:rPr>
        <w:t>细胞毒性T细胞</w:t>
      </w:r>
      <w:r>
        <w:rPr>
          <w:rFonts w:hint="eastAsia" w:ascii="宋体" w:hAnsi="宋体"/>
          <w:sz w:val="24"/>
          <w:szCs w:val="24"/>
        </w:rPr>
        <w:t xml:space="preserve"> </w:t>
      </w:r>
    </w:p>
    <w:p>
      <w:pPr>
        <w:spacing w:line="500" w:lineRule="exact"/>
        <w:ind w:firstLine="720" w:firstLineChars="3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C</w:t>
      </w:r>
      <w:r>
        <w:rPr>
          <w:rFonts w:hint="eastAsia" w:ascii="宋体" w:hAnsi="宋体"/>
          <w:sz w:val="24"/>
          <w:szCs w:val="24"/>
        </w:rPr>
        <w:t>.</w:t>
      </w:r>
      <w:r>
        <w:rPr>
          <w:rFonts w:ascii="宋体" w:hAnsi="宋体"/>
          <w:sz w:val="24"/>
          <w:szCs w:val="24"/>
        </w:rPr>
        <w:t>迟发性变态反应性T细胞</w:t>
      </w:r>
      <w:r>
        <w:rPr>
          <w:rFonts w:hint="eastAsia" w:ascii="宋体" w:hAnsi="宋体"/>
          <w:sz w:val="24"/>
          <w:szCs w:val="24"/>
        </w:rPr>
        <w:t xml:space="preserve">      </w:t>
      </w:r>
      <w:r>
        <w:rPr>
          <w:rFonts w:ascii="宋体" w:hAnsi="宋体"/>
          <w:sz w:val="24"/>
          <w:szCs w:val="24"/>
        </w:rPr>
        <w:t>D</w:t>
      </w:r>
      <w:r>
        <w:rPr>
          <w:rFonts w:hint="eastAsia" w:ascii="宋体" w:hAnsi="宋体"/>
          <w:sz w:val="24"/>
          <w:szCs w:val="24"/>
        </w:rPr>
        <w:t>.</w:t>
      </w:r>
      <w:r>
        <w:rPr>
          <w:rFonts w:ascii="宋体" w:hAnsi="宋体"/>
          <w:sz w:val="24"/>
          <w:szCs w:val="24"/>
        </w:rPr>
        <w:t>巨噬细胞</w:t>
      </w:r>
    </w:p>
    <w:p>
      <w:pPr>
        <w:spacing w:line="500" w:lineRule="exact"/>
        <w:ind w:left="0"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6.“虎斑心”形成的主要原因是（    ）。</w:t>
      </w:r>
    </w:p>
    <w:p>
      <w:pPr>
        <w:spacing w:line="500" w:lineRule="exact"/>
        <w:ind w:left="0" w:firstLine="720" w:firstLineChars="3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A.颗粒变性     B.脂肪变性    C.坏死        D.淀粉样变</w:t>
      </w:r>
      <w:r>
        <w:rPr>
          <w:rFonts w:ascii="宋体" w:hAnsi="宋体"/>
          <w:sz w:val="24"/>
          <w:szCs w:val="24"/>
        </w:rPr>
        <w:t>　</w:t>
      </w:r>
    </w:p>
    <w:p>
      <w:pPr>
        <w:spacing w:line="500" w:lineRule="exact"/>
        <w:ind w:left="0"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7.</w:t>
      </w:r>
      <w:r>
        <w:rPr>
          <w:rFonts w:ascii="宋体" w:hAnsi="宋体"/>
          <w:sz w:val="24"/>
          <w:szCs w:val="24"/>
        </w:rPr>
        <w:t>抗酸染色后呈红色的细菌是</w:t>
      </w:r>
      <w:r>
        <w:rPr>
          <w:rFonts w:hint="eastAsia" w:ascii="宋体" w:hAnsi="宋体"/>
          <w:sz w:val="24"/>
          <w:szCs w:val="24"/>
        </w:rPr>
        <w:t xml:space="preserve">（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 ）。</w:t>
      </w:r>
    </w:p>
    <w:p>
      <w:pPr>
        <w:spacing w:line="500" w:lineRule="exact"/>
        <w:ind w:firstLine="720" w:firstLineChars="3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.</w:t>
      </w:r>
      <w:r>
        <w:rPr>
          <w:rFonts w:ascii="宋体" w:hAnsi="宋体"/>
          <w:sz w:val="24"/>
          <w:szCs w:val="24"/>
        </w:rPr>
        <w:t>大肠杆菌</w:t>
      </w: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B</w:t>
      </w:r>
      <w:r>
        <w:rPr>
          <w:rFonts w:hint="eastAsia" w:ascii="宋体" w:hAnsi="宋体"/>
          <w:sz w:val="24"/>
          <w:szCs w:val="24"/>
        </w:rPr>
        <w:t>.</w:t>
      </w:r>
      <w:r>
        <w:rPr>
          <w:rFonts w:ascii="宋体" w:hAnsi="宋体"/>
          <w:sz w:val="24"/>
          <w:szCs w:val="24"/>
        </w:rPr>
        <w:t>猪链球菌</w:t>
      </w: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C</w:t>
      </w:r>
      <w:r>
        <w:rPr>
          <w:rFonts w:hint="eastAsia" w:ascii="宋体" w:hAnsi="宋体"/>
          <w:sz w:val="24"/>
          <w:szCs w:val="24"/>
        </w:rPr>
        <w:t>.</w:t>
      </w:r>
      <w:r>
        <w:rPr>
          <w:rFonts w:ascii="宋体" w:hAnsi="宋体"/>
          <w:sz w:val="24"/>
          <w:szCs w:val="24"/>
        </w:rPr>
        <w:t>炭疽杆菌</w:t>
      </w: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D</w:t>
      </w:r>
      <w:r>
        <w:rPr>
          <w:rFonts w:hint="eastAsia" w:ascii="宋体" w:hAnsi="宋体"/>
          <w:sz w:val="24"/>
          <w:szCs w:val="24"/>
        </w:rPr>
        <w:t>.</w:t>
      </w:r>
      <w:r>
        <w:rPr>
          <w:rFonts w:ascii="宋体" w:hAnsi="宋体"/>
          <w:sz w:val="24"/>
          <w:szCs w:val="24"/>
        </w:rPr>
        <w:t>结核分支杆菌</w:t>
      </w:r>
    </w:p>
    <w:p>
      <w:pPr>
        <w:spacing w:line="500" w:lineRule="exact"/>
        <w:ind w:left="0"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8.细菌菌体形态、大小及生理活性较典型的时期是（     ）。</w:t>
      </w:r>
    </w:p>
    <w:p>
      <w:pPr>
        <w:spacing w:line="500" w:lineRule="exact"/>
        <w:ind w:left="0" w:firstLine="720" w:firstLineChars="3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A.对数期      B.衰老期      C.稳定期          D.迟缓期</w:t>
      </w:r>
    </w:p>
    <w:p>
      <w:pPr>
        <w:spacing w:line="500" w:lineRule="exact"/>
        <w:ind w:left="0"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9.临床上作为非洲猪瘟鉴别诊断的典型症状是（    ）。</w:t>
      </w:r>
    </w:p>
    <w:p>
      <w:pPr>
        <w:spacing w:line="500" w:lineRule="exact"/>
        <w:ind w:left="0" w:firstLine="720" w:firstLineChars="3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A.败血症，脾脏肿大、肠道出血       B.耳朵、腹部和后驱等发绀</w:t>
      </w:r>
    </w:p>
    <w:p>
      <w:pPr>
        <w:spacing w:line="500" w:lineRule="exact"/>
        <w:ind w:left="0" w:firstLine="720" w:firstLineChars="3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C.猪群嗜睡、厌食和精神萎靡不振     D.血便</w:t>
      </w:r>
    </w:p>
    <w:p>
      <w:pPr>
        <w:spacing w:line="500" w:lineRule="exact"/>
        <w:ind w:left="0"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10.仅适用于接种鸡传染性喉气管炎强毒型疫苗的接种方式是 (　 　)。</w:t>
      </w:r>
    </w:p>
    <w:p>
      <w:pPr>
        <w:spacing w:line="500" w:lineRule="exact"/>
        <w:ind w:left="0" w:firstLine="720" w:firstLineChars="3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A.后海穴免疫接种       B.风池穴免疫接种</w:t>
      </w:r>
    </w:p>
    <w:p>
      <w:pPr>
        <w:spacing w:line="500" w:lineRule="exact"/>
        <w:ind w:left="0" w:firstLine="720" w:firstLineChars="3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C.腹腔注射             D.涂肛或擦肛免疫接种</w:t>
      </w:r>
    </w:p>
    <w:p>
      <w:pPr>
        <w:spacing w:line="500" w:lineRule="exact"/>
        <w:ind w:firstLine="482" w:firstLineChars="200"/>
        <w:rPr>
          <w:rFonts w:asciiTheme="minorEastAsia" w:hAnsiTheme="minorEastAsia" w:eastAsiaTheme="minorEastAsia"/>
          <w:b/>
          <w:bCs/>
          <w:sz w:val="24"/>
          <w:szCs w:val="24"/>
        </w:rPr>
      </w:pPr>
      <w:r>
        <w:rPr>
          <w:rFonts w:asciiTheme="minorEastAsia" w:hAnsiTheme="minorEastAsia" w:eastAsiaTheme="minorEastAsia"/>
          <w:b/>
          <w:bCs/>
          <w:sz w:val="24"/>
          <w:szCs w:val="24"/>
        </w:rPr>
        <w:t>三、多项选择题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（</w:t>
      </w:r>
      <w:r>
        <w:rPr>
          <w:rFonts w:asciiTheme="minorEastAsia" w:hAnsiTheme="minorEastAsia" w:eastAsiaTheme="minorEastAsia"/>
          <w:b/>
          <w:bCs/>
          <w:sz w:val="24"/>
          <w:szCs w:val="24"/>
        </w:rPr>
        <w:t>每题至少有2个及以上答案，多选、少选均不得分。每小题2分，共20分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）</w:t>
      </w:r>
    </w:p>
    <w:p>
      <w:pPr>
        <w:spacing w:line="50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1.可引起严重免疫抑制的禽病有（      ）。</w:t>
      </w:r>
    </w:p>
    <w:p>
      <w:pPr>
        <w:spacing w:line="500" w:lineRule="exact"/>
        <w:ind w:firstLine="720" w:firstLineChars="3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A.禽大肠杆菌病　　  B.禽霍乱  </w:t>
      </w:r>
    </w:p>
    <w:p>
      <w:pPr>
        <w:spacing w:line="500" w:lineRule="exact"/>
        <w:ind w:firstLine="720" w:firstLineChars="3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C.马立克氏病　　    D.网状内皮组织增殖症</w:t>
      </w:r>
      <w:r>
        <w:rPr>
          <w:rFonts w:hint="eastAsia" w:ascii="宋体" w:hAnsi="宋体"/>
          <w:sz w:val="24"/>
          <w:szCs w:val="24"/>
        </w:rPr>
        <w:tab/>
      </w:r>
    </w:p>
    <w:p>
      <w:pPr>
        <w:spacing w:line="50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2.</w:t>
      </w:r>
      <w:r>
        <w:rPr>
          <w:rFonts w:ascii="宋体" w:hAnsi="宋体"/>
          <w:sz w:val="24"/>
          <w:szCs w:val="24"/>
        </w:rPr>
        <w:t>属于人工</w:t>
      </w:r>
      <w:r>
        <w:rPr>
          <w:rFonts w:hint="eastAsia" w:ascii="宋体" w:hAnsi="宋体"/>
          <w:sz w:val="24"/>
          <w:szCs w:val="24"/>
        </w:rPr>
        <w:t>主动</w:t>
      </w:r>
      <w:r>
        <w:rPr>
          <w:rFonts w:ascii="宋体" w:hAnsi="宋体"/>
          <w:sz w:val="24"/>
          <w:szCs w:val="24"/>
        </w:rPr>
        <w:t>免疫生物制品的是（       ）。</w:t>
      </w:r>
    </w:p>
    <w:p>
      <w:pPr>
        <w:spacing w:line="500" w:lineRule="exact"/>
        <w:ind w:firstLine="720" w:firstLineChars="3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A. 疫苗   B. 抗毒素  C. </w:t>
      </w:r>
      <w:r>
        <w:rPr>
          <w:rFonts w:hint="eastAsia" w:ascii="宋体" w:hAnsi="宋体"/>
          <w:sz w:val="24"/>
          <w:szCs w:val="24"/>
        </w:rPr>
        <w:t>类毒素</w:t>
      </w:r>
      <w:r>
        <w:rPr>
          <w:rFonts w:ascii="宋体" w:hAnsi="宋体"/>
          <w:sz w:val="24"/>
          <w:szCs w:val="24"/>
        </w:rPr>
        <w:t>　 D. 高免血清</w:t>
      </w:r>
    </w:p>
    <w:p>
      <w:pPr>
        <w:spacing w:line="50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3.</w:t>
      </w:r>
      <w:r>
        <w:rPr>
          <w:rFonts w:ascii="宋体" w:hAnsi="宋体"/>
          <w:sz w:val="24"/>
          <w:szCs w:val="24"/>
        </w:rPr>
        <w:t xml:space="preserve">动物流行病学调查包括（       ）。 </w:t>
      </w:r>
    </w:p>
    <w:p>
      <w:pPr>
        <w:spacing w:line="500" w:lineRule="exact"/>
        <w:ind w:firstLine="720" w:firstLineChars="3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bookmarkStart w:id="0" w:name="_Hlk66820346"/>
      <w:r>
        <w:rPr>
          <w:rFonts w:ascii="宋体" w:hAnsi="宋体"/>
          <w:sz w:val="24"/>
          <w:szCs w:val="24"/>
        </w:rPr>
        <w:t>.</w:t>
      </w:r>
      <w:bookmarkEnd w:id="0"/>
      <w:r>
        <w:rPr>
          <w:rFonts w:ascii="宋体" w:hAnsi="宋体"/>
          <w:sz w:val="24"/>
          <w:szCs w:val="24"/>
        </w:rPr>
        <w:t xml:space="preserve"> 动物发病的时间        B. 发病的种类</w:t>
      </w:r>
    </w:p>
    <w:p>
      <w:pPr>
        <w:spacing w:line="500" w:lineRule="exact"/>
        <w:ind w:firstLine="720" w:firstLineChars="3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C. 动物发病的数量        D. 发病（死亡）的数量 </w:t>
      </w:r>
    </w:p>
    <w:p>
      <w:pPr>
        <w:spacing w:line="50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</w:t>
      </w:r>
      <w:r>
        <w:rPr>
          <w:rFonts w:ascii="宋体" w:hAnsi="宋体"/>
          <w:sz w:val="24"/>
          <w:szCs w:val="24"/>
        </w:rPr>
        <w:t>猪大肠杆菌病是由病原性大肠杆菌引起的仔猪一组肠道传染性疾病。以发生肠炎、肠毒血症为特征</w: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ascii="宋体" w:hAnsi="宋体"/>
          <w:sz w:val="24"/>
          <w:szCs w:val="24"/>
        </w:rPr>
        <w:t>常见的</w:t>
      </w:r>
      <w:r>
        <w:rPr>
          <w:rFonts w:hint="eastAsia" w:ascii="宋体" w:hAnsi="宋体"/>
          <w:sz w:val="24"/>
          <w:szCs w:val="24"/>
        </w:rPr>
        <w:t>类型有</w:t>
      </w:r>
      <w:r>
        <w:rPr>
          <w:rFonts w:ascii="宋体" w:hAnsi="宋体"/>
          <w:sz w:val="24"/>
          <w:szCs w:val="24"/>
        </w:rPr>
        <w:t>（       ）。</w:t>
      </w:r>
    </w:p>
    <w:p>
      <w:pPr>
        <w:spacing w:line="500" w:lineRule="exact"/>
        <w:ind w:firstLine="720" w:firstLineChars="3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A.</w:t>
      </w:r>
      <w:r>
        <w:rPr>
          <w:rFonts w:ascii="宋体" w:hAnsi="宋体"/>
          <w:sz w:val="24"/>
          <w:szCs w:val="24"/>
        </w:rPr>
        <w:t>仔猪黄痢</w:t>
      </w: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B.仔猪白痢</w:t>
      </w: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C.仔猪水肿病</w:t>
      </w: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D.肾病综合症</w:t>
      </w:r>
    </w:p>
    <w:p>
      <w:pPr>
        <w:spacing w:line="50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5.结核病是由结核分枝杆菌所引起的一种慢性传染病，以下菌型可感染人引起结核的是（　  　）</w:t>
      </w:r>
      <w:r>
        <w:rPr>
          <w:rFonts w:hint="eastAsia" w:ascii="宋体" w:hAnsi="宋体"/>
          <w:sz w:val="24"/>
          <w:szCs w:val="24"/>
        </w:rPr>
        <w:tab/>
      </w:r>
      <w:r>
        <w:rPr>
          <w:rFonts w:hint="eastAsia" w:ascii="宋体" w:hAnsi="宋体"/>
          <w:sz w:val="24"/>
          <w:szCs w:val="24"/>
        </w:rPr>
        <w:t>。</w:t>
      </w:r>
    </w:p>
    <w:p>
      <w:pPr>
        <w:spacing w:line="500" w:lineRule="exact"/>
        <w:ind w:left="0" w:firstLine="720" w:firstLineChars="3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A. 牛型　　B. 猪型　　C. 人型　　D. 禽型</w:t>
      </w:r>
      <w:r>
        <w:rPr>
          <w:rFonts w:hint="eastAsia" w:ascii="宋体" w:hAnsi="宋体"/>
          <w:sz w:val="24"/>
          <w:szCs w:val="24"/>
        </w:rPr>
        <w:tab/>
      </w:r>
    </w:p>
    <w:p>
      <w:pPr>
        <w:spacing w:line="500" w:lineRule="exact"/>
        <w:ind w:left="0"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6.</w:t>
      </w:r>
      <w:r>
        <w:rPr>
          <w:rFonts w:ascii="宋体" w:hAnsi="宋体"/>
          <w:sz w:val="24"/>
          <w:szCs w:val="24"/>
        </w:rPr>
        <w:t>关于鞭毛的叙述</w: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ascii="宋体" w:hAnsi="宋体"/>
          <w:sz w:val="24"/>
          <w:szCs w:val="24"/>
        </w:rPr>
        <w:t xml:space="preserve">正确的是（   </w:t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 xml:space="preserve">  ）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spacing w:line="500" w:lineRule="exact"/>
        <w:ind w:firstLine="720" w:firstLineChars="3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A.</w:t>
      </w:r>
      <w:r>
        <w:rPr>
          <w:rFonts w:ascii="宋体" w:hAnsi="宋体"/>
          <w:sz w:val="24"/>
          <w:szCs w:val="24"/>
        </w:rPr>
        <w:t xml:space="preserve">是细菌的运动器官 </w:t>
      </w: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B</w:t>
      </w:r>
      <w:r>
        <w:rPr>
          <w:rFonts w:hint="eastAsia" w:ascii="宋体" w:hAnsi="宋体"/>
          <w:sz w:val="24"/>
          <w:szCs w:val="24"/>
        </w:rPr>
        <w:t>.</w:t>
      </w:r>
      <w:r>
        <w:rPr>
          <w:rFonts w:ascii="宋体" w:hAnsi="宋体"/>
          <w:sz w:val="24"/>
          <w:szCs w:val="24"/>
        </w:rPr>
        <w:t xml:space="preserve">由鞭毛蛋白构成 </w:t>
      </w:r>
    </w:p>
    <w:p>
      <w:pPr>
        <w:spacing w:line="500" w:lineRule="exact"/>
        <w:ind w:firstLine="720" w:firstLineChars="3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C</w:t>
      </w:r>
      <w:r>
        <w:rPr>
          <w:rFonts w:hint="eastAsia" w:ascii="宋体" w:hAnsi="宋体"/>
          <w:sz w:val="24"/>
          <w:szCs w:val="24"/>
        </w:rPr>
        <w:t>.</w:t>
      </w:r>
      <w:r>
        <w:rPr>
          <w:rFonts w:ascii="宋体" w:hAnsi="宋体"/>
          <w:sz w:val="24"/>
          <w:szCs w:val="24"/>
        </w:rPr>
        <w:t>具有抗原性</w:t>
      </w:r>
      <w:r>
        <w:rPr>
          <w:rFonts w:hint="eastAsia" w:ascii="宋体" w:hAnsi="宋体"/>
          <w:sz w:val="24"/>
          <w:szCs w:val="24"/>
        </w:rPr>
        <w:t xml:space="preserve">         </w:t>
      </w:r>
      <w:r>
        <w:rPr>
          <w:rFonts w:ascii="宋体" w:hAnsi="宋体"/>
          <w:sz w:val="24"/>
          <w:szCs w:val="24"/>
        </w:rPr>
        <w:t>D</w:t>
      </w:r>
      <w:r>
        <w:rPr>
          <w:rFonts w:hint="eastAsia" w:ascii="宋体" w:hAnsi="宋体"/>
          <w:sz w:val="24"/>
          <w:szCs w:val="24"/>
        </w:rPr>
        <w:t>.</w:t>
      </w:r>
      <w:r>
        <w:rPr>
          <w:rFonts w:ascii="宋体" w:hAnsi="宋体"/>
          <w:sz w:val="24"/>
          <w:szCs w:val="24"/>
        </w:rPr>
        <w:t xml:space="preserve">具有抗吞噬作用 </w:t>
      </w:r>
    </w:p>
    <w:p>
      <w:pPr>
        <w:spacing w:line="50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7.湿热灭菌优于干热灭菌的原因是</w:t>
      </w:r>
      <w:r>
        <w:rPr>
          <w:rFonts w:ascii="宋体" w:hAnsi="宋体"/>
          <w:sz w:val="24"/>
          <w:szCs w:val="24"/>
        </w:rPr>
        <w:t xml:space="preserve">（   </w:t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 xml:space="preserve">  ）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spacing w:line="500" w:lineRule="exact"/>
        <w:ind w:firstLine="720" w:firstLineChars="3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A.导热快   </w:t>
      </w:r>
      <w:r>
        <w:rPr>
          <w:rFonts w:ascii="宋体" w:hAnsi="宋体"/>
          <w:sz w:val="24"/>
          <w:szCs w:val="24"/>
        </w:rPr>
        <w:t xml:space="preserve">              </w:t>
      </w:r>
      <w:r>
        <w:rPr>
          <w:rFonts w:hint="eastAsia" w:ascii="宋体" w:hAnsi="宋体"/>
          <w:sz w:val="24"/>
          <w:szCs w:val="24"/>
        </w:rPr>
        <w:t xml:space="preserve">B.穿透力强   </w:t>
      </w:r>
    </w:p>
    <w:p>
      <w:pPr>
        <w:spacing w:line="500" w:lineRule="exact"/>
        <w:ind w:firstLine="720" w:firstLineChars="3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C.比干热灭菌所需的温度低 D.使细菌蛋白迅速凝固变性 </w:t>
      </w:r>
    </w:p>
    <w:p>
      <w:pPr>
        <w:spacing w:line="50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8.猪Ⅱ型链球菌病临床表现为（    ）。</w:t>
      </w:r>
      <w:r>
        <w:rPr>
          <w:rFonts w:hint="eastAsia" w:ascii="宋体" w:hAnsi="宋体"/>
          <w:sz w:val="24"/>
          <w:szCs w:val="24"/>
        </w:rPr>
        <w:tab/>
      </w:r>
    </w:p>
    <w:p>
      <w:pPr>
        <w:spacing w:line="500" w:lineRule="exact"/>
        <w:ind w:firstLine="720" w:firstLineChars="3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A.发热                         B.关节炎、跛行      </w:t>
      </w:r>
    </w:p>
    <w:p>
      <w:pPr>
        <w:spacing w:line="500" w:lineRule="exact"/>
        <w:ind w:firstLine="720" w:firstLineChars="3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C.共济失调、磨牙等神经症状     D.皮肤坏死</w:t>
      </w:r>
      <w:r>
        <w:rPr>
          <w:rFonts w:hint="eastAsia" w:ascii="宋体" w:hAnsi="宋体"/>
          <w:sz w:val="24"/>
          <w:szCs w:val="24"/>
        </w:rPr>
        <w:tab/>
      </w:r>
    </w:p>
    <w:p>
      <w:pPr>
        <w:spacing w:line="50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9.根据《国家动物疫病强制免疫指导意见（2022—2025年）》要求，下列疾病中属于农业农村部规定的强制免疫的是（       ）。</w:t>
      </w:r>
    </w:p>
    <w:p>
      <w:pPr>
        <w:spacing w:line="500" w:lineRule="exact"/>
        <w:ind w:firstLine="720" w:firstLineChars="3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A.新城疫   B.高致病性禽流感   C.包虫病   D.高致病性蓝耳病</w:t>
      </w:r>
    </w:p>
    <w:p>
      <w:pPr>
        <w:spacing w:line="50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10.参与Ⅱ型和Ⅲ型变态反应的效应分子有（      ）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720" w:firstLineChars="3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A.IgG     B.IgE     C.IgM     D.补体</w:t>
      </w:r>
    </w:p>
    <w:p>
      <w:pPr>
        <w:widowControl w:val="0"/>
        <w:spacing w:line="500" w:lineRule="exact"/>
        <w:ind w:firstLine="482" w:firstLineChars="200"/>
        <w:rPr>
          <w:rFonts w:asciiTheme="minorEastAsia" w:hAnsiTheme="minorEastAsia" w:eastAsiaTheme="minorEastAsia"/>
          <w:b/>
          <w:bCs/>
          <w:sz w:val="24"/>
          <w:szCs w:val="24"/>
        </w:rPr>
      </w:pPr>
      <w:r>
        <w:rPr>
          <w:rFonts w:asciiTheme="minorEastAsia" w:hAnsiTheme="minorEastAsia" w:eastAsiaTheme="minorEastAsia"/>
          <w:b/>
          <w:bCs/>
          <w:sz w:val="24"/>
          <w:szCs w:val="24"/>
        </w:rPr>
        <w:t>四、判断题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（</w:t>
      </w:r>
      <w:r>
        <w:rPr>
          <w:rFonts w:asciiTheme="minorEastAsia" w:hAnsiTheme="minorEastAsia" w:eastAsiaTheme="minorEastAsia"/>
          <w:b/>
          <w:bCs/>
          <w:sz w:val="24"/>
          <w:szCs w:val="24"/>
        </w:rPr>
        <w:t>对的打√，错的打×。每小题1分，共10分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）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（ </w:t>
      </w:r>
      <w:r>
        <w:rPr>
          <w:rFonts w:ascii="宋体" w:hAnsi="宋体"/>
          <w:sz w:val="24"/>
          <w:szCs w:val="24"/>
        </w:rPr>
        <w:t xml:space="preserve">   </w:t>
      </w:r>
      <w:r>
        <w:rPr>
          <w:rFonts w:hint="eastAsia" w:ascii="宋体" w:hAnsi="宋体"/>
          <w:sz w:val="24"/>
          <w:szCs w:val="24"/>
        </w:rPr>
        <w:t>）</w:t>
      </w:r>
      <w:r>
        <w:rPr>
          <w:rFonts w:ascii="宋体" w:hAnsi="宋体"/>
          <w:sz w:val="24"/>
          <w:szCs w:val="24"/>
        </w:rPr>
        <w:t xml:space="preserve">1. </w:t>
      </w:r>
      <w:r>
        <w:rPr>
          <w:rFonts w:hint="eastAsia" w:ascii="宋体" w:hAnsi="宋体"/>
          <w:sz w:val="24"/>
          <w:szCs w:val="24"/>
        </w:rPr>
        <w:t>醇类消毒剂作用机理主要是使菌体蛋白质凝固。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（ </w:t>
      </w:r>
      <w:r>
        <w:rPr>
          <w:rFonts w:ascii="宋体" w:hAnsi="宋体"/>
          <w:sz w:val="24"/>
          <w:szCs w:val="24"/>
        </w:rPr>
        <w:t xml:space="preserve">   </w:t>
      </w:r>
      <w:r>
        <w:rPr>
          <w:rFonts w:hint="eastAsia" w:ascii="宋体" w:hAnsi="宋体"/>
          <w:sz w:val="24"/>
          <w:szCs w:val="24"/>
        </w:rPr>
        <w:t>）</w:t>
      </w:r>
      <w:r>
        <w:rPr>
          <w:rFonts w:ascii="宋体" w:hAnsi="宋体"/>
          <w:sz w:val="24"/>
          <w:szCs w:val="24"/>
        </w:rPr>
        <w:t xml:space="preserve">2. </w:t>
      </w:r>
      <w:r>
        <w:rPr>
          <w:rFonts w:hint="eastAsia" w:ascii="宋体" w:hAnsi="宋体"/>
          <w:sz w:val="24"/>
          <w:szCs w:val="24"/>
        </w:rPr>
        <w:t xml:space="preserve">支原体可通过细菌滤器，但不能在人工培养基上生长。 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480" w:firstLineChars="200"/>
        <w:rPr>
          <w:rFonts w:ascii="宋体" w:hAnsi="宋体"/>
          <w:sz w:val="24"/>
          <w:szCs w:val="24"/>
          <w:highlight w:val="yellow"/>
        </w:rPr>
      </w:pPr>
      <w:r>
        <w:rPr>
          <w:rFonts w:hint="eastAsia" w:ascii="宋体" w:hAnsi="宋体"/>
          <w:sz w:val="24"/>
          <w:szCs w:val="24"/>
        </w:rPr>
        <w:t xml:space="preserve">（ </w:t>
      </w:r>
      <w:r>
        <w:rPr>
          <w:rFonts w:ascii="宋体" w:hAnsi="宋体"/>
          <w:sz w:val="24"/>
          <w:szCs w:val="24"/>
        </w:rPr>
        <w:t xml:space="preserve">   </w:t>
      </w:r>
      <w:r>
        <w:rPr>
          <w:rFonts w:hint="eastAsia" w:ascii="宋体" w:hAnsi="宋体"/>
          <w:sz w:val="24"/>
          <w:szCs w:val="24"/>
        </w:rPr>
        <w:t xml:space="preserve">）3. 布氏杆菌引起的流产可发生于怀孕任何时期，但通常以怀孕后期多见。  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480" w:firstLineChars="200"/>
        <w:rPr>
          <w:rFonts w:ascii="宋体" w:hAnsi="宋体"/>
          <w:sz w:val="24"/>
          <w:szCs w:val="24"/>
          <w:highlight w:val="yellow"/>
        </w:rPr>
      </w:pPr>
      <w:r>
        <w:rPr>
          <w:rFonts w:hint="eastAsia" w:ascii="宋体" w:hAnsi="宋体"/>
          <w:sz w:val="24"/>
          <w:szCs w:val="24"/>
        </w:rPr>
        <w:t xml:space="preserve">（ </w:t>
      </w:r>
      <w:r>
        <w:rPr>
          <w:rFonts w:ascii="宋体" w:hAnsi="宋体"/>
          <w:sz w:val="24"/>
          <w:szCs w:val="24"/>
        </w:rPr>
        <w:t xml:space="preserve">   </w:t>
      </w:r>
      <w:r>
        <w:rPr>
          <w:rFonts w:hint="eastAsia" w:ascii="宋体" w:hAnsi="宋体"/>
          <w:sz w:val="24"/>
          <w:szCs w:val="24"/>
        </w:rPr>
        <w:t>）4. 口蹄疫、猪瘟、禽流感和狂犬病都是一类动物疫病。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480" w:firstLineChars="200"/>
        <w:rPr>
          <w:rFonts w:ascii="宋体" w:hAnsi="宋体"/>
          <w:sz w:val="24"/>
          <w:szCs w:val="24"/>
          <w:highlight w:val="yellow"/>
        </w:rPr>
      </w:pPr>
      <w:r>
        <w:rPr>
          <w:rFonts w:hint="eastAsia" w:ascii="宋体" w:hAnsi="宋体"/>
          <w:sz w:val="24"/>
          <w:szCs w:val="24"/>
        </w:rPr>
        <w:t xml:space="preserve">（ </w:t>
      </w:r>
      <w:r>
        <w:rPr>
          <w:rFonts w:ascii="宋体" w:hAnsi="宋体"/>
          <w:sz w:val="24"/>
          <w:szCs w:val="24"/>
        </w:rPr>
        <w:t xml:space="preserve">   </w:t>
      </w:r>
      <w:r>
        <w:rPr>
          <w:rFonts w:hint="eastAsia" w:ascii="宋体" w:hAnsi="宋体"/>
          <w:sz w:val="24"/>
          <w:szCs w:val="24"/>
        </w:rPr>
        <w:t>）5. 禽类有四个成对的气囊，分布在内脏之间、肌肉之间、骨的空隙里，而且都跟肺相通。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（ </w:t>
      </w:r>
      <w:r>
        <w:rPr>
          <w:rFonts w:ascii="宋体" w:hAnsi="宋体"/>
          <w:sz w:val="24"/>
          <w:szCs w:val="24"/>
        </w:rPr>
        <w:t xml:space="preserve">   </w:t>
      </w:r>
      <w:r>
        <w:rPr>
          <w:rFonts w:hint="eastAsia" w:ascii="宋体" w:hAnsi="宋体"/>
          <w:sz w:val="24"/>
          <w:szCs w:val="24"/>
        </w:rPr>
        <w:t>）6. 根据细菌形态的不同，可将细菌分为球菌和杆菌两大类。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（ </w:t>
      </w:r>
      <w:r>
        <w:rPr>
          <w:rFonts w:ascii="宋体" w:hAnsi="宋体"/>
          <w:sz w:val="24"/>
          <w:szCs w:val="24"/>
        </w:rPr>
        <w:t xml:space="preserve">   </w:t>
      </w:r>
      <w:r>
        <w:rPr>
          <w:rFonts w:hint="eastAsia" w:ascii="宋体" w:hAnsi="宋体"/>
          <w:sz w:val="24"/>
          <w:szCs w:val="24"/>
        </w:rPr>
        <w:t xml:space="preserve">）7. 绝大多数感染动物的细菌都属于寄生菌，最适生长温度为37℃。 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（ </w:t>
      </w:r>
      <w:r>
        <w:rPr>
          <w:rFonts w:ascii="宋体" w:hAnsi="宋体"/>
          <w:sz w:val="24"/>
          <w:szCs w:val="24"/>
        </w:rPr>
        <w:t xml:space="preserve">   </w:t>
      </w:r>
      <w:r>
        <w:rPr>
          <w:rFonts w:hint="eastAsia" w:ascii="宋体" w:hAnsi="宋体"/>
          <w:sz w:val="24"/>
          <w:szCs w:val="24"/>
        </w:rPr>
        <w:t>） 8. 鸡传染性贫血自然发病多见于2</w:t>
      </w:r>
      <w:r>
        <w:rPr>
          <w:sz w:val="24"/>
          <w:szCs w:val="24"/>
        </w:rPr>
        <w:t>~</w:t>
      </w:r>
      <w:r>
        <w:rPr>
          <w:rFonts w:hint="eastAsia" w:ascii="宋体" w:hAnsi="宋体"/>
          <w:sz w:val="24"/>
          <w:szCs w:val="24"/>
        </w:rPr>
        <w:t>4周龄鸡，主要通过垂直方式传播。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（ </w:t>
      </w:r>
      <w:r>
        <w:rPr>
          <w:rFonts w:ascii="宋体" w:hAnsi="宋体"/>
          <w:sz w:val="24"/>
          <w:szCs w:val="24"/>
        </w:rPr>
        <w:t xml:space="preserve">   </w:t>
      </w:r>
      <w:r>
        <w:rPr>
          <w:rFonts w:hint="eastAsia" w:ascii="宋体" w:hAnsi="宋体"/>
          <w:sz w:val="24"/>
          <w:szCs w:val="24"/>
        </w:rPr>
        <w:t xml:space="preserve">）9. 禽沙门氏菌病包括鸡白痢、鸡伤寒、禽副伤寒。其中，具有公共卫生意义的是禽副伤寒。  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（ </w:t>
      </w:r>
      <w:r>
        <w:rPr>
          <w:rFonts w:ascii="宋体" w:hAnsi="宋体"/>
          <w:sz w:val="24"/>
          <w:szCs w:val="24"/>
        </w:rPr>
        <w:t xml:space="preserve">   </w:t>
      </w:r>
      <w:r>
        <w:rPr>
          <w:rFonts w:hint="eastAsia" w:ascii="宋体" w:hAnsi="宋体"/>
          <w:sz w:val="24"/>
          <w:szCs w:val="24"/>
        </w:rPr>
        <w:t>）10. IgE在血清中含量极低，不稳定，易被降解，主要作为成熟B细胞膜上的抗原特异性受体。</w:t>
      </w:r>
    </w:p>
    <w:p>
      <w:pPr>
        <w:widowControl w:val="0"/>
        <w:spacing w:line="500" w:lineRule="exact"/>
        <w:ind w:firstLine="482" w:firstLineChars="200"/>
        <w:rPr>
          <w:rFonts w:asciiTheme="minorEastAsia" w:hAnsiTheme="minorEastAsia" w:eastAsiaTheme="minorEastAsia"/>
          <w:b/>
          <w:bCs/>
          <w:sz w:val="24"/>
          <w:szCs w:val="24"/>
        </w:rPr>
      </w:pPr>
      <w:r>
        <w:rPr>
          <w:rFonts w:asciiTheme="minorEastAsia" w:hAnsiTheme="minorEastAsia" w:eastAsiaTheme="minorEastAsia"/>
          <w:b/>
          <w:bCs/>
          <w:sz w:val="24"/>
          <w:szCs w:val="24"/>
        </w:rPr>
        <w:t>五、简答题（每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小</w:t>
      </w:r>
      <w:r>
        <w:rPr>
          <w:rFonts w:asciiTheme="minorEastAsia" w:hAnsiTheme="minorEastAsia" w:eastAsiaTheme="minorEastAsia"/>
          <w:b/>
          <w:bCs/>
          <w:sz w:val="24"/>
          <w:szCs w:val="24"/>
        </w:rPr>
        <w:t>题5分，共30分）</w:t>
      </w:r>
    </w:p>
    <w:p>
      <w:pPr>
        <w:spacing w:line="50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1. </w:t>
      </w:r>
      <w:r>
        <w:rPr>
          <w:rFonts w:hint="eastAsia" w:ascii="宋体" w:hAnsi="宋体"/>
          <w:sz w:val="24"/>
          <w:szCs w:val="24"/>
        </w:rPr>
        <w:t>简述常见的微生物变异现象。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2. 简述制定免疫程序的注意事项。 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3. 简述典型鸡新城疫的主要症状。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 简述国际通行的狂犬病综合防治措施。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5. 简述发生传染病时的扑灭措施。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6.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简述非特异性免疫应答的组成。 </w:t>
      </w:r>
    </w:p>
    <w:p>
      <w:pPr>
        <w:widowControl w:val="0"/>
        <w:spacing w:line="500" w:lineRule="exact"/>
        <w:ind w:firstLine="482" w:firstLineChars="200"/>
        <w:rPr>
          <w:rFonts w:asciiTheme="minorEastAsia" w:hAnsiTheme="minorEastAsia" w:eastAsiaTheme="minorEastAsia"/>
          <w:b/>
          <w:bCs/>
          <w:sz w:val="24"/>
          <w:szCs w:val="24"/>
        </w:rPr>
      </w:pPr>
      <w:r>
        <w:rPr>
          <w:rFonts w:asciiTheme="minorEastAsia" w:hAnsiTheme="minorEastAsia" w:eastAsiaTheme="minorEastAsia"/>
          <w:b/>
          <w:bCs/>
          <w:sz w:val="24"/>
          <w:szCs w:val="24"/>
        </w:rPr>
        <w:t>六、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综合</w:t>
      </w:r>
      <w:r>
        <w:rPr>
          <w:rFonts w:asciiTheme="minorEastAsia" w:hAnsiTheme="minorEastAsia" w:eastAsiaTheme="minorEastAsia"/>
          <w:b/>
          <w:bCs/>
          <w:sz w:val="24"/>
          <w:szCs w:val="24"/>
        </w:rPr>
        <w:t>分析题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（</w:t>
      </w:r>
      <w:r>
        <w:rPr>
          <w:rFonts w:asciiTheme="minorEastAsia" w:hAnsiTheme="minorEastAsia" w:eastAsiaTheme="minorEastAsia"/>
          <w:b/>
          <w:bCs/>
          <w:sz w:val="24"/>
          <w:szCs w:val="24"/>
        </w:rPr>
        <w:t>每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小</w:t>
      </w:r>
      <w:r>
        <w:rPr>
          <w:rFonts w:asciiTheme="minorEastAsia" w:hAnsiTheme="minorEastAsia" w:eastAsiaTheme="minorEastAsia"/>
          <w:b/>
          <w:bCs/>
          <w:sz w:val="24"/>
          <w:szCs w:val="24"/>
        </w:rPr>
        <w:t>题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10</w:t>
      </w:r>
      <w:r>
        <w:rPr>
          <w:rFonts w:asciiTheme="minorEastAsia" w:hAnsiTheme="minorEastAsia" w:eastAsiaTheme="minorEastAsia"/>
          <w:b/>
          <w:bCs/>
          <w:sz w:val="24"/>
          <w:szCs w:val="24"/>
        </w:rPr>
        <w:t>分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，共计</w:t>
      </w:r>
      <w:r>
        <w:rPr>
          <w:rFonts w:asciiTheme="minorEastAsia" w:hAnsiTheme="minorEastAsia" w:eastAsiaTheme="minorEastAsia"/>
          <w:b/>
          <w:bCs/>
          <w:sz w:val="24"/>
          <w:szCs w:val="24"/>
        </w:rPr>
        <w:t>20分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）</w:t>
      </w:r>
      <w:r>
        <w:rPr>
          <w:rFonts w:asciiTheme="minorEastAsia" w:hAnsiTheme="minorEastAsia" w:eastAsiaTheme="minorEastAsia"/>
          <w:b/>
          <w:bCs/>
          <w:sz w:val="24"/>
          <w:szCs w:val="24"/>
        </w:rPr>
        <w:t xml:space="preserve"> </w:t>
      </w:r>
    </w:p>
    <w:p>
      <w:pPr>
        <w:spacing w:line="50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.数只1月龄左右且刚断奶一周的仔猪突然死亡，猪群采食量显著下降并出现水样腹泻。一些猪出现尾部震颤，直肠温度正常。脱水和沉郁，即使到发病后期仍表现极度饮欲。鼻盘、耳和腹部发绀。病死猪眼睛下陷，黏膜发绀；肺苍白、干燥、贫血；胃充满干燥食物，胃底区黏膜可见不同程度充血；小肠扩张充血、轻度水肿，内容物水样或黏液样，有异味，肠系膜高度充血；大肠内容物黄绿色，水样或黏液样。死亡较晚的猪尸体散发出浓烈的氨味；胃底有形状不规则的较浅溃疡，大肠中也有相似的较小面积的病理变化，粪便呈黄褐色，眼前房液体尿素反应阳性。</w:t>
      </w:r>
    </w:p>
    <w:p>
      <w:pPr>
        <w:spacing w:line="50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请问该病最有可能是哪种传染病？如何进行实验室诊断？该病的防控措施有哪些？</w:t>
      </w:r>
    </w:p>
    <w:p>
      <w:pPr>
        <w:spacing w:line="50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2.随机抽取某规模化养鸡场2</w:t>
      </w:r>
      <w:r>
        <w:rPr>
          <w:rFonts w:ascii="宋体" w:hAnsi="宋体"/>
          <w:sz w:val="24"/>
          <w:szCs w:val="24"/>
        </w:rPr>
        <w:t>0</w:t>
      </w:r>
      <w:r>
        <w:rPr>
          <w:rFonts w:hint="eastAsia" w:ascii="宋体" w:hAnsi="宋体"/>
          <w:sz w:val="24"/>
          <w:szCs w:val="24"/>
        </w:rPr>
        <w:t>份血清进行鸡新城疫血凝抑制(HI)试验，检测抗体结果见下表。请根据检测结果，进行鸡新城疫抗体效价平均数和群体免疫合格率分析与评价，并提出建议。</w:t>
      </w:r>
    </w:p>
    <w:p>
      <w:pPr>
        <w:spacing w:line="500" w:lineRule="exact"/>
        <w:ind w:left="480" w:firstLine="480" w:firstLineChars="200"/>
        <w:rPr>
          <w:rFonts w:ascii="宋体" w:hAnsi="宋体"/>
          <w:sz w:val="24"/>
          <w:szCs w:val="24"/>
        </w:rPr>
      </w:pPr>
    </w:p>
    <w:tbl>
      <w:tblPr>
        <w:tblStyle w:val="8"/>
        <w:tblW w:w="7060" w:type="dxa"/>
        <w:jc w:val="center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2700"/>
        <w:gridCol w:w="1080"/>
        <w:gridCol w:w="2200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ind w:firstLine="480" w:firstLineChars="20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序号</w:t>
            </w:r>
          </w:p>
        </w:tc>
        <w:tc>
          <w:tcPr>
            <w:tcW w:w="270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ind w:firstLine="480" w:firstLineChars="20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新城疫抗体效价</w:t>
            </w:r>
          </w:p>
        </w:tc>
        <w:tc>
          <w:tcPr>
            <w:tcW w:w="108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ind w:firstLine="480" w:firstLineChars="20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序号</w:t>
            </w:r>
          </w:p>
        </w:tc>
        <w:tc>
          <w:tcPr>
            <w:tcW w:w="220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ind w:firstLine="480" w:firstLineChars="20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新城疫抗体效价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ind w:firstLine="480" w:firstLineChars="20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  <w:tc>
          <w:tcPr>
            <w:tcW w:w="2700" w:type="dxa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ind w:firstLine="480" w:firstLineChars="20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5log2</w:t>
            </w:r>
          </w:p>
        </w:tc>
        <w:tc>
          <w:tcPr>
            <w:tcW w:w="1080" w:type="dxa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ind w:firstLine="480" w:firstLineChars="20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11</w:t>
            </w:r>
          </w:p>
        </w:tc>
        <w:tc>
          <w:tcPr>
            <w:tcW w:w="2200" w:type="dxa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ind w:firstLine="480" w:firstLineChars="20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5log2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ind w:firstLine="480" w:firstLineChars="20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</w:t>
            </w:r>
          </w:p>
        </w:tc>
        <w:tc>
          <w:tcPr>
            <w:tcW w:w="270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ind w:firstLine="480" w:firstLineChars="20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3log2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ind w:firstLine="480" w:firstLineChars="20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</w:t>
            </w:r>
          </w:p>
        </w:tc>
        <w:tc>
          <w:tcPr>
            <w:tcW w:w="220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ind w:firstLine="480" w:firstLineChars="20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3log2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ind w:firstLine="480" w:firstLineChars="20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</w:t>
            </w:r>
          </w:p>
        </w:tc>
        <w:tc>
          <w:tcPr>
            <w:tcW w:w="270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ind w:firstLine="480" w:firstLineChars="20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4log2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ind w:firstLine="480" w:firstLineChars="20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13</w:t>
            </w:r>
          </w:p>
        </w:tc>
        <w:tc>
          <w:tcPr>
            <w:tcW w:w="220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ind w:firstLine="480" w:firstLineChars="20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2log2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ind w:firstLine="480" w:firstLineChars="20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</w:t>
            </w:r>
          </w:p>
        </w:tc>
        <w:tc>
          <w:tcPr>
            <w:tcW w:w="270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ind w:firstLine="480" w:firstLineChars="20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2log2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ind w:firstLine="480" w:firstLineChars="20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</w:t>
            </w:r>
          </w:p>
        </w:tc>
        <w:tc>
          <w:tcPr>
            <w:tcW w:w="220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ind w:firstLine="480" w:firstLineChars="20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3log2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ind w:firstLine="480" w:firstLineChars="20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</w:t>
            </w:r>
          </w:p>
        </w:tc>
        <w:tc>
          <w:tcPr>
            <w:tcW w:w="270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ind w:firstLine="480" w:firstLineChars="20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1log2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ind w:firstLine="480" w:firstLineChars="20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</w:t>
            </w:r>
          </w:p>
        </w:tc>
        <w:tc>
          <w:tcPr>
            <w:tcW w:w="220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ind w:firstLine="480" w:firstLineChars="20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4log2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ind w:firstLine="480" w:firstLineChars="20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</w:t>
            </w:r>
          </w:p>
        </w:tc>
        <w:tc>
          <w:tcPr>
            <w:tcW w:w="270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ind w:firstLine="480" w:firstLineChars="20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5log2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ind w:firstLine="480" w:firstLineChars="20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16</w:t>
            </w:r>
          </w:p>
        </w:tc>
        <w:tc>
          <w:tcPr>
            <w:tcW w:w="220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ind w:firstLine="480" w:firstLineChars="20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6log2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ind w:firstLine="480" w:firstLineChars="20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</w:t>
            </w:r>
          </w:p>
        </w:tc>
        <w:tc>
          <w:tcPr>
            <w:tcW w:w="270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ind w:firstLine="480" w:firstLineChars="20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6log2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ind w:firstLine="480" w:firstLineChars="20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17</w:t>
            </w:r>
          </w:p>
        </w:tc>
        <w:tc>
          <w:tcPr>
            <w:tcW w:w="220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ind w:firstLine="480" w:firstLineChars="20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7log2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ind w:firstLine="480" w:firstLineChars="20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</w:t>
            </w:r>
          </w:p>
        </w:tc>
        <w:tc>
          <w:tcPr>
            <w:tcW w:w="270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ind w:firstLine="480" w:firstLineChars="20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3log2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ind w:firstLine="480" w:firstLineChars="20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18</w:t>
            </w:r>
          </w:p>
        </w:tc>
        <w:tc>
          <w:tcPr>
            <w:tcW w:w="220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ind w:firstLine="480" w:firstLineChars="20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3log2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ind w:firstLine="480" w:firstLineChars="20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</w:t>
            </w:r>
          </w:p>
        </w:tc>
        <w:tc>
          <w:tcPr>
            <w:tcW w:w="270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ind w:firstLine="480" w:firstLineChars="20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5log2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ind w:firstLine="480" w:firstLineChars="20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19</w:t>
            </w:r>
          </w:p>
        </w:tc>
        <w:tc>
          <w:tcPr>
            <w:tcW w:w="220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ind w:firstLine="480" w:firstLineChars="20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8log2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ind w:firstLine="480" w:firstLineChars="20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</w:t>
            </w:r>
          </w:p>
        </w:tc>
        <w:tc>
          <w:tcPr>
            <w:tcW w:w="270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ind w:firstLine="480" w:firstLineChars="20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7log2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ind w:firstLine="480" w:firstLineChars="20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</w:t>
            </w:r>
          </w:p>
        </w:tc>
        <w:tc>
          <w:tcPr>
            <w:tcW w:w="220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ind w:firstLine="480" w:firstLineChars="20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4log2</w:t>
            </w:r>
          </w:p>
        </w:tc>
      </w:tr>
    </w:tbl>
    <w:p>
      <w:pPr>
        <w:ind w:firstLine="420" w:firstLineChars="200"/>
        <w:jc w:val="center"/>
      </w:pPr>
    </w:p>
    <w:p>
      <w:pPr>
        <w:ind w:firstLine="420" w:firstLineChars="200"/>
        <w:jc w:val="left"/>
      </w:pPr>
      <w:bookmarkStart w:id="1" w:name="_GoBack"/>
      <w:bookmarkEnd w:id="1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34763138"/>
      <w:docPartObj>
        <w:docPartGallery w:val="AutoText"/>
      </w:docPartObj>
    </w:sdtPr>
    <w:sdtContent>
      <w:p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5</w:t>
        </w:r>
        <w:r>
          <w:fldChar w:fldCharType="end"/>
        </w:r>
      </w:p>
    </w:sdtContent>
  </w:sdt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617"/>
    <w:rsid w:val="00007126"/>
    <w:rsid w:val="00032820"/>
    <w:rsid w:val="00045CF8"/>
    <w:rsid w:val="0007364E"/>
    <w:rsid w:val="00092E56"/>
    <w:rsid w:val="001024B1"/>
    <w:rsid w:val="00137291"/>
    <w:rsid w:val="0016236F"/>
    <w:rsid w:val="00175E2E"/>
    <w:rsid w:val="0020659A"/>
    <w:rsid w:val="00215166"/>
    <w:rsid w:val="002269D6"/>
    <w:rsid w:val="00244A41"/>
    <w:rsid w:val="00252E4F"/>
    <w:rsid w:val="00264633"/>
    <w:rsid w:val="00282AC4"/>
    <w:rsid w:val="00295BB5"/>
    <w:rsid w:val="002C1585"/>
    <w:rsid w:val="003A0B6B"/>
    <w:rsid w:val="00420ECA"/>
    <w:rsid w:val="0045034E"/>
    <w:rsid w:val="00472820"/>
    <w:rsid w:val="00487B5F"/>
    <w:rsid w:val="00493FB8"/>
    <w:rsid w:val="00494BEA"/>
    <w:rsid w:val="004A04C7"/>
    <w:rsid w:val="004E7C51"/>
    <w:rsid w:val="004F1B31"/>
    <w:rsid w:val="00530900"/>
    <w:rsid w:val="005A4875"/>
    <w:rsid w:val="005A5E50"/>
    <w:rsid w:val="005C57B6"/>
    <w:rsid w:val="00690013"/>
    <w:rsid w:val="006C5FE3"/>
    <w:rsid w:val="006D07F3"/>
    <w:rsid w:val="0070555A"/>
    <w:rsid w:val="007072FB"/>
    <w:rsid w:val="007102DC"/>
    <w:rsid w:val="00771B35"/>
    <w:rsid w:val="007E085F"/>
    <w:rsid w:val="00852761"/>
    <w:rsid w:val="008A00FA"/>
    <w:rsid w:val="008A5067"/>
    <w:rsid w:val="008B0415"/>
    <w:rsid w:val="008C2A97"/>
    <w:rsid w:val="008C753F"/>
    <w:rsid w:val="0094707B"/>
    <w:rsid w:val="009500FF"/>
    <w:rsid w:val="00957962"/>
    <w:rsid w:val="00977C3A"/>
    <w:rsid w:val="009A1E3D"/>
    <w:rsid w:val="009D06E5"/>
    <w:rsid w:val="009E1E9D"/>
    <w:rsid w:val="00A0649D"/>
    <w:rsid w:val="00A261AB"/>
    <w:rsid w:val="00A62C7B"/>
    <w:rsid w:val="00A852EB"/>
    <w:rsid w:val="00A907C0"/>
    <w:rsid w:val="00A92804"/>
    <w:rsid w:val="00AA6366"/>
    <w:rsid w:val="00AA79FA"/>
    <w:rsid w:val="00AC5E49"/>
    <w:rsid w:val="00B22AE4"/>
    <w:rsid w:val="00B3001E"/>
    <w:rsid w:val="00BB4497"/>
    <w:rsid w:val="00C3769A"/>
    <w:rsid w:val="00C523A1"/>
    <w:rsid w:val="00C543D8"/>
    <w:rsid w:val="00C55848"/>
    <w:rsid w:val="00CC1AE0"/>
    <w:rsid w:val="00CC6CF7"/>
    <w:rsid w:val="00D5054F"/>
    <w:rsid w:val="00D631D8"/>
    <w:rsid w:val="00D9499C"/>
    <w:rsid w:val="00E30322"/>
    <w:rsid w:val="00E33E98"/>
    <w:rsid w:val="00E37998"/>
    <w:rsid w:val="00E37AE6"/>
    <w:rsid w:val="00E4585A"/>
    <w:rsid w:val="00E46C23"/>
    <w:rsid w:val="00EC1C16"/>
    <w:rsid w:val="00EC38C3"/>
    <w:rsid w:val="00F24859"/>
    <w:rsid w:val="00F260AD"/>
    <w:rsid w:val="00F84AE5"/>
    <w:rsid w:val="00FC5617"/>
    <w:rsid w:val="01C7778D"/>
    <w:rsid w:val="02CD3CC1"/>
    <w:rsid w:val="02EC0941"/>
    <w:rsid w:val="03CC21CB"/>
    <w:rsid w:val="050E411D"/>
    <w:rsid w:val="05506D2E"/>
    <w:rsid w:val="06CB49BC"/>
    <w:rsid w:val="070D358D"/>
    <w:rsid w:val="0A3F777C"/>
    <w:rsid w:val="0B260413"/>
    <w:rsid w:val="0BF21BF2"/>
    <w:rsid w:val="0C5401CD"/>
    <w:rsid w:val="0C5C1C12"/>
    <w:rsid w:val="0DD56120"/>
    <w:rsid w:val="0E3A70B8"/>
    <w:rsid w:val="0E88040A"/>
    <w:rsid w:val="0E8A6F0A"/>
    <w:rsid w:val="0F5117D6"/>
    <w:rsid w:val="0F87169C"/>
    <w:rsid w:val="100464B0"/>
    <w:rsid w:val="10165440"/>
    <w:rsid w:val="105139B2"/>
    <w:rsid w:val="11603F53"/>
    <w:rsid w:val="11AE7CC9"/>
    <w:rsid w:val="12135469"/>
    <w:rsid w:val="124470C1"/>
    <w:rsid w:val="13AF1235"/>
    <w:rsid w:val="14491061"/>
    <w:rsid w:val="154A11A2"/>
    <w:rsid w:val="15BF5CF8"/>
    <w:rsid w:val="15EA529F"/>
    <w:rsid w:val="16070E41"/>
    <w:rsid w:val="16F658B5"/>
    <w:rsid w:val="190A3122"/>
    <w:rsid w:val="19151AC7"/>
    <w:rsid w:val="19AF2792"/>
    <w:rsid w:val="1A7840BB"/>
    <w:rsid w:val="1A8B7A00"/>
    <w:rsid w:val="1A9829AF"/>
    <w:rsid w:val="1AA93733"/>
    <w:rsid w:val="1AC92E03"/>
    <w:rsid w:val="1ACE4623"/>
    <w:rsid w:val="1C1E6EE4"/>
    <w:rsid w:val="1C493F61"/>
    <w:rsid w:val="1C962D28"/>
    <w:rsid w:val="1CCC06EE"/>
    <w:rsid w:val="1DE069A8"/>
    <w:rsid w:val="1E067C30"/>
    <w:rsid w:val="1F0A4590"/>
    <w:rsid w:val="204D1B46"/>
    <w:rsid w:val="21997739"/>
    <w:rsid w:val="24D41EA8"/>
    <w:rsid w:val="26127917"/>
    <w:rsid w:val="26286935"/>
    <w:rsid w:val="27571D93"/>
    <w:rsid w:val="27897907"/>
    <w:rsid w:val="28103C97"/>
    <w:rsid w:val="28F82D58"/>
    <w:rsid w:val="2B165956"/>
    <w:rsid w:val="2BF37873"/>
    <w:rsid w:val="2D264E91"/>
    <w:rsid w:val="2DBA5A02"/>
    <w:rsid w:val="2E042156"/>
    <w:rsid w:val="2E400F3C"/>
    <w:rsid w:val="2E6469D8"/>
    <w:rsid w:val="2E6855F6"/>
    <w:rsid w:val="2E9C2616"/>
    <w:rsid w:val="2FE853E7"/>
    <w:rsid w:val="3014691A"/>
    <w:rsid w:val="309E7CC2"/>
    <w:rsid w:val="32A9491A"/>
    <w:rsid w:val="33B65F28"/>
    <w:rsid w:val="33D53ED4"/>
    <w:rsid w:val="34955110"/>
    <w:rsid w:val="35586B6B"/>
    <w:rsid w:val="377E4FAF"/>
    <w:rsid w:val="380B6117"/>
    <w:rsid w:val="382D42DF"/>
    <w:rsid w:val="3A4540A2"/>
    <w:rsid w:val="3B251BE5"/>
    <w:rsid w:val="3B2A61EB"/>
    <w:rsid w:val="3C7D1A3B"/>
    <w:rsid w:val="3D256705"/>
    <w:rsid w:val="3D5E4F3B"/>
    <w:rsid w:val="3DD05E38"/>
    <w:rsid w:val="3F01119A"/>
    <w:rsid w:val="403E749C"/>
    <w:rsid w:val="41C729C4"/>
    <w:rsid w:val="41E2438C"/>
    <w:rsid w:val="427F1BDB"/>
    <w:rsid w:val="42892A5A"/>
    <w:rsid w:val="446612A5"/>
    <w:rsid w:val="446E1F07"/>
    <w:rsid w:val="44705C7F"/>
    <w:rsid w:val="44DC1567"/>
    <w:rsid w:val="45845A71"/>
    <w:rsid w:val="47223665"/>
    <w:rsid w:val="47835E05"/>
    <w:rsid w:val="47A1048F"/>
    <w:rsid w:val="48DA1B79"/>
    <w:rsid w:val="49BB0319"/>
    <w:rsid w:val="4AB50890"/>
    <w:rsid w:val="4AB64608"/>
    <w:rsid w:val="4BD50ABE"/>
    <w:rsid w:val="4C3F05D3"/>
    <w:rsid w:val="4CE45961"/>
    <w:rsid w:val="4D0A48A3"/>
    <w:rsid w:val="4DE80F7C"/>
    <w:rsid w:val="4E4168DE"/>
    <w:rsid w:val="4F481134"/>
    <w:rsid w:val="506D39BB"/>
    <w:rsid w:val="50C23D07"/>
    <w:rsid w:val="511856D5"/>
    <w:rsid w:val="532F31A9"/>
    <w:rsid w:val="53F561A1"/>
    <w:rsid w:val="548762BA"/>
    <w:rsid w:val="55482300"/>
    <w:rsid w:val="55A0213D"/>
    <w:rsid w:val="580B5F93"/>
    <w:rsid w:val="581B3CFC"/>
    <w:rsid w:val="585C67EF"/>
    <w:rsid w:val="5865232E"/>
    <w:rsid w:val="59EA31D2"/>
    <w:rsid w:val="5A33532D"/>
    <w:rsid w:val="5B460A73"/>
    <w:rsid w:val="5B976C37"/>
    <w:rsid w:val="5D576B9E"/>
    <w:rsid w:val="5F8403D9"/>
    <w:rsid w:val="5FD27396"/>
    <w:rsid w:val="604E0D53"/>
    <w:rsid w:val="610B7004"/>
    <w:rsid w:val="614A3BF2"/>
    <w:rsid w:val="6165541F"/>
    <w:rsid w:val="624143D2"/>
    <w:rsid w:val="64057379"/>
    <w:rsid w:val="65300EC2"/>
    <w:rsid w:val="65D724C2"/>
    <w:rsid w:val="66146D44"/>
    <w:rsid w:val="66173D55"/>
    <w:rsid w:val="66246472"/>
    <w:rsid w:val="662A4AB9"/>
    <w:rsid w:val="66DB61F0"/>
    <w:rsid w:val="6772392A"/>
    <w:rsid w:val="680457A1"/>
    <w:rsid w:val="6A484E25"/>
    <w:rsid w:val="6AC01C9F"/>
    <w:rsid w:val="6C2B67AC"/>
    <w:rsid w:val="6CF13228"/>
    <w:rsid w:val="6F944668"/>
    <w:rsid w:val="70523879"/>
    <w:rsid w:val="70983CE4"/>
    <w:rsid w:val="72A2709C"/>
    <w:rsid w:val="73612AB3"/>
    <w:rsid w:val="73F751C6"/>
    <w:rsid w:val="74B80DF9"/>
    <w:rsid w:val="76B61368"/>
    <w:rsid w:val="77EF5E14"/>
    <w:rsid w:val="79426EE3"/>
    <w:rsid w:val="7B83308E"/>
    <w:rsid w:val="7CBC51FE"/>
    <w:rsid w:val="7D8659C5"/>
    <w:rsid w:val="7E491BC5"/>
    <w:rsid w:val="7EC85DC8"/>
    <w:rsid w:val="7F3A2AAA"/>
    <w:rsid w:val="7F3E6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/>
      <w:b/>
      <w:bCs/>
      <w:kern w:val="44"/>
      <w:sz w:val="48"/>
      <w:szCs w:val="48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uiPriority w:val="0"/>
    <w:pPr>
      <w:spacing w:after="120" w:afterLines="0" w:afterAutospacing="0"/>
    </w:pPr>
  </w:style>
  <w:style w:type="paragraph" w:styleId="4">
    <w:name w:val="Balloon Text"/>
    <w:basedOn w:val="1"/>
    <w:link w:val="13"/>
    <w:uiPriority w:val="0"/>
    <w:rPr>
      <w:sz w:val="18"/>
      <w:szCs w:val="18"/>
    </w:rPr>
  </w:style>
  <w:style w:type="paragraph" w:styleId="5">
    <w:name w:val="footer"/>
    <w:basedOn w:val="1"/>
    <w:link w:val="1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customStyle="1" w:styleId="10">
    <w:name w:val="页眉 Char"/>
    <w:basedOn w:val="9"/>
    <w:link w:val="6"/>
    <w:uiPriority w:val="0"/>
    <w:rPr>
      <w:kern w:val="2"/>
      <w:sz w:val="18"/>
      <w:szCs w:val="18"/>
    </w:rPr>
  </w:style>
  <w:style w:type="character" w:customStyle="1" w:styleId="11">
    <w:name w:val="页脚 Char"/>
    <w:basedOn w:val="9"/>
    <w:link w:val="5"/>
    <w:uiPriority w:val="99"/>
    <w:rPr>
      <w:kern w:val="2"/>
      <w:sz w:val="18"/>
      <w:szCs w:val="18"/>
    </w:rPr>
  </w:style>
  <w:style w:type="paragraph" w:customStyle="1" w:styleId="12">
    <w:name w:val="Default"/>
    <w:uiPriority w:val="0"/>
    <w:pPr>
      <w:widowControl w:val="0"/>
      <w:autoSpaceDE w:val="0"/>
      <w:autoSpaceDN w:val="0"/>
      <w:adjustRightInd w:val="0"/>
    </w:pPr>
    <w:rPr>
      <w:rFonts w:ascii="微软雅黑" w:hAnsi="微软雅黑" w:eastAsia="宋体" w:cs="微软雅黑"/>
      <w:color w:val="000000"/>
      <w:sz w:val="24"/>
      <w:szCs w:val="24"/>
      <w:lang w:val="en-US" w:eastAsia="zh-CN" w:bidi="ar-SA"/>
    </w:rPr>
  </w:style>
  <w:style w:type="character" w:customStyle="1" w:styleId="13">
    <w:name w:val="批注框文本 Char"/>
    <w:basedOn w:val="9"/>
    <w:link w:val="4"/>
    <w:uiPriority w:val="0"/>
    <w:rPr>
      <w:kern w:val="2"/>
      <w:sz w:val="18"/>
      <w:szCs w:val="18"/>
    </w:rPr>
  </w:style>
  <w:style w:type="paragraph" w:styleId="14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549</Words>
  <Characters>3133</Characters>
  <Lines>26</Lines>
  <Paragraphs>7</Paragraphs>
  <TotalTime>71</TotalTime>
  <ScaleCrop>false</ScaleCrop>
  <LinksUpToDate>false</LinksUpToDate>
  <CharactersWithSpaces>3675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2021-12-08T11:58:00Z</dcterms:created>
  <dc:creator>admin</dc:creator>
  <cp:lastModifiedBy>周超玉</cp:lastModifiedBy>
  <cp:lastPrinted>2023-04-15T12:55:00Z</cp:lastPrinted>
  <dcterms:modified xsi:type="dcterms:W3CDTF">2023-04-15T17:08:01Z</dcterms:modified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D54F5952A4304A37B0F524B62A9B3084</vt:lpwstr>
  </property>
</Properties>
</file>