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AA6112" w:rsidRPr="00EB429A" w:rsidRDefault="00AA6112" w:rsidP="00EB429A">
      <w:pPr>
        <w:jc w:val="center"/>
        <w:rPr>
          <w:b/>
          <w:bCs/>
          <w:sz w:val="40"/>
          <w:szCs w:val="40"/>
        </w:rPr>
      </w:pPr>
      <w:r w:rsidRPr="00EB429A">
        <w:rPr>
          <w:rFonts w:hint="eastAsia"/>
          <w:b/>
          <w:bCs/>
          <w:sz w:val="40"/>
          <w:szCs w:val="40"/>
        </w:rPr>
        <w:t>工业</w:t>
      </w:r>
      <w:r w:rsidRPr="00EB429A">
        <w:rPr>
          <w:rFonts w:hint="eastAsia"/>
          <w:b/>
          <w:bCs/>
          <w:sz w:val="40"/>
          <w:szCs w:val="40"/>
        </w:rPr>
        <w:t>APP</w:t>
      </w:r>
      <w:r w:rsidRPr="00EB429A">
        <w:rPr>
          <w:rFonts w:hint="eastAsia"/>
          <w:b/>
          <w:bCs/>
          <w:sz w:val="40"/>
          <w:szCs w:val="40"/>
        </w:rPr>
        <w:t>设计与开发赛题</w:t>
      </w:r>
      <w:r w:rsidR="003710E6">
        <w:rPr>
          <w:rFonts w:hint="eastAsia"/>
          <w:b/>
          <w:bCs/>
          <w:sz w:val="40"/>
          <w:szCs w:val="40"/>
        </w:rPr>
        <w:t>1</w:t>
      </w:r>
    </w:p>
    <w:p w:rsidR="00AA6112" w:rsidRPr="00AA6112" w:rsidRDefault="00AA6112" w:rsidP="00AA6112">
      <w:pPr>
        <w:pStyle w:val="1"/>
      </w:pPr>
      <w:r w:rsidRPr="00AA6112">
        <w:t>1.</w:t>
      </w:r>
      <w:r w:rsidRPr="00AA6112">
        <w:rPr>
          <w:rFonts w:hint="eastAsia"/>
        </w:rPr>
        <w:t>背景介绍</w:t>
      </w:r>
    </w:p>
    <w:p w:rsidR="00AA6112" w:rsidRDefault="00B85746" w:rsidP="00B85746">
      <w:pPr>
        <w:spacing w:line="360" w:lineRule="auto"/>
        <w:ind w:firstLineChars="200" w:firstLine="480"/>
      </w:pPr>
      <w:r w:rsidRPr="00B85746">
        <w:rPr>
          <w:rFonts w:hint="eastAsia"/>
        </w:rPr>
        <w:t>工业</w:t>
      </w:r>
      <w:r w:rsidRPr="00B85746">
        <w:t>APP</w:t>
      </w:r>
      <w:r w:rsidRPr="00B85746">
        <w:t>设计与开发</w:t>
      </w:r>
      <w:r w:rsidR="00AA6112" w:rsidRPr="00AA6112">
        <w:rPr>
          <w:rFonts w:hint="eastAsia"/>
        </w:rPr>
        <w:t>面向以工业互联网平台企业、工业</w:t>
      </w:r>
      <w:r w:rsidR="00AA6112" w:rsidRPr="00AA6112">
        <w:t xml:space="preserve">APP </w:t>
      </w:r>
      <w:r w:rsidR="00AA6112" w:rsidRPr="00AA6112">
        <w:t>为主的信息技术企业及向工业互联网转型的传统制造、加工企业等企事业单</w:t>
      </w:r>
      <w:r w:rsidR="00AA6112" w:rsidRPr="00AA6112">
        <w:rPr>
          <w:rFonts w:hint="eastAsia"/>
        </w:rPr>
        <w:t>位的工业</w:t>
      </w:r>
      <w:r w:rsidR="00AA6112" w:rsidRPr="00AA6112">
        <w:t>APP</w:t>
      </w:r>
      <w:r w:rsidR="00AA6112" w:rsidRPr="00AA6112">
        <w:t>开发工程师、产品化工程师、工业互联网行业开发工程师岗位，从</w:t>
      </w:r>
      <w:r w:rsidR="00AA6112" w:rsidRPr="00AA6112">
        <w:rPr>
          <w:rFonts w:hint="eastAsia"/>
        </w:rPr>
        <w:t>事工业</w:t>
      </w:r>
      <w:r w:rsidR="00AA6112" w:rsidRPr="00AA6112">
        <w:t>APP</w:t>
      </w:r>
      <w:r w:rsidR="00AA6112" w:rsidRPr="00AA6112">
        <w:t>相关的业务模块化设计、工作流程应用设计、业务流程应用设计、报</w:t>
      </w:r>
      <w:r w:rsidR="00AA6112" w:rsidRPr="00AA6112">
        <w:rPr>
          <w:rFonts w:hint="eastAsia"/>
        </w:rPr>
        <w:t>表分析应用设计等可视化开发及平台开发、运行环境的维护及分析等相关工作，并能根据工业</w:t>
      </w:r>
      <w:r w:rsidR="00AA6112" w:rsidRPr="00AA6112">
        <w:t>APP</w:t>
      </w:r>
      <w:r w:rsidR="00AA6112" w:rsidRPr="00AA6112">
        <w:t>业务场景的开发需求，实现</w:t>
      </w:r>
      <w:r w:rsidR="00AA6112" w:rsidRPr="00AA6112">
        <w:t>APP</w:t>
      </w:r>
      <w:r w:rsidR="00AA6112" w:rsidRPr="00AA6112">
        <w:t>模块的完整交互效果。</w:t>
      </w:r>
    </w:p>
    <w:p w:rsidR="00AA6112" w:rsidRDefault="00AA6112" w:rsidP="00AA6112">
      <w:pPr>
        <w:pStyle w:val="1"/>
        <w:rPr>
          <w:rFonts w:hint="eastAsia"/>
        </w:rPr>
      </w:pPr>
      <w:r>
        <w:rPr>
          <w:rFonts w:hint="eastAsia"/>
        </w:rPr>
        <w:t>2</w:t>
      </w:r>
      <w:r w:rsidR="00B0321B">
        <w:rPr>
          <w:rFonts w:hint="eastAsia"/>
        </w:rPr>
        <w:t>.</w:t>
      </w:r>
      <w:r w:rsidR="00406A44">
        <w:rPr>
          <w:rFonts w:hint="eastAsia"/>
        </w:rPr>
        <w:t>任务</w:t>
      </w:r>
      <w:r w:rsidR="003710E6">
        <w:rPr>
          <w:rFonts w:hint="eastAsia"/>
        </w:rPr>
        <w:t>要求</w:t>
      </w:r>
    </w:p>
    <w:p w:rsidR="006413D7" w:rsidRDefault="00B0321B" w:rsidP="00B85746">
      <w:pPr>
        <w:ind w:firstLineChars="200" w:firstLine="480"/>
      </w:pPr>
      <w:r w:rsidRPr="00B0321B">
        <w:rPr>
          <w:rFonts w:hint="eastAsia"/>
        </w:rPr>
        <w:t>针对工业</w:t>
      </w:r>
      <w:r w:rsidRPr="00B0321B">
        <w:t>APP</w:t>
      </w:r>
      <w:r w:rsidRPr="00B0321B">
        <w:t>相关的业务模块化设计、工作流程应用设计、业务流程应用设计、报表分析应用设计等可视化开发及平台开发、运行环境的维护及分析等相关工作，并能根据工业</w:t>
      </w:r>
      <w:r w:rsidRPr="00B0321B">
        <w:t>APP</w:t>
      </w:r>
      <w:r w:rsidRPr="00B0321B">
        <w:t>业务场景的开发需求，实现</w:t>
      </w:r>
      <w:r w:rsidRPr="00B0321B">
        <w:t>APP</w:t>
      </w:r>
      <w:r w:rsidRPr="00B0321B">
        <w:t>模块的完整交互效果。</w:t>
      </w:r>
      <w:r w:rsidR="00AA6112">
        <w:t>能根据生产制造</w:t>
      </w:r>
      <w:r w:rsidR="00AA6112">
        <w:t>APP</w:t>
      </w:r>
      <w:r w:rsidR="00AA6112">
        <w:t>的业务需求，使用模型设计工具进行基础数据管理业务</w:t>
      </w:r>
      <w:r w:rsidR="00AA6112">
        <w:rPr>
          <w:rFonts w:hint="eastAsia"/>
        </w:rPr>
        <w:t>、</w:t>
      </w:r>
      <w:r w:rsidR="00AA6112">
        <w:t>生产管理业务</w:t>
      </w:r>
      <w:r w:rsidR="00AA6112">
        <w:rPr>
          <w:rFonts w:hint="eastAsia"/>
        </w:rPr>
        <w:t>、</w:t>
      </w:r>
      <w:r w:rsidR="00AA6112">
        <w:t>物料管理</w:t>
      </w:r>
      <w:r w:rsidR="00AA6112">
        <w:rPr>
          <w:rFonts w:hint="eastAsia"/>
        </w:rPr>
        <w:t>、</w:t>
      </w:r>
      <w:r w:rsidR="00AA6112">
        <w:t>质量管理</w:t>
      </w:r>
      <w:r w:rsidR="00AA6112">
        <w:rPr>
          <w:rFonts w:hint="eastAsia"/>
        </w:rPr>
        <w:t>等</w:t>
      </w:r>
      <w:r w:rsidR="00AA6112">
        <w:t>低代码开发。</w:t>
      </w:r>
    </w:p>
    <w:p w:rsidR="00AA6112" w:rsidRDefault="006413D7" w:rsidP="00B85746">
      <w:pPr>
        <w:ind w:firstLineChars="200" w:firstLine="480"/>
        <w:rPr>
          <w:rFonts w:hint="eastAsia"/>
        </w:rPr>
      </w:pPr>
      <w:r>
        <w:rPr>
          <w:rFonts w:hint="eastAsia"/>
        </w:rPr>
        <w:t>本次任务分为两个模块：理论客观题和实操题。</w:t>
      </w:r>
    </w:p>
    <w:p w:rsidR="00B0321B" w:rsidRDefault="00406A44" w:rsidP="00406A44">
      <w:pPr>
        <w:pStyle w:val="2"/>
      </w:pPr>
      <w:r>
        <w:rPr>
          <w:rFonts w:hint="eastAsia"/>
        </w:rPr>
        <w:t>2.1</w:t>
      </w:r>
      <w:r w:rsidR="00B0321B">
        <w:rPr>
          <w:rFonts w:hint="eastAsia"/>
        </w:rPr>
        <w:t>.</w:t>
      </w:r>
      <w:r>
        <w:rPr>
          <w:rFonts w:hint="eastAsia"/>
        </w:rPr>
        <w:t>任务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：理论</w:t>
      </w:r>
      <w:r w:rsidR="00B0321B">
        <w:rPr>
          <w:rFonts w:hint="eastAsia"/>
        </w:rPr>
        <w:t>客观题</w:t>
      </w:r>
    </w:p>
    <w:p w:rsidR="00B0321B" w:rsidRDefault="00B0321B" w:rsidP="00B0321B">
      <w:pPr>
        <w:ind w:firstLineChars="200" w:firstLine="480"/>
      </w:pPr>
      <w:r>
        <w:t>1.HTML5</w:t>
      </w:r>
      <w:r>
        <w:t>中不再支持下面哪个元素？</w:t>
      </w:r>
    </w:p>
    <w:p w:rsidR="00B0321B" w:rsidRDefault="00B0321B" w:rsidP="00B0321B">
      <w:pPr>
        <w:ind w:firstLineChars="200" w:firstLine="480"/>
      </w:pPr>
      <w:r>
        <w:t xml:space="preserve">A. </w:t>
      </w:r>
      <w:proofErr w:type="gramStart"/>
      <w:r>
        <w:t>cite</w:t>
      </w:r>
      <w:r>
        <w:rPr>
          <w:rFonts w:hint="eastAsia"/>
        </w:rPr>
        <w:t xml:space="preserve"> </w:t>
      </w:r>
      <w:r>
        <w:t xml:space="preserve"> B.</w:t>
      </w:r>
      <w:proofErr w:type="gramEnd"/>
      <w:r>
        <w:rPr>
          <w:rFonts w:hint="eastAsia"/>
        </w:rPr>
        <w:t xml:space="preserve"> </w:t>
      </w:r>
      <w:r>
        <w:t xml:space="preserve"> </w:t>
      </w:r>
      <w:proofErr w:type="gramStart"/>
      <w:r>
        <w:t>acronym</w:t>
      </w:r>
      <w:r>
        <w:rPr>
          <w:rFonts w:hint="eastAsia"/>
        </w:rPr>
        <w:t xml:space="preserve"> </w:t>
      </w:r>
      <w:r>
        <w:t xml:space="preserve"> C.</w:t>
      </w:r>
      <w:proofErr w:type="gramEnd"/>
      <w:r>
        <w:t xml:space="preserve"> abbr </w:t>
      </w:r>
      <w:r>
        <w:rPr>
          <w:rFonts w:hint="eastAsia"/>
        </w:rPr>
        <w:t xml:space="preserve"> </w:t>
      </w:r>
      <w:r>
        <w:t>D. base</w:t>
      </w:r>
    </w:p>
    <w:p w:rsidR="00B0321B" w:rsidRDefault="00B0321B" w:rsidP="00B0321B">
      <w:pPr>
        <w:ind w:firstLineChars="200" w:firstLine="480"/>
      </w:pPr>
      <w:r>
        <w:t>2.</w:t>
      </w:r>
      <w:r>
        <w:t>下列哪个样式定义后</w:t>
      </w:r>
      <w:r>
        <w:t>,</w:t>
      </w:r>
      <w:r>
        <w:t>内联</w:t>
      </w:r>
      <w:r>
        <w:t>(</w:t>
      </w:r>
      <w:r>
        <w:t>非块状</w:t>
      </w:r>
      <w:r>
        <w:t>)</w:t>
      </w:r>
      <w:r>
        <w:t>元素可以定义宽度和高度？</w:t>
      </w:r>
    </w:p>
    <w:p w:rsidR="00B0321B" w:rsidRDefault="00B0321B" w:rsidP="00B0321B">
      <w:pPr>
        <w:ind w:firstLineChars="200" w:firstLine="480"/>
      </w:pPr>
      <w:r>
        <w:t xml:space="preserve">A. </w:t>
      </w:r>
      <w:proofErr w:type="gramStart"/>
      <w:r>
        <w:t>display:inline</w:t>
      </w:r>
      <w:proofErr w:type="gramEnd"/>
      <w:r>
        <w:t xml:space="preserve"> B. display:none C. display:block D. display:inherit</w:t>
      </w:r>
    </w:p>
    <w:p w:rsidR="00B0321B" w:rsidRDefault="00B0321B" w:rsidP="00B0321B">
      <w:pPr>
        <w:ind w:firstLineChars="200" w:firstLine="480"/>
      </w:pPr>
      <w:r>
        <w:lastRenderedPageBreak/>
        <w:t>3.</w:t>
      </w:r>
      <w:r>
        <w:t>如果一个表格包括有</w:t>
      </w:r>
      <w:r>
        <w:t>1</w:t>
      </w:r>
      <w:r>
        <w:t>行</w:t>
      </w:r>
      <w:r>
        <w:t>4</w:t>
      </w:r>
      <w:r>
        <w:t>列，表格的总宽度为</w:t>
      </w:r>
      <w:r>
        <w:t>“699”</w:t>
      </w:r>
      <w:r>
        <w:t>，间距为</w:t>
      </w:r>
      <w:r>
        <w:t>“5”</w:t>
      </w:r>
      <w:r>
        <w:t>，填充为</w:t>
      </w:r>
      <w:r>
        <w:t>“0”</w:t>
      </w:r>
      <w:r>
        <w:t>，边框为</w:t>
      </w:r>
      <w:r>
        <w:t>“3”</w:t>
      </w:r>
      <w:r>
        <w:t>，每列的宽度相同，那么应将单元格定制为多少像素宽？</w:t>
      </w:r>
      <w:r>
        <w:t xml:space="preserve"> </w:t>
      </w:r>
    </w:p>
    <w:p w:rsidR="00B0321B" w:rsidRDefault="00B0321B" w:rsidP="00B0321B">
      <w:pPr>
        <w:ind w:firstLineChars="200" w:firstLine="480"/>
      </w:pPr>
      <w:r>
        <w:t>A. 126 B. 136 C. 147 D. 167</w:t>
      </w:r>
    </w:p>
    <w:p w:rsidR="00B0321B" w:rsidRDefault="00B0321B" w:rsidP="00B0321B">
      <w:pPr>
        <w:ind w:firstLineChars="200" w:firstLine="480"/>
      </w:pPr>
      <w:r>
        <w:t>4.</w:t>
      </w:r>
      <w:r>
        <w:t>关于</w:t>
      </w:r>
      <w:r>
        <w:t>html</w:t>
      </w:r>
      <w:r>
        <w:t>的盒模型，下列说法正确的是？</w:t>
      </w:r>
    </w:p>
    <w:p w:rsidR="00B0321B" w:rsidRDefault="00B0321B" w:rsidP="00B0321B">
      <w:pPr>
        <w:ind w:firstLineChars="200" w:firstLine="480"/>
      </w:pPr>
      <w:r>
        <w:t>A. margin</w:t>
      </w:r>
      <w:r>
        <w:t>是内边距</w:t>
      </w:r>
      <w:r>
        <w:t xml:space="preserve"> </w:t>
      </w:r>
    </w:p>
    <w:p w:rsidR="00B0321B" w:rsidRDefault="00B0321B" w:rsidP="00B0321B">
      <w:pPr>
        <w:ind w:firstLineChars="200" w:firstLine="480"/>
      </w:pPr>
      <w:r>
        <w:t>B. padding</w:t>
      </w:r>
      <w:r>
        <w:t>是外边距</w:t>
      </w:r>
      <w:r>
        <w:t xml:space="preserve"> </w:t>
      </w:r>
    </w:p>
    <w:p w:rsidR="00B0321B" w:rsidRDefault="00B0321B" w:rsidP="00B0321B">
      <w:pPr>
        <w:ind w:firstLineChars="200" w:firstLine="480"/>
      </w:pPr>
      <w:r>
        <w:t>C. border</w:t>
      </w:r>
      <w:r>
        <w:t>是边框</w:t>
      </w:r>
      <w:r>
        <w:t xml:space="preserve"> </w:t>
      </w:r>
    </w:p>
    <w:p w:rsidR="00B0321B" w:rsidRDefault="00B0321B" w:rsidP="00B0321B">
      <w:pPr>
        <w:ind w:firstLineChars="200" w:firstLine="480"/>
      </w:pPr>
      <w:r>
        <w:t>D. border-radius</w:t>
      </w:r>
      <w:r>
        <w:t>是</w:t>
      </w:r>
      <w:r>
        <w:t>css3</w:t>
      </w:r>
      <w:r>
        <w:t>标准，因此</w:t>
      </w:r>
      <w:r>
        <w:t>IE</w:t>
      </w:r>
      <w:r>
        <w:t>并不支持</w:t>
      </w:r>
      <w:r>
        <w:t>border-radius</w:t>
      </w:r>
      <w:r>
        <w:t>属性</w:t>
      </w:r>
    </w:p>
    <w:p w:rsidR="00B0321B" w:rsidRDefault="00B0321B" w:rsidP="00B0321B">
      <w:pPr>
        <w:ind w:firstLineChars="200" w:firstLine="480"/>
      </w:pPr>
      <w:r>
        <w:t>5.</w:t>
      </w:r>
      <w:r>
        <w:t>在</w:t>
      </w:r>
      <w:r>
        <w:t>CSS</w:t>
      </w:r>
      <w:r>
        <w:t>中设置字体的颜色，是以下的哪个属性？</w:t>
      </w:r>
    </w:p>
    <w:p w:rsidR="00B0321B" w:rsidRDefault="00B0321B" w:rsidP="00B0321B">
      <w:pPr>
        <w:ind w:firstLineChars="200" w:firstLine="480"/>
      </w:pPr>
      <w:r>
        <w:t>A. font-color B. fontColor C. color D. bgColor</w:t>
      </w:r>
    </w:p>
    <w:p w:rsidR="00B0321B" w:rsidRDefault="00B0321B" w:rsidP="00B0321B">
      <w:pPr>
        <w:ind w:firstLineChars="200" w:firstLine="480"/>
      </w:pPr>
      <w:r>
        <w:t>6.</w:t>
      </w:r>
      <w:r>
        <w:t>下列哪种</w:t>
      </w:r>
      <w:r>
        <w:t>CSS</w:t>
      </w:r>
      <w:r>
        <w:t>样式定义的方式拥有最高的优先级？</w:t>
      </w:r>
    </w:p>
    <w:p w:rsidR="00B0321B" w:rsidRDefault="00B0321B" w:rsidP="00B0321B">
      <w:pPr>
        <w:ind w:firstLineChars="200" w:firstLine="480"/>
      </w:pPr>
      <w:r>
        <w:t xml:space="preserve">A. </w:t>
      </w:r>
      <w:r>
        <w:t>嵌入</w:t>
      </w:r>
      <w:r>
        <w:t xml:space="preserve"> B. </w:t>
      </w:r>
      <w:r>
        <w:t>行内</w:t>
      </w:r>
      <w:r>
        <w:t xml:space="preserve"> C. </w:t>
      </w:r>
      <w:r>
        <w:t>链接</w:t>
      </w:r>
      <w:r>
        <w:t xml:space="preserve"> D. </w:t>
      </w:r>
      <w:r>
        <w:t>导入</w:t>
      </w:r>
    </w:p>
    <w:p w:rsidR="00B0321B" w:rsidRDefault="00B0321B" w:rsidP="00B0321B">
      <w:pPr>
        <w:ind w:firstLineChars="200" w:firstLine="480"/>
      </w:pPr>
      <w:r>
        <w:t>7.</w:t>
      </w:r>
      <w:r>
        <w:t>下列？是鼠标点击时的超链接样式</w:t>
      </w:r>
      <w:r>
        <w:t xml:space="preserve"> </w:t>
      </w:r>
    </w:p>
    <w:p w:rsidR="00B0321B" w:rsidRDefault="00B0321B" w:rsidP="00B0321B">
      <w:pPr>
        <w:ind w:firstLineChars="200" w:firstLine="480"/>
      </w:pPr>
      <w:r>
        <w:t xml:space="preserve">A. </w:t>
      </w:r>
      <w:proofErr w:type="gramStart"/>
      <w:r>
        <w:t>a:link</w:t>
      </w:r>
      <w:proofErr w:type="gramEnd"/>
      <w:r>
        <w:t xml:space="preserve"> B. a:visited C. a:hover D. a:active</w:t>
      </w:r>
    </w:p>
    <w:p w:rsidR="00B0321B" w:rsidRDefault="00B0321B" w:rsidP="00B0321B">
      <w:pPr>
        <w:ind w:firstLineChars="200" w:firstLine="480"/>
      </w:pPr>
      <w:r>
        <w:t>8.</w:t>
      </w:r>
      <w:r>
        <w:t>阅读下面</w:t>
      </w:r>
      <w:r>
        <w:t>HTML</w:t>
      </w:r>
      <w:r>
        <w:t>代码，段落标签</w:t>
      </w:r>
      <w:r>
        <w:t>&lt;p&gt;</w:t>
      </w:r>
      <w:r>
        <w:t>内文本最终显示的颜色是（）</w:t>
      </w:r>
      <w:r>
        <w:t xml:space="preserve"> </w:t>
      </w:r>
    </w:p>
    <w:p w:rsidR="00B0321B" w:rsidRDefault="00B0321B" w:rsidP="00B0321B">
      <w:pPr>
        <w:ind w:firstLineChars="200" w:firstLine="480"/>
      </w:pPr>
      <w:r>
        <w:t xml:space="preserve">"&lt;style type=""text/css""&gt; body </w:t>
      </w:r>
      <w:proofErr w:type="gramStart"/>
      <w:r>
        <w:t>{ color</w:t>
      </w:r>
      <w:proofErr w:type="gramEnd"/>
      <w:r>
        <w:t>:#333; } #text{ color:#666; } .content { color:#00f; } .gray { color:#f00; } &lt;/style&gt; ...... &lt;p id=""text"" class=""content gray""&gt;</w:t>
      </w:r>
      <w:r>
        <w:t>我我本将心向明月，奈何明月照沟渠。</w:t>
      </w:r>
      <w:r>
        <w:t xml:space="preserve">&lt;/p&gt; ......" </w:t>
      </w:r>
    </w:p>
    <w:p w:rsidR="00B0321B" w:rsidRDefault="00B0321B" w:rsidP="00B0321B">
      <w:pPr>
        <w:ind w:firstLineChars="200" w:firstLine="480"/>
      </w:pPr>
      <w:r>
        <w:t>A. #f</w:t>
      </w:r>
      <w:proofErr w:type="gramStart"/>
      <w:r>
        <w:t>00</w:t>
      </w:r>
      <w:r>
        <w:rPr>
          <w:rFonts w:hint="eastAsia"/>
        </w:rPr>
        <w:t xml:space="preserve">  </w:t>
      </w:r>
      <w:r>
        <w:t>B.</w:t>
      </w:r>
      <w:proofErr w:type="gramEnd"/>
      <w:r>
        <w:t xml:space="preserve"> #00f</w:t>
      </w:r>
      <w:r>
        <w:rPr>
          <w:rFonts w:hint="eastAsia"/>
        </w:rPr>
        <w:t xml:space="preserve">   </w:t>
      </w:r>
      <w:r>
        <w:t>C. #666</w:t>
      </w:r>
      <w:r>
        <w:rPr>
          <w:rFonts w:hint="eastAsia"/>
        </w:rPr>
        <w:t xml:space="preserve">   </w:t>
      </w:r>
      <w:r>
        <w:t>D. #333</w:t>
      </w:r>
    </w:p>
    <w:p w:rsidR="00B0321B" w:rsidRDefault="00B0321B" w:rsidP="00B0321B">
      <w:pPr>
        <w:ind w:firstLineChars="200" w:firstLine="480"/>
      </w:pPr>
      <w:r>
        <w:t>9.</w:t>
      </w:r>
      <w:r>
        <w:t>在</w:t>
      </w:r>
      <w:r>
        <w:t>HTML</w:t>
      </w:r>
      <w:r>
        <w:t>中</w:t>
      </w:r>
      <w:r>
        <w:t>,</w:t>
      </w:r>
      <w:r>
        <w:t>以下在表单中添加隐藏域的语句正确的是？</w:t>
      </w:r>
    </w:p>
    <w:p w:rsidR="00B0321B" w:rsidRDefault="00B0321B" w:rsidP="00B0321B">
      <w:pPr>
        <w:ind w:firstLineChars="200" w:firstLine="480"/>
      </w:pPr>
      <w:r>
        <w:t>A. &lt;input name="userid" value="</w:t>
      </w:r>
      <w:r>
        <w:t>看不见</w:t>
      </w:r>
      <w:r>
        <w:t xml:space="preserve">"/&gt; </w:t>
      </w:r>
    </w:p>
    <w:p w:rsidR="00B0321B" w:rsidRDefault="00B0321B" w:rsidP="00B0321B">
      <w:pPr>
        <w:ind w:firstLineChars="200" w:firstLine="480"/>
      </w:pPr>
      <w:r>
        <w:lastRenderedPageBreak/>
        <w:t>B. &lt;</w:t>
      </w:r>
      <w:proofErr w:type="gramStart"/>
      <w:r>
        <w:t>input  type</w:t>
      </w:r>
      <w:proofErr w:type="gramEnd"/>
      <w:r>
        <w:t>="file"  name="userid" value="</w:t>
      </w:r>
      <w:r>
        <w:t>看不见</w:t>
      </w:r>
      <w:r>
        <w:t xml:space="preserve">"/&gt; </w:t>
      </w:r>
    </w:p>
    <w:p w:rsidR="00B0321B" w:rsidRDefault="00B0321B" w:rsidP="00B0321B">
      <w:pPr>
        <w:ind w:firstLineChars="200" w:firstLine="480"/>
      </w:pPr>
      <w:r>
        <w:t>C. &lt;</w:t>
      </w:r>
      <w:proofErr w:type="gramStart"/>
      <w:r>
        <w:t>input  type</w:t>
      </w:r>
      <w:proofErr w:type="gramEnd"/>
      <w:r>
        <w:t>="hidden"  name="userid" value="</w:t>
      </w:r>
      <w:r>
        <w:t>看不见</w:t>
      </w:r>
      <w:r>
        <w:t xml:space="preserve">"/&gt; </w:t>
      </w:r>
    </w:p>
    <w:p w:rsidR="00B0321B" w:rsidRDefault="00B0321B" w:rsidP="00B0321B">
      <w:pPr>
        <w:ind w:firstLineChars="200" w:firstLine="480"/>
      </w:pPr>
      <w:r>
        <w:t>D. &lt;</w:t>
      </w:r>
      <w:proofErr w:type="gramStart"/>
      <w:r>
        <w:t>input  type</w:t>
      </w:r>
      <w:proofErr w:type="gramEnd"/>
      <w:r>
        <w:t>="text"  name="userid" value="</w:t>
      </w:r>
      <w:r>
        <w:t>看不见</w:t>
      </w:r>
      <w:r>
        <w:t>"/&gt;</w:t>
      </w:r>
    </w:p>
    <w:p w:rsidR="00B0321B" w:rsidRDefault="00B0321B" w:rsidP="00B0321B">
      <w:pPr>
        <w:ind w:firstLineChars="200" w:firstLine="480"/>
      </w:pPr>
      <w:r>
        <w:t>10."</w:t>
      </w:r>
      <w:r>
        <w:t>在阅读下面</w:t>
      </w:r>
      <w:r>
        <w:t>HTML</w:t>
      </w:r>
      <w:r>
        <w:t>代码，如果期望</w:t>
      </w:r>
      <w:r>
        <w:t>tabs</w:t>
      </w:r>
      <w:r>
        <w:t>位于</w:t>
      </w:r>
      <w:r>
        <w:t>box</w:t>
      </w:r>
      <w:r>
        <w:t>容器的右下角，则需要添加的</w:t>
      </w:r>
      <w:r>
        <w:t>CSS</w:t>
      </w:r>
      <w:r>
        <w:t>样式是（）</w:t>
      </w:r>
      <w:r>
        <w:t xml:space="preserve"> </w:t>
      </w:r>
    </w:p>
    <w:p w:rsidR="00B0321B" w:rsidRDefault="00B0321B" w:rsidP="00B0321B">
      <w:pPr>
        <w:ind w:firstLineChars="200" w:firstLine="480"/>
      </w:pPr>
      <w:r>
        <w:t>&lt;div id="box"&gt;&lt;div id="tabs"&gt;&lt;/div&gt;&lt;/div&gt;" &lt;style&gt; #</w:t>
      </w:r>
      <w:proofErr w:type="gramStart"/>
      <w:r>
        <w:t>box{</w:t>
      </w:r>
      <w:proofErr w:type="gramEnd"/>
      <w:r>
        <w:t xml:space="preserve">position:relative; } &lt;/style&gt;  </w:t>
      </w:r>
    </w:p>
    <w:p w:rsidR="00B0321B" w:rsidRDefault="00B0321B" w:rsidP="00B0321B">
      <w:pPr>
        <w:ind w:firstLineChars="200" w:firstLine="480"/>
      </w:pPr>
      <w:r>
        <w:t xml:space="preserve">A. #tabs </w:t>
      </w:r>
      <w:proofErr w:type="gramStart"/>
      <w:r>
        <w:t>{ position</w:t>
      </w:r>
      <w:proofErr w:type="gramEnd"/>
      <w:r>
        <w:t xml:space="preserve">:absolute; right:0; bottom:0; } </w:t>
      </w:r>
    </w:p>
    <w:p w:rsidR="00B0321B" w:rsidRDefault="00B0321B" w:rsidP="00B0321B">
      <w:pPr>
        <w:ind w:firstLineChars="200" w:firstLine="480"/>
      </w:pPr>
      <w:r>
        <w:t xml:space="preserve">B. #tabs </w:t>
      </w:r>
      <w:proofErr w:type="gramStart"/>
      <w:r>
        <w:t>{ position</w:t>
      </w:r>
      <w:proofErr w:type="gramEnd"/>
      <w:r>
        <w:t xml:space="preserve">:relative; right:0; bottom:0; } </w:t>
      </w:r>
    </w:p>
    <w:p w:rsidR="00B0321B" w:rsidRDefault="00B0321B" w:rsidP="00B0321B">
      <w:pPr>
        <w:ind w:firstLineChars="200" w:firstLine="480"/>
      </w:pPr>
      <w:r>
        <w:t>C. #tabs{</w:t>
      </w:r>
      <w:proofErr w:type="gramStart"/>
      <w:r>
        <w:t>position:absolute</w:t>
      </w:r>
      <w:proofErr w:type="gramEnd"/>
      <w:r>
        <w:t xml:space="preserve">;right:0;bottom:0;} </w:t>
      </w:r>
    </w:p>
    <w:p w:rsidR="00B0321B" w:rsidRDefault="00B0321B" w:rsidP="00B0321B">
      <w:pPr>
        <w:ind w:firstLineChars="200" w:firstLine="480"/>
      </w:pPr>
      <w:r>
        <w:t xml:space="preserve">D. #tabs </w:t>
      </w:r>
      <w:proofErr w:type="gramStart"/>
      <w:r>
        <w:t>{ position</w:t>
      </w:r>
      <w:proofErr w:type="gramEnd"/>
      <w:r>
        <w:t>:right bottom; }</w:t>
      </w:r>
    </w:p>
    <w:p w:rsidR="002074D9" w:rsidRPr="002074D9" w:rsidRDefault="00406A44" w:rsidP="00406A44">
      <w:pPr>
        <w:pStyle w:val="2"/>
      </w:pPr>
      <w:r>
        <w:rPr>
          <w:rFonts w:hint="eastAsia"/>
        </w:rPr>
        <w:t>2.2</w:t>
      </w:r>
      <w:r w:rsidR="00AA6112" w:rsidRPr="00AA6112">
        <w:rPr>
          <w:rFonts w:hint="eastAsia"/>
        </w:rPr>
        <w:t xml:space="preserve">. </w:t>
      </w:r>
      <w:r>
        <w:rPr>
          <w:rFonts w:hint="eastAsia"/>
        </w:rPr>
        <w:t>任务二：</w:t>
      </w:r>
      <w:r w:rsidR="006413D7">
        <w:rPr>
          <w:rFonts w:hint="eastAsia"/>
        </w:rPr>
        <w:t>实操题</w:t>
      </w:r>
    </w:p>
    <w:p w:rsidR="00AA6112" w:rsidRDefault="00406A44" w:rsidP="00406A44">
      <w:pPr>
        <w:pStyle w:val="3"/>
      </w:pPr>
      <w:r>
        <w:rPr>
          <w:rFonts w:hint="eastAsia"/>
        </w:rPr>
        <w:t>2.2</w:t>
      </w:r>
      <w:r w:rsidR="00AA6112" w:rsidRPr="00AA6112">
        <w:rPr>
          <w:rFonts w:hint="eastAsia"/>
        </w:rPr>
        <w:t>.1</w:t>
      </w:r>
      <w:r w:rsidR="00AA6112" w:rsidRPr="00AA6112">
        <w:rPr>
          <w:rFonts w:hint="eastAsia"/>
        </w:rPr>
        <w:t>插入实体</w:t>
      </w:r>
    </w:p>
    <w:p w:rsidR="00AA6112" w:rsidRPr="00AA6112" w:rsidRDefault="00AA6112" w:rsidP="00AA6112">
      <w:r>
        <w:rPr>
          <w:rFonts w:hint="eastAsia"/>
        </w:rPr>
        <w:t>根据如下数据完成实体数据添加：</w:t>
      </w:r>
    </w:p>
    <w:p w:rsidR="00AA6112" w:rsidRPr="00AA6112" w:rsidRDefault="00AA6112" w:rsidP="00AA6112">
      <w:r>
        <w:rPr>
          <w:noProof/>
        </w:rPr>
        <w:drawing>
          <wp:inline distT="0" distB="0" distL="0" distR="0" wp14:anchorId="3247389B" wp14:editId="6AAC0D2B">
            <wp:extent cx="5274310" cy="1051560"/>
            <wp:effectExtent l="0" t="0" r="0" b="0"/>
            <wp:docPr id="156107265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1072657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5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112" w:rsidRDefault="00406A44" w:rsidP="00406A44">
      <w:pPr>
        <w:pStyle w:val="3"/>
      </w:pPr>
      <w:r>
        <w:rPr>
          <w:rFonts w:hint="eastAsia"/>
        </w:rPr>
        <w:t>2.2</w:t>
      </w:r>
      <w:r w:rsidR="00AA6112" w:rsidRPr="00AA6112">
        <w:rPr>
          <w:rFonts w:hint="eastAsia"/>
        </w:rPr>
        <w:t>.2</w:t>
      </w:r>
      <w:r w:rsidR="00AA6112" w:rsidRPr="00AA6112">
        <w:rPr>
          <w:rFonts w:hint="eastAsia"/>
        </w:rPr>
        <w:t>批量插入实体</w:t>
      </w:r>
    </w:p>
    <w:p w:rsidR="00B842F2" w:rsidRPr="00AA6112" w:rsidRDefault="00B842F2" w:rsidP="00B842F2">
      <w:r>
        <w:rPr>
          <w:rFonts w:hint="eastAsia"/>
        </w:rPr>
        <w:t>根据如下数据完成实体数据批量添加：</w:t>
      </w:r>
    </w:p>
    <w:p w:rsidR="00B842F2" w:rsidRPr="00B842F2" w:rsidRDefault="00B842F2" w:rsidP="00B842F2">
      <w:r>
        <w:rPr>
          <w:noProof/>
        </w:rPr>
        <w:lastRenderedPageBreak/>
        <w:drawing>
          <wp:inline distT="0" distB="0" distL="0" distR="0" wp14:anchorId="6AB056C1" wp14:editId="415343B8">
            <wp:extent cx="5274310" cy="2018030"/>
            <wp:effectExtent l="0" t="0" r="0" b="0"/>
            <wp:docPr id="7406686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66861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112" w:rsidRDefault="00406A44" w:rsidP="00406A44">
      <w:pPr>
        <w:pStyle w:val="3"/>
      </w:pPr>
      <w:r>
        <w:rPr>
          <w:rFonts w:hint="eastAsia"/>
        </w:rPr>
        <w:t>2.2</w:t>
      </w:r>
      <w:r w:rsidR="00AA6112" w:rsidRPr="00AA6112">
        <w:rPr>
          <w:rFonts w:hint="eastAsia"/>
        </w:rPr>
        <w:t>.3</w:t>
      </w:r>
      <w:r w:rsidR="00AA6112" w:rsidRPr="00AA6112">
        <w:rPr>
          <w:rFonts w:hint="eastAsia"/>
        </w:rPr>
        <w:t>更新实体</w:t>
      </w:r>
    </w:p>
    <w:p w:rsidR="00B842F2" w:rsidRDefault="00B842F2" w:rsidP="00B842F2">
      <w:r>
        <w:rPr>
          <w:rFonts w:hint="eastAsia"/>
        </w:rPr>
        <w:t>根据如下数据完成实体数据更新：</w:t>
      </w:r>
    </w:p>
    <w:p w:rsidR="00B842F2" w:rsidRPr="00B842F2" w:rsidRDefault="00B842F2" w:rsidP="00B842F2">
      <w:r>
        <w:rPr>
          <w:noProof/>
        </w:rPr>
        <w:drawing>
          <wp:inline distT="0" distB="0" distL="0" distR="0" wp14:anchorId="04AA6897" wp14:editId="6B10F21B">
            <wp:extent cx="5274310" cy="1021715"/>
            <wp:effectExtent l="0" t="0" r="0" b="0"/>
            <wp:docPr id="1796299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62997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2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112" w:rsidRDefault="00406A44" w:rsidP="00406A44">
      <w:pPr>
        <w:pStyle w:val="3"/>
      </w:pPr>
      <w:r>
        <w:rPr>
          <w:rFonts w:hint="eastAsia"/>
        </w:rPr>
        <w:t>2.2</w:t>
      </w:r>
      <w:r w:rsidR="00AA6112" w:rsidRPr="00AA6112">
        <w:rPr>
          <w:rFonts w:hint="eastAsia"/>
        </w:rPr>
        <w:t>.4</w:t>
      </w:r>
      <w:r w:rsidR="00AA6112" w:rsidRPr="00AA6112">
        <w:rPr>
          <w:rFonts w:hint="eastAsia"/>
        </w:rPr>
        <w:t>批量更新实体</w:t>
      </w:r>
    </w:p>
    <w:p w:rsidR="00B842F2" w:rsidRDefault="00B842F2" w:rsidP="00B842F2">
      <w:r>
        <w:rPr>
          <w:rFonts w:hint="eastAsia"/>
        </w:rPr>
        <w:t>根据如下数据完成实体数据批量更新：</w:t>
      </w:r>
    </w:p>
    <w:p w:rsidR="00B842F2" w:rsidRPr="00B842F2" w:rsidRDefault="00B842F2" w:rsidP="00B842F2">
      <w:r>
        <w:rPr>
          <w:noProof/>
        </w:rPr>
        <w:drawing>
          <wp:inline distT="0" distB="0" distL="0" distR="0" wp14:anchorId="0F7992D1" wp14:editId="4E4BF064">
            <wp:extent cx="5274310" cy="1859280"/>
            <wp:effectExtent l="0" t="0" r="0" b="0"/>
            <wp:docPr id="186795578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955786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59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112" w:rsidRDefault="00406A44" w:rsidP="00406A44">
      <w:pPr>
        <w:pStyle w:val="3"/>
      </w:pPr>
      <w:r>
        <w:rPr>
          <w:rFonts w:hint="eastAsia"/>
        </w:rPr>
        <w:t>2.2</w:t>
      </w:r>
      <w:r w:rsidR="00AA6112" w:rsidRPr="00AA6112">
        <w:rPr>
          <w:rFonts w:hint="eastAsia"/>
        </w:rPr>
        <w:t>.5</w:t>
      </w:r>
      <w:r w:rsidR="00AA6112" w:rsidRPr="00AA6112">
        <w:rPr>
          <w:rFonts w:hint="eastAsia"/>
        </w:rPr>
        <w:t>删除实体</w:t>
      </w:r>
    </w:p>
    <w:p w:rsidR="00B842F2" w:rsidRDefault="00B842F2" w:rsidP="00B842F2">
      <w:r>
        <w:rPr>
          <w:rFonts w:hint="eastAsia"/>
        </w:rPr>
        <w:t>根据如下数据完成实体数据删除：</w:t>
      </w:r>
    </w:p>
    <w:p w:rsidR="00B842F2" w:rsidRPr="00B842F2" w:rsidRDefault="00B842F2" w:rsidP="00B842F2">
      <w:r>
        <w:rPr>
          <w:noProof/>
        </w:rPr>
        <w:lastRenderedPageBreak/>
        <w:drawing>
          <wp:inline distT="0" distB="0" distL="0" distR="0" wp14:anchorId="54A8BA4E" wp14:editId="79F532F2">
            <wp:extent cx="5274310" cy="961390"/>
            <wp:effectExtent l="0" t="0" r="0" b="0"/>
            <wp:docPr id="117866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66642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6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112" w:rsidRDefault="00406A44" w:rsidP="00406A44">
      <w:pPr>
        <w:pStyle w:val="3"/>
      </w:pPr>
      <w:r>
        <w:rPr>
          <w:rFonts w:hint="eastAsia"/>
        </w:rPr>
        <w:t>2.2</w:t>
      </w:r>
      <w:r w:rsidR="00AA6112" w:rsidRPr="00AA6112">
        <w:rPr>
          <w:rFonts w:hint="eastAsia"/>
        </w:rPr>
        <w:t>.6</w:t>
      </w:r>
      <w:r w:rsidR="00AA6112" w:rsidRPr="00AA6112">
        <w:rPr>
          <w:rFonts w:hint="eastAsia"/>
        </w:rPr>
        <w:t>批量删除实体</w:t>
      </w:r>
    </w:p>
    <w:p w:rsidR="00B842F2" w:rsidRDefault="00B842F2" w:rsidP="00B842F2">
      <w:r>
        <w:rPr>
          <w:rFonts w:hint="eastAsia"/>
        </w:rPr>
        <w:t>根据如下数据完成实体数据批量删除：</w:t>
      </w:r>
    </w:p>
    <w:p w:rsidR="00B842F2" w:rsidRPr="00B842F2" w:rsidRDefault="00B842F2" w:rsidP="00B842F2">
      <w:r>
        <w:rPr>
          <w:noProof/>
        </w:rPr>
        <w:drawing>
          <wp:inline distT="0" distB="0" distL="0" distR="0" wp14:anchorId="48CE1F84" wp14:editId="44834852">
            <wp:extent cx="5274310" cy="1859915"/>
            <wp:effectExtent l="0" t="0" r="0" b="0"/>
            <wp:docPr id="61241148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41148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5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112" w:rsidRDefault="00406A44" w:rsidP="00406A44">
      <w:pPr>
        <w:pStyle w:val="3"/>
      </w:pPr>
      <w:r>
        <w:rPr>
          <w:rFonts w:hint="eastAsia"/>
        </w:rPr>
        <w:t>2.2</w:t>
      </w:r>
      <w:r w:rsidR="00AA6112" w:rsidRPr="00AA6112">
        <w:rPr>
          <w:rFonts w:hint="eastAsia"/>
        </w:rPr>
        <w:t>.7</w:t>
      </w:r>
      <w:r w:rsidR="00AA6112" w:rsidRPr="00AA6112">
        <w:rPr>
          <w:rFonts w:hint="eastAsia"/>
        </w:rPr>
        <w:t>条件删除实体</w:t>
      </w:r>
    </w:p>
    <w:p w:rsidR="00B842F2" w:rsidRPr="00B842F2" w:rsidRDefault="00B842F2" w:rsidP="00B842F2">
      <w:r>
        <w:rPr>
          <w:rFonts w:hint="eastAsia"/>
        </w:rPr>
        <w:t>根据条件删除实体，删除“奥松板”数据信息：</w:t>
      </w:r>
    </w:p>
    <w:p w:rsidR="00B842F2" w:rsidRPr="00B842F2" w:rsidRDefault="00B842F2" w:rsidP="00B842F2">
      <w:r>
        <w:rPr>
          <w:noProof/>
        </w:rPr>
        <w:drawing>
          <wp:inline distT="0" distB="0" distL="0" distR="0" wp14:anchorId="256B4C23" wp14:editId="7F54E20E">
            <wp:extent cx="5274310" cy="1972310"/>
            <wp:effectExtent l="0" t="0" r="0" b="0"/>
            <wp:docPr id="14172941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7294178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7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112" w:rsidRDefault="00406A44" w:rsidP="00406A44">
      <w:pPr>
        <w:pStyle w:val="3"/>
      </w:pPr>
      <w:r>
        <w:rPr>
          <w:rFonts w:hint="eastAsia"/>
        </w:rPr>
        <w:t>2.2</w:t>
      </w:r>
      <w:r w:rsidR="00AA6112" w:rsidRPr="00AA6112">
        <w:rPr>
          <w:rFonts w:hint="eastAsia"/>
        </w:rPr>
        <w:t>.8</w:t>
      </w:r>
      <w:r w:rsidR="00AA6112" w:rsidRPr="00AA6112">
        <w:rPr>
          <w:rFonts w:hint="eastAsia"/>
        </w:rPr>
        <w:t>查询实体</w:t>
      </w:r>
    </w:p>
    <w:p w:rsidR="00E80A21" w:rsidRDefault="00E80A21" w:rsidP="00E80A21">
      <w:r>
        <w:rPr>
          <w:rFonts w:hint="eastAsia"/>
        </w:rPr>
        <w:t>根据如下数据完成实体数据查询：</w:t>
      </w:r>
    </w:p>
    <w:p w:rsidR="00E80A21" w:rsidRPr="00E80A21" w:rsidRDefault="00E80A21" w:rsidP="00E80A21"/>
    <w:p w:rsidR="00B842F2" w:rsidRPr="00B842F2" w:rsidRDefault="00E80A21" w:rsidP="00B842F2">
      <w:r>
        <w:rPr>
          <w:noProof/>
        </w:rPr>
        <w:lastRenderedPageBreak/>
        <w:drawing>
          <wp:inline distT="0" distB="0" distL="0" distR="0" wp14:anchorId="6387D486" wp14:editId="487FEE64">
            <wp:extent cx="5274310" cy="1158875"/>
            <wp:effectExtent l="0" t="0" r="0" b="0"/>
            <wp:docPr id="6784628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46283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5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112" w:rsidRDefault="00406A44" w:rsidP="00406A44">
      <w:pPr>
        <w:pStyle w:val="3"/>
      </w:pPr>
      <w:r>
        <w:rPr>
          <w:rFonts w:hint="eastAsia"/>
        </w:rPr>
        <w:t>2.2</w:t>
      </w:r>
      <w:r w:rsidR="00AA6112" w:rsidRPr="00AA6112">
        <w:rPr>
          <w:rFonts w:hint="eastAsia"/>
        </w:rPr>
        <w:t>.9</w:t>
      </w:r>
      <w:r w:rsidR="00AA6112" w:rsidRPr="00AA6112">
        <w:rPr>
          <w:rFonts w:hint="eastAsia"/>
        </w:rPr>
        <w:t>批量查询实体</w:t>
      </w:r>
    </w:p>
    <w:p w:rsidR="00E80A21" w:rsidRPr="00E80A21" w:rsidRDefault="00E80A21" w:rsidP="00E80A21">
      <w:r>
        <w:rPr>
          <w:rFonts w:hint="eastAsia"/>
        </w:rPr>
        <w:t>根据如下数据完成实体数据批量查询：</w:t>
      </w:r>
    </w:p>
    <w:p w:rsidR="00E80A21" w:rsidRPr="00E80A21" w:rsidRDefault="00E80A21" w:rsidP="00E80A21">
      <w:r>
        <w:rPr>
          <w:noProof/>
        </w:rPr>
        <w:drawing>
          <wp:inline distT="0" distB="0" distL="0" distR="0" wp14:anchorId="1BC90AF6" wp14:editId="00FC4A1A">
            <wp:extent cx="5274310" cy="1940560"/>
            <wp:effectExtent l="0" t="0" r="0" b="0"/>
            <wp:docPr id="13778392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783921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4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112" w:rsidRDefault="00406A44" w:rsidP="00406A44">
      <w:pPr>
        <w:pStyle w:val="3"/>
      </w:pPr>
      <w:r>
        <w:rPr>
          <w:rFonts w:hint="eastAsia"/>
        </w:rPr>
        <w:t>2.2</w:t>
      </w:r>
      <w:r w:rsidR="00AA6112" w:rsidRPr="00AA6112">
        <w:rPr>
          <w:rFonts w:hint="eastAsia"/>
        </w:rPr>
        <w:t>.10</w:t>
      </w:r>
      <w:r w:rsidR="00AA6112" w:rsidRPr="00AA6112">
        <w:rPr>
          <w:rFonts w:hint="eastAsia"/>
        </w:rPr>
        <w:t>条件查询实体</w:t>
      </w:r>
    </w:p>
    <w:p w:rsidR="00E80A21" w:rsidRPr="00E80A21" w:rsidRDefault="00E80A21" w:rsidP="00E80A21">
      <w:r>
        <w:rPr>
          <w:rFonts w:hint="eastAsia"/>
        </w:rPr>
        <w:t>根据条件查询实体，查询“原材料”数据信息：</w:t>
      </w:r>
    </w:p>
    <w:p w:rsidR="00E80A21" w:rsidRPr="00E80A21" w:rsidRDefault="00E80A21" w:rsidP="00E80A21">
      <w:r>
        <w:rPr>
          <w:noProof/>
        </w:rPr>
        <w:drawing>
          <wp:inline distT="0" distB="0" distL="0" distR="0" wp14:anchorId="28BBCCEE" wp14:editId="742968BC">
            <wp:extent cx="5274310" cy="2007870"/>
            <wp:effectExtent l="0" t="0" r="0" b="0"/>
            <wp:docPr id="134659350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659350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7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112" w:rsidRDefault="00406A44" w:rsidP="00406A44">
      <w:pPr>
        <w:pStyle w:val="3"/>
      </w:pPr>
      <w:r>
        <w:rPr>
          <w:rFonts w:hint="eastAsia"/>
        </w:rPr>
        <w:t>2.2</w:t>
      </w:r>
      <w:r w:rsidR="00AA6112" w:rsidRPr="00AA6112">
        <w:rPr>
          <w:rFonts w:hint="eastAsia"/>
        </w:rPr>
        <w:t>.11YQL</w:t>
      </w:r>
      <w:r w:rsidR="00AA6112" w:rsidRPr="00AA6112">
        <w:rPr>
          <w:rFonts w:hint="eastAsia"/>
        </w:rPr>
        <w:t>查询实体</w:t>
      </w:r>
    </w:p>
    <w:p w:rsidR="00E80A21" w:rsidRPr="00E80A21" w:rsidRDefault="00E80A21" w:rsidP="00E80A21">
      <w:r>
        <w:rPr>
          <w:rFonts w:hint="eastAsia"/>
        </w:rPr>
        <w:t>利用</w:t>
      </w:r>
      <w:r>
        <w:rPr>
          <w:rFonts w:hint="eastAsia"/>
        </w:rPr>
        <w:t>YQL</w:t>
      </w:r>
      <w:r>
        <w:rPr>
          <w:rFonts w:hint="eastAsia"/>
        </w:rPr>
        <w:t>语句查询如下数据源中的所有数据，并单独查询物料名称</w:t>
      </w:r>
      <w:r>
        <w:rPr>
          <w:rFonts w:hint="eastAsia"/>
        </w:rPr>
        <w:t>=</w:t>
      </w:r>
      <w:r>
        <w:rPr>
          <w:rFonts w:hint="eastAsia"/>
        </w:rPr>
        <w:t>“榉木块”数据：</w:t>
      </w:r>
    </w:p>
    <w:p w:rsidR="00E80A21" w:rsidRPr="00E80A21" w:rsidRDefault="00E80A21" w:rsidP="00E80A21">
      <w:r>
        <w:rPr>
          <w:noProof/>
        </w:rPr>
        <w:lastRenderedPageBreak/>
        <w:drawing>
          <wp:inline distT="0" distB="0" distL="0" distR="0" wp14:anchorId="014D9625" wp14:editId="3AB01BD2">
            <wp:extent cx="5274310" cy="1887855"/>
            <wp:effectExtent l="0" t="0" r="0" b="0"/>
            <wp:docPr id="4227781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778136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8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112" w:rsidRDefault="00406A44" w:rsidP="00406A44">
      <w:pPr>
        <w:pStyle w:val="3"/>
      </w:pPr>
      <w:r>
        <w:rPr>
          <w:rFonts w:hint="eastAsia"/>
        </w:rPr>
        <w:t>2.2</w:t>
      </w:r>
      <w:r w:rsidR="00AA6112" w:rsidRPr="00AA6112">
        <w:rPr>
          <w:rFonts w:hint="eastAsia"/>
        </w:rPr>
        <w:t>.12</w:t>
      </w:r>
      <w:r w:rsidR="00AA6112" w:rsidRPr="00AA6112">
        <w:rPr>
          <w:rFonts w:hint="eastAsia"/>
        </w:rPr>
        <w:t>前端函数</w:t>
      </w:r>
    </w:p>
    <w:p w:rsidR="00E80A21" w:rsidRDefault="00E80A21" w:rsidP="00E80A21">
      <w:r>
        <w:rPr>
          <w:rFonts w:hint="eastAsia"/>
        </w:rPr>
        <w:t>编写前端函数：</w:t>
      </w:r>
    </w:p>
    <w:p w:rsidR="00E80A21" w:rsidRPr="00E80A21" w:rsidRDefault="00E80A21" w:rsidP="00E80A21">
      <w:r>
        <w:rPr>
          <w:rFonts w:hint="eastAsia"/>
        </w:rPr>
        <w:t>保存页面数据时进行校验，日期组件“</w:t>
      </w:r>
      <w:r>
        <w:rPr>
          <w:rFonts w:hint="eastAsia"/>
        </w:rPr>
        <w:t>jieyongriqi</w:t>
      </w:r>
      <w:r>
        <w:rPr>
          <w:rFonts w:hint="eastAsia"/>
        </w:rPr>
        <w:t>”与日期组件“</w:t>
      </w:r>
      <w:r>
        <w:rPr>
          <w:rFonts w:hint="eastAsia"/>
        </w:rPr>
        <w:t>guihuanriqi</w:t>
      </w:r>
      <w:r>
        <w:rPr>
          <w:rFonts w:hint="eastAsia"/>
        </w:rPr>
        <w:t>”，条件为：归还日期大于借用日期。</w:t>
      </w:r>
    </w:p>
    <w:p w:rsidR="00AA6112" w:rsidRDefault="00406A44" w:rsidP="00406A44">
      <w:pPr>
        <w:pStyle w:val="3"/>
      </w:pPr>
      <w:r>
        <w:rPr>
          <w:rFonts w:hint="eastAsia"/>
        </w:rPr>
        <w:t>2.2</w:t>
      </w:r>
      <w:r w:rsidR="00AA6112" w:rsidRPr="00AA6112">
        <w:rPr>
          <w:rFonts w:hint="eastAsia"/>
        </w:rPr>
        <w:t>.13</w:t>
      </w:r>
      <w:r w:rsidR="00AA6112" w:rsidRPr="00AA6112">
        <w:rPr>
          <w:rFonts w:hint="eastAsia"/>
        </w:rPr>
        <w:t>系统预制函数</w:t>
      </w:r>
    </w:p>
    <w:p w:rsidR="00E80A21" w:rsidRDefault="00E80A21" w:rsidP="00E80A21">
      <w:r>
        <w:rPr>
          <w:rFonts w:hint="eastAsia"/>
        </w:rPr>
        <w:t>1</w:t>
      </w:r>
      <w:r>
        <w:rPr>
          <w:rFonts w:hint="eastAsia"/>
        </w:rPr>
        <w:t>、编写系统预制函数，给刷新按钮绑定刷新功能。</w:t>
      </w:r>
    </w:p>
    <w:p w:rsidR="00E80A21" w:rsidRDefault="00E80A21" w:rsidP="00E80A21">
      <w:r>
        <w:rPr>
          <w:rFonts w:hint="eastAsia"/>
        </w:rPr>
        <w:t>2</w:t>
      </w:r>
      <w:r>
        <w:rPr>
          <w:rFonts w:hint="eastAsia"/>
        </w:rPr>
        <w:t>、编写系统预制函数，设置为新增页面才显示按钮，按钮编码“</w:t>
      </w:r>
      <w:r>
        <w:rPr>
          <w:rFonts w:hint="eastAsia"/>
        </w:rPr>
        <w:t>button24rj</w:t>
      </w:r>
      <w:r>
        <w:rPr>
          <w:rFonts w:hint="eastAsia"/>
        </w:rPr>
        <w:t>”</w:t>
      </w:r>
    </w:p>
    <w:p w:rsidR="00AA6112" w:rsidRPr="00AA6112" w:rsidRDefault="00406A44" w:rsidP="00406A44">
      <w:pPr>
        <w:pStyle w:val="3"/>
      </w:pPr>
      <w:r>
        <w:rPr>
          <w:rFonts w:hint="eastAsia"/>
        </w:rPr>
        <w:t>2.2</w:t>
      </w:r>
      <w:r w:rsidR="00AA6112" w:rsidRPr="00AA6112">
        <w:rPr>
          <w:rFonts w:hint="eastAsia"/>
        </w:rPr>
        <w:t>.14</w:t>
      </w:r>
      <w:r w:rsidR="00AA6112" w:rsidRPr="00AA6112">
        <w:rPr>
          <w:rFonts w:hint="eastAsia"/>
        </w:rPr>
        <w:t>表格常用方法</w:t>
      </w:r>
    </w:p>
    <w:p w:rsidR="00223263" w:rsidRDefault="00E80A21" w:rsidP="00AA6112">
      <w:r>
        <w:rPr>
          <w:rFonts w:hint="eastAsia"/>
        </w:rPr>
        <w:t>根据如下</w:t>
      </w:r>
      <w:r w:rsidR="006E5948">
        <w:rPr>
          <w:rFonts w:hint="eastAsia"/>
        </w:rPr>
        <w:t>实体字段及实体页面</w:t>
      </w:r>
      <w:r>
        <w:rPr>
          <w:rFonts w:hint="eastAsia"/>
        </w:rPr>
        <w:t>，编写表格常用方法</w:t>
      </w:r>
      <w:r w:rsidR="006E5948">
        <w:rPr>
          <w:rFonts w:hint="eastAsia"/>
        </w:rPr>
        <w:t>：</w:t>
      </w:r>
    </w:p>
    <w:p w:rsidR="006E5948" w:rsidRDefault="006E5948" w:rsidP="006E5948">
      <w:r>
        <w:rPr>
          <w:rFonts w:hint="eastAsia"/>
        </w:rPr>
        <w:t>1</w:t>
      </w:r>
      <w:r>
        <w:rPr>
          <w:rFonts w:hint="eastAsia"/>
        </w:rPr>
        <w:t>、编写获取表格对象方法</w:t>
      </w:r>
    </w:p>
    <w:p w:rsidR="006E5948" w:rsidRDefault="006E5948" w:rsidP="006E5948">
      <w:r>
        <w:rPr>
          <w:rFonts w:hint="eastAsia"/>
        </w:rPr>
        <w:t>2</w:t>
      </w:r>
      <w:r>
        <w:rPr>
          <w:rFonts w:hint="eastAsia"/>
        </w:rPr>
        <w:t>、编写隐藏分页方法</w:t>
      </w:r>
    </w:p>
    <w:p w:rsidR="00E80A21" w:rsidRDefault="00E80A21" w:rsidP="00AA6112">
      <w:r>
        <w:rPr>
          <w:noProof/>
        </w:rPr>
        <w:lastRenderedPageBreak/>
        <w:drawing>
          <wp:inline distT="0" distB="0" distL="0" distR="0" wp14:anchorId="0F943F07" wp14:editId="4113B0B5">
            <wp:extent cx="5274310" cy="2417445"/>
            <wp:effectExtent l="0" t="0" r="0" b="0"/>
            <wp:docPr id="14491534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9153462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5948" w:rsidRPr="00AA6112" w:rsidRDefault="006E5948" w:rsidP="00AA6112">
      <w:r>
        <w:rPr>
          <w:noProof/>
        </w:rPr>
        <w:drawing>
          <wp:inline distT="0" distB="0" distL="0" distR="0" wp14:anchorId="2D7C1C7B" wp14:editId="2E1BCF4E">
            <wp:extent cx="5274310" cy="2437130"/>
            <wp:effectExtent l="0" t="0" r="0" b="0"/>
            <wp:docPr id="20881513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151339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E5948" w:rsidRPr="00AA6112" w:rsidSect="00AA611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33593F" w:rsidRDefault="0033593F" w:rsidP="00B0321B">
      <w:r>
        <w:separator/>
      </w:r>
    </w:p>
  </w:endnote>
  <w:endnote w:type="continuationSeparator" w:id="0">
    <w:p w:rsidR="0033593F" w:rsidRDefault="0033593F" w:rsidP="00B032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阿里巴巴普惠体">
    <w:panose1 w:val="00020600040101010101"/>
    <w:charset w:val="86"/>
    <w:family w:val="roman"/>
    <w:pitch w:val="variable"/>
    <w:sig w:usb0="A00002FF" w:usb1="7ACF7CFB" w:usb2="0000001E" w:usb3="00000000" w:csb0="0004009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33593F" w:rsidRDefault="0033593F" w:rsidP="00B0321B">
      <w:r>
        <w:separator/>
      </w:r>
    </w:p>
  </w:footnote>
  <w:footnote w:type="continuationSeparator" w:id="0">
    <w:p w:rsidR="0033593F" w:rsidRDefault="0033593F" w:rsidP="00B0321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BEB43B4"/>
    <w:multiLevelType w:val="hybridMultilevel"/>
    <w:tmpl w:val="6ECCEC38"/>
    <w:lvl w:ilvl="0" w:tplc="FDE273D0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833097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grammar="clean"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A6112"/>
    <w:rsid w:val="002074D9"/>
    <w:rsid w:val="00223263"/>
    <w:rsid w:val="0033593F"/>
    <w:rsid w:val="003710E6"/>
    <w:rsid w:val="00406A44"/>
    <w:rsid w:val="006413D7"/>
    <w:rsid w:val="006E5948"/>
    <w:rsid w:val="00816B87"/>
    <w:rsid w:val="00AA6112"/>
    <w:rsid w:val="00B0321B"/>
    <w:rsid w:val="00B46EE5"/>
    <w:rsid w:val="00B842F2"/>
    <w:rsid w:val="00B85746"/>
    <w:rsid w:val="00D8179A"/>
    <w:rsid w:val="00E80A21"/>
    <w:rsid w:val="00EB42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218E151"/>
  <w15:chartTrackingRefBased/>
  <w15:docId w15:val="{673D758D-6927-420F-A5DC-DED1EAE42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微软雅黑" w:hAnsi="Times New Roman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80A21"/>
    <w:pPr>
      <w:widowControl w:val="0"/>
      <w:jc w:val="both"/>
    </w:pPr>
    <w:rPr>
      <w:rFonts w:ascii="阿里巴巴普惠体" w:eastAsia="宋体" w:hAnsi="阿里巴巴普惠体" w:cs="阿里巴巴普惠体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B46EE5"/>
    <w:pPr>
      <w:keepNext/>
      <w:keepLines/>
      <w:spacing w:before="340" w:after="330" w:line="578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406A44"/>
    <w:pPr>
      <w:keepNext/>
      <w:keepLines/>
      <w:spacing w:before="260" w:after="260" w:line="416" w:lineRule="auto"/>
      <w:outlineLvl w:val="1"/>
    </w:pPr>
    <w:rPr>
      <w:rFonts w:asciiTheme="majorHAnsi" w:hAnsiTheme="majorHAnsi" w:cstheme="majorBidi"/>
      <w:b/>
      <w:bCs/>
      <w:sz w:val="30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406A44"/>
    <w:pPr>
      <w:keepNext/>
      <w:keepLines/>
      <w:spacing w:before="260" w:after="260" w:line="416" w:lineRule="auto"/>
      <w:outlineLvl w:val="2"/>
    </w:pPr>
    <w:rPr>
      <w:b/>
      <w:bCs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B46EE5"/>
    <w:rPr>
      <w:rFonts w:ascii="阿里巴巴普惠体" w:eastAsia="宋体" w:hAnsi="阿里巴巴普惠体" w:cs="阿里巴巴普惠体"/>
      <w:b/>
      <w:bCs/>
      <w:kern w:val="44"/>
      <w:sz w:val="32"/>
      <w:szCs w:val="44"/>
    </w:rPr>
  </w:style>
  <w:style w:type="character" w:customStyle="1" w:styleId="20">
    <w:name w:val="标题 2 字符"/>
    <w:basedOn w:val="a0"/>
    <w:link w:val="2"/>
    <w:uiPriority w:val="9"/>
    <w:rsid w:val="00406A44"/>
    <w:rPr>
      <w:rFonts w:asciiTheme="majorHAnsi" w:eastAsia="宋体" w:hAnsiTheme="majorHAnsi" w:cstheme="majorBidi"/>
      <w:b/>
      <w:bCs/>
      <w:sz w:val="30"/>
      <w:szCs w:val="32"/>
    </w:rPr>
  </w:style>
  <w:style w:type="character" w:customStyle="1" w:styleId="30">
    <w:name w:val="标题 3 字符"/>
    <w:basedOn w:val="a0"/>
    <w:link w:val="3"/>
    <w:uiPriority w:val="9"/>
    <w:rsid w:val="00406A44"/>
    <w:rPr>
      <w:rFonts w:ascii="阿里巴巴普惠体" w:eastAsia="宋体" w:hAnsi="阿里巴巴普惠体" w:cs="阿里巴巴普惠体"/>
      <w:b/>
      <w:bCs/>
      <w:sz w:val="28"/>
      <w:szCs w:val="32"/>
    </w:rPr>
  </w:style>
  <w:style w:type="paragraph" w:styleId="a3">
    <w:name w:val="List Paragraph"/>
    <w:basedOn w:val="a"/>
    <w:uiPriority w:val="34"/>
    <w:qFormat/>
    <w:rsid w:val="006E5948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B0321B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B0321B"/>
    <w:rPr>
      <w:rFonts w:ascii="阿里巴巴普惠体" w:eastAsia="宋体" w:hAnsi="阿里巴巴普惠体" w:cs="阿里巴巴普惠体"/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B0321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B0321B"/>
    <w:rPr>
      <w:rFonts w:ascii="阿里巴巴普惠体" w:eastAsia="宋体" w:hAnsi="阿里巴巴普惠体" w:cs="阿里巴巴普惠体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8</Pages>
  <Words>363</Words>
  <Characters>2075</Characters>
  <Application>Microsoft Office Word</Application>
  <DocSecurity>0</DocSecurity>
  <Lines>17</Lines>
  <Paragraphs>4</Paragraphs>
  <ScaleCrop>false</ScaleCrop>
  <Company/>
  <LinksUpToDate>false</LinksUpToDate>
  <CharactersWithSpaces>2434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yuhui qin</dc:creator>
  <cp:keywords/>
  <dc:description/>
  <cp:lastModifiedBy>yuhui qin</cp:lastModifiedBy>
  <cp:revision>10</cp:revision>
  <dcterms:created xsi:type="dcterms:W3CDTF">2024-05-15T08:58:00Z</dcterms:created>
  <dcterms:modified xsi:type="dcterms:W3CDTF">2024-05-15T10:04:00Z</dcterms:modified>
</cp:coreProperties>
</file>