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E84F9" w14:textId="77777777" w:rsidR="006E3C64" w:rsidRDefault="006E3C64" w:rsidP="006E3C64">
      <w:pPr>
        <w:spacing w:line="360" w:lineRule="auto"/>
        <w:jc w:val="center"/>
        <w:rPr>
          <w:rFonts w:ascii="仿宋" w:eastAsia="仿宋" w:hAnsi="仿宋" w:cs="楷体"/>
          <w:b/>
          <w:bCs/>
          <w:sz w:val="32"/>
          <w:szCs w:val="36"/>
        </w:rPr>
      </w:pPr>
      <w:r>
        <w:rPr>
          <w:rFonts w:ascii="仿宋" w:eastAsia="仿宋" w:hAnsi="仿宋" w:cs="楷体" w:hint="eastAsia"/>
          <w:b/>
          <w:bCs/>
          <w:sz w:val="32"/>
          <w:szCs w:val="36"/>
          <w:lang w:val="en-US"/>
        </w:rPr>
        <w:t>河北省</w:t>
      </w:r>
      <w:r>
        <w:rPr>
          <w:rFonts w:ascii="仿宋" w:eastAsia="仿宋" w:hAnsi="仿宋" w:cs="楷体" w:hint="eastAsia"/>
          <w:b/>
          <w:bCs/>
          <w:sz w:val="32"/>
          <w:szCs w:val="36"/>
        </w:rPr>
        <w:t>职业院校技能大赛</w:t>
      </w:r>
    </w:p>
    <w:p w14:paraId="4EB04BED" w14:textId="57397827" w:rsidR="006E3C64" w:rsidRDefault="006E3C64" w:rsidP="006E3C64">
      <w:pPr>
        <w:adjustRightInd w:val="0"/>
        <w:snapToGrid w:val="0"/>
        <w:spacing w:line="360" w:lineRule="auto"/>
        <w:ind w:rightChars="100" w:right="220"/>
        <w:jc w:val="center"/>
        <w:rPr>
          <w:rFonts w:ascii="仿宋" w:eastAsia="仿宋" w:hAnsi="仿宋" w:cs="楷体"/>
          <w:b/>
          <w:bCs/>
          <w:sz w:val="32"/>
          <w:szCs w:val="36"/>
          <w:lang w:val="en-US"/>
        </w:rPr>
      </w:pPr>
      <w:r>
        <w:rPr>
          <w:rFonts w:ascii="仿宋" w:eastAsia="仿宋" w:hAnsi="仿宋" w:cs="楷体" w:hint="eastAsia"/>
          <w:b/>
          <w:bCs/>
          <w:sz w:val="32"/>
          <w:szCs w:val="36"/>
          <w:lang w:val="en-US"/>
        </w:rPr>
        <w:t>高职组</w:t>
      </w:r>
      <w:r>
        <w:rPr>
          <w:rFonts w:ascii="仿宋" w:eastAsia="仿宋" w:hAnsi="仿宋" w:cs="楷体" w:hint="eastAsia"/>
          <w:b/>
          <w:bCs/>
          <w:sz w:val="32"/>
          <w:szCs w:val="36"/>
        </w:rPr>
        <w:t>“</w:t>
      </w:r>
      <w:r>
        <w:rPr>
          <w:rFonts w:ascii="仿宋" w:eastAsia="仿宋" w:hAnsi="仿宋" w:cs="楷体" w:hint="eastAsia"/>
          <w:b/>
          <w:bCs/>
          <w:sz w:val="32"/>
          <w:szCs w:val="36"/>
          <w:lang w:val="en-US"/>
        </w:rPr>
        <w:t>动漫制作技术</w:t>
      </w:r>
      <w:r>
        <w:rPr>
          <w:rFonts w:ascii="仿宋" w:eastAsia="仿宋" w:hAnsi="仿宋" w:cs="楷体" w:hint="eastAsia"/>
          <w:b/>
          <w:bCs/>
          <w:sz w:val="32"/>
          <w:szCs w:val="36"/>
        </w:rPr>
        <w:t>”</w:t>
      </w:r>
      <w:proofErr w:type="gramStart"/>
      <w:r>
        <w:rPr>
          <w:rFonts w:ascii="仿宋" w:eastAsia="仿宋" w:hAnsi="仿宋" w:cs="楷体" w:hint="eastAsia"/>
          <w:b/>
          <w:bCs/>
          <w:sz w:val="32"/>
          <w:szCs w:val="36"/>
        </w:rPr>
        <w:t>赛项</w:t>
      </w:r>
      <w:r>
        <w:rPr>
          <w:rFonts w:ascii="仿宋" w:eastAsia="仿宋" w:hAnsi="仿宋" w:cs="楷体" w:hint="eastAsia"/>
          <w:b/>
          <w:bCs/>
          <w:sz w:val="32"/>
          <w:szCs w:val="36"/>
          <w:lang w:val="en-US"/>
        </w:rPr>
        <w:t>样题</w:t>
      </w:r>
      <w:proofErr w:type="gramEnd"/>
      <w:r w:rsidR="0006268E">
        <w:rPr>
          <w:rFonts w:ascii="仿宋" w:eastAsia="仿宋" w:hAnsi="仿宋" w:cs="楷体" w:hint="eastAsia"/>
          <w:b/>
          <w:bCs/>
          <w:sz w:val="32"/>
          <w:szCs w:val="36"/>
          <w:lang w:val="en-US"/>
        </w:rPr>
        <w:t>2</w:t>
      </w:r>
    </w:p>
    <w:p w14:paraId="5C5DAC85" w14:textId="77777777" w:rsidR="006E3C64" w:rsidRDefault="006E3C64" w:rsidP="006E3C64">
      <w:pPr>
        <w:adjustRightInd w:val="0"/>
        <w:snapToGrid w:val="0"/>
        <w:spacing w:line="360" w:lineRule="auto"/>
        <w:ind w:rightChars="100" w:right="220"/>
        <w:jc w:val="center"/>
        <w:rPr>
          <w:rFonts w:ascii="仿宋" w:eastAsia="仿宋" w:hAnsi="仿宋" w:cs="楷体"/>
          <w:b/>
          <w:bCs/>
          <w:sz w:val="32"/>
          <w:szCs w:val="36"/>
        </w:rPr>
      </w:pPr>
    </w:p>
    <w:p w14:paraId="10B059F6" w14:textId="77777777" w:rsidR="006E3C64" w:rsidRDefault="006E3C64" w:rsidP="006E3C64">
      <w:pPr>
        <w:pStyle w:val="2"/>
        <w:spacing w:line="360" w:lineRule="auto"/>
        <w:rPr>
          <w:rFonts w:ascii="仿宋" w:eastAsia="仿宋" w:hAnsi="仿宋" w:cs="楷体"/>
          <w:sz w:val="32"/>
          <w:szCs w:val="32"/>
        </w:rPr>
      </w:pPr>
      <w:bookmarkStart w:id="0" w:name="_Toc131771241"/>
      <w:bookmarkStart w:id="1" w:name="_Toc131790174"/>
      <w:bookmarkStart w:id="2" w:name="_Toc131788856"/>
      <w:bookmarkStart w:id="3" w:name="_Toc131771603"/>
      <w:bookmarkStart w:id="4" w:name="_Toc131769831"/>
      <w:bookmarkStart w:id="5" w:name="_Toc6800"/>
      <w:bookmarkStart w:id="6" w:name="_Toc30614"/>
      <w:r>
        <w:rPr>
          <w:rFonts w:ascii="仿宋" w:eastAsia="仿宋" w:hAnsi="仿宋" w:cs="楷体" w:hint="eastAsia"/>
          <w:color w:val="auto"/>
          <w:sz w:val="32"/>
          <w:szCs w:val="32"/>
        </w:rPr>
        <w:t>（一）竞赛</w:t>
      </w:r>
      <w:bookmarkEnd w:id="0"/>
      <w:bookmarkEnd w:id="1"/>
      <w:bookmarkEnd w:id="2"/>
      <w:bookmarkEnd w:id="3"/>
      <w:bookmarkEnd w:id="4"/>
      <w:r>
        <w:rPr>
          <w:rFonts w:ascii="仿宋" w:eastAsia="仿宋" w:hAnsi="仿宋" w:cs="楷体" w:hint="eastAsia"/>
          <w:color w:val="auto"/>
          <w:sz w:val="32"/>
          <w:szCs w:val="32"/>
        </w:rPr>
        <w:t>目标</w:t>
      </w:r>
      <w:bookmarkEnd w:id="5"/>
      <w:bookmarkEnd w:id="6"/>
    </w:p>
    <w:p w14:paraId="5877FE91" w14:textId="77777777" w:rsidR="006E3C64" w:rsidRDefault="006E3C64" w:rsidP="006E3C64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  <w:lang w:val="en-US"/>
        </w:rPr>
        <w:t>此次竞赛主要</w:t>
      </w:r>
      <w:r>
        <w:rPr>
          <w:rFonts w:ascii="仿宋" w:eastAsia="仿宋" w:hAnsi="仿宋" w:cs="仿宋_GB2312" w:hint="eastAsia"/>
          <w:sz w:val="28"/>
          <w:szCs w:val="28"/>
        </w:rPr>
        <w:t>检验选手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的</w:t>
      </w:r>
      <w:proofErr w:type="gramStart"/>
      <w:r>
        <w:rPr>
          <w:rFonts w:ascii="仿宋" w:eastAsia="仿宋" w:hAnsi="仿宋" w:cs="仿宋_GB2312" w:hint="eastAsia"/>
          <w:sz w:val="28"/>
          <w:szCs w:val="28"/>
          <w:lang w:val="en-US"/>
        </w:rPr>
        <w:t>动漫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艺术</w:t>
      </w:r>
      <w:proofErr w:type="gramEnd"/>
      <w:r>
        <w:rPr>
          <w:rFonts w:ascii="仿宋" w:eastAsia="仿宋" w:hAnsi="仿宋" w:cs="仿宋_GB2312" w:hint="eastAsia"/>
          <w:sz w:val="28"/>
          <w:szCs w:val="28"/>
        </w:rPr>
        <w:t>创造能力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和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三维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技术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展现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能力</w:t>
      </w:r>
      <w:r>
        <w:rPr>
          <w:rFonts w:ascii="仿宋" w:eastAsia="仿宋" w:hAnsi="仿宋" w:cs="仿宋_GB2312" w:hint="eastAsia"/>
          <w:sz w:val="28"/>
          <w:szCs w:val="28"/>
        </w:rPr>
        <w:t>，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契合</w:t>
      </w:r>
      <w:r>
        <w:rPr>
          <w:rFonts w:ascii="仿宋" w:eastAsia="仿宋" w:hAnsi="仿宋" w:cs="仿宋_GB2312" w:hint="eastAsia"/>
          <w:sz w:val="28"/>
          <w:szCs w:val="28"/>
        </w:rPr>
        <w:t>产业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行业</w:t>
      </w:r>
      <w:r>
        <w:rPr>
          <w:rFonts w:ascii="仿宋" w:eastAsia="仿宋" w:hAnsi="仿宋" w:cs="仿宋_GB2312" w:hint="eastAsia"/>
          <w:sz w:val="28"/>
          <w:szCs w:val="28"/>
        </w:rPr>
        <w:t>发展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需求</w:t>
      </w:r>
      <w:r>
        <w:rPr>
          <w:rFonts w:ascii="仿宋" w:eastAsia="仿宋" w:hAnsi="仿宋" w:cs="仿宋_GB2312" w:hint="eastAsia"/>
          <w:sz w:val="28"/>
          <w:szCs w:val="28"/>
        </w:rPr>
        <w:t>，考查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使用</w:t>
      </w:r>
      <w:r>
        <w:rPr>
          <w:rFonts w:ascii="仿宋" w:eastAsia="仿宋" w:hAnsi="仿宋" w:cs="仿宋_GB2312" w:hint="eastAsia"/>
          <w:sz w:val="28"/>
          <w:szCs w:val="28"/>
        </w:rPr>
        <w:t>计算机软件完成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三维动画短片</w:t>
      </w:r>
      <w:r>
        <w:rPr>
          <w:rFonts w:ascii="仿宋" w:eastAsia="仿宋" w:hAnsi="仿宋" w:cs="仿宋_GB2312" w:hint="eastAsia"/>
          <w:sz w:val="28"/>
          <w:szCs w:val="28"/>
        </w:rPr>
        <w:t>设计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与</w:t>
      </w:r>
      <w:r>
        <w:rPr>
          <w:rFonts w:ascii="仿宋" w:eastAsia="仿宋" w:hAnsi="仿宋" w:cs="仿宋_GB2312" w:hint="eastAsia"/>
          <w:sz w:val="28"/>
          <w:szCs w:val="28"/>
        </w:rPr>
        <w:t>制作的综合能力；重点检验选手运用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行业</w:t>
      </w:r>
      <w:r>
        <w:rPr>
          <w:rFonts w:ascii="仿宋" w:eastAsia="仿宋" w:hAnsi="仿宋" w:cs="仿宋_GB2312" w:hint="eastAsia"/>
          <w:sz w:val="28"/>
          <w:szCs w:val="28"/>
        </w:rPr>
        <w:t>主流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相关</w:t>
      </w:r>
      <w:r>
        <w:rPr>
          <w:rFonts w:ascii="仿宋" w:eastAsia="仿宋" w:hAnsi="仿宋" w:cs="仿宋_GB2312" w:hint="eastAsia"/>
          <w:sz w:val="28"/>
          <w:szCs w:val="28"/>
        </w:rPr>
        <w:t>软件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在命题范围内进行角色和场景的前期美术设计、</w:t>
      </w:r>
      <w:r>
        <w:rPr>
          <w:rFonts w:ascii="仿宋" w:eastAsia="仿宋" w:hAnsi="仿宋" w:cs="仿宋_GB2312" w:hint="eastAsia"/>
          <w:sz w:val="28"/>
          <w:szCs w:val="28"/>
        </w:rPr>
        <w:t>3D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模型制作、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模型绑定、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动画</w:t>
      </w:r>
      <w:r>
        <w:rPr>
          <w:rFonts w:ascii="仿宋" w:eastAsia="仿宋" w:hAnsi="仿宋" w:cs="仿宋_GB2312" w:hint="eastAsia"/>
          <w:sz w:val="28"/>
          <w:szCs w:val="28"/>
        </w:rPr>
        <w:t>制作、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虚幻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引擎效果渲染和影视后期制作等</w:t>
      </w:r>
      <w:r>
        <w:rPr>
          <w:rFonts w:ascii="仿宋" w:eastAsia="仿宋" w:hAnsi="仿宋" w:cs="仿宋_GB2312" w:hint="eastAsia"/>
          <w:sz w:val="28"/>
          <w:szCs w:val="28"/>
        </w:rPr>
        <w:t>核心技术技能；同时考查选手的技术操作规范和团队沟通协作等岗位素养。</w:t>
      </w:r>
    </w:p>
    <w:p w14:paraId="0E6DF677" w14:textId="77777777" w:rsidR="006E3C64" w:rsidRDefault="006E3C64" w:rsidP="006E3C64">
      <w:pPr>
        <w:pStyle w:val="2"/>
        <w:spacing w:line="360" w:lineRule="auto"/>
        <w:rPr>
          <w:rFonts w:ascii="仿宋" w:eastAsia="仿宋" w:hAnsi="仿宋" w:cs="楷体"/>
          <w:sz w:val="32"/>
          <w:szCs w:val="32"/>
        </w:rPr>
      </w:pPr>
      <w:bookmarkStart w:id="7" w:name="_Toc6287"/>
      <w:bookmarkStart w:id="8" w:name="_Toc131788857"/>
      <w:bookmarkStart w:id="9" w:name="_Toc131771604"/>
      <w:bookmarkStart w:id="10" w:name="_Toc131769832"/>
      <w:bookmarkStart w:id="11" w:name="_Toc131790175"/>
      <w:bookmarkStart w:id="12" w:name="_Toc6648"/>
      <w:bookmarkStart w:id="13" w:name="_Toc131771242"/>
      <w:r>
        <w:rPr>
          <w:rFonts w:ascii="仿宋" w:eastAsia="仿宋" w:hAnsi="仿宋" w:cs="楷体" w:hint="eastAsia"/>
          <w:color w:val="auto"/>
          <w:sz w:val="32"/>
          <w:szCs w:val="32"/>
        </w:rPr>
        <w:t>（二）竞赛内容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2B94FB63" w14:textId="14B08A61" w:rsidR="006E3C64" w:rsidRDefault="006E3C64" w:rsidP="006E3C64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  <w:lang w:eastAsia="zh-Hans"/>
        </w:rPr>
      </w:pPr>
      <w:bookmarkStart w:id="14" w:name="_Toc131771243"/>
      <w:r>
        <w:rPr>
          <w:rFonts w:ascii="仿宋" w:eastAsia="仿宋" w:hAnsi="仿宋" w:cs="仿宋_GB2312" w:hint="eastAsia"/>
          <w:sz w:val="28"/>
          <w:szCs w:val="28"/>
          <w:lang w:eastAsia="zh-Hans"/>
        </w:rPr>
        <w:t>创作主题：《</w:t>
      </w:r>
      <w:r>
        <w:rPr>
          <w:rFonts w:ascii="仿宋" w:eastAsia="仿宋" w:hAnsi="仿宋" w:cs="仿宋_GB2312" w:hint="eastAsia"/>
          <w:sz w:val="28"/>
          <w:szCs w:val="28"/>
          <w:lang w:val="en-US" w:eastAsia="zh-Hans"/>
        </w:rPr>
        <w:t>舞狮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》</w:t>
      </w:r>
    </w:p>
    <w:p w14:paraId="5A89C760" w14:textId="4C18D40C" w:rsidR="006E3C64" w:rsidRPr="006E3C64" w:rsidRDefault="006E3C64" w:rsidP="005457E1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  <w:lang w:eastAsia="zh-Hans"/>
        </w:rPr>
      </w:pPr>
      <w:r>
        <w:rPr>
          <w:rFonts w:ascii="仿宋" w:eastAsia="仿宋" w:hAnsi="仿宋" w:cs="仿宋_GB2312" w:hint="eastAsia"/>
          <w:sz w:val="28"/>
          <w:szCs w:val="28"/>
          <w:lang w:eastAsia="zh-Hans"/>
        </w:rPr>
        <w:t>故事梗概：</w:t>
      </w:r>
      <w:r w:rsidRPr="006E3C64">
        <w:rPr>
          <w:rFonts w:ascii="仿宋" w:eastAsia="仿宋" w:hAnsi="仿宋" w:cs="仿宋_GB2312" w:hint="eastAsia"/>
          <w:sz w:val="28"/>
          <w:szCs w:val="28"/>
          <w:lang w:eastAsia="zh-Hans"/>
        </w:rPr>
        <w:t>舞狮，作为国家级非物质文化遗产，承载着千年民俗的昂扬与祈福的热忱。朱红的锣鼓分列两侧，鲜艳的狮头静静摆放于案，鎏金的纹饰在晨光中熠熠生辉，酝酿着热闹欢腾的节庆氛围。</w:t>
      </w:r>
    </w:p>
    <w:p w14:paraId="61E898BF" w14:textId="0CCFA516" w:rsidR="006E3C64" w:rsidRDefault="006E3C64" w:rsidP="006E3C64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  <w:lang w:eastAsia="zh-Hans"/>
        </w:rPr>
      </w:pPr>
      <w:r w:rsidRPr="006E3C64">
        <w:rPr>
          <w:rFonts w:ascii="仿宋" w:eastAsia="仿宋" w:hAnsi="仿宋" w:cs="仿宋_GB2312" w:hint="eastAsia"/>
          <w:sz w:val="28"/>
          <w:szCs w:val="28"/>
          <w:lang w:eastAsia="zh-Hans"/>
        </w:rPr>
        <w:t>身着劲装的舞狮艺人束腰扎带，神情昂扬饱满，稳步走向场地中央。随着锣鼓声骤然响起，艺人默契配合，狮头猛然昂首，金瞳灵动转动，鬃毛随动作轻扬翻飞。雄狮时而腾跃扑跳，身姿矫健如追风逐电；时而俯身打滚，憨态可掬似嬉戏顽童，每一个甩头、摆尾、跳跃的动作，都精准传递出威猛又亲和的气韵。锣鼓声越发热烈，雄狮踩着节奏步步生威，最后高高跃起衔住悬挂的彩球，引得全场掌声雷动。艺人停下动作，微微欠身致意，雄狮温顺颔首，让这份承载着吉祥寓意的古老艺术，在欢腾的氛围中传递着穿越时光</w:t>
      </w:r>
      <w:r w:rsidRPr="006E3C64">
        <w:rPr>
          <w:rFonts w:ascii="仿宋" w:eastAsia="仿宋" w:hAnsi="仿宋" w:cs="仿宋_GB2312" w:hint="eastAsia"/>
          <w:sz w:val="28"/>
          <w:szCs w:val="28"/>
          <w:lang w:eastAsia="zh-Hans"/>
        </w:rPr>
        <w:lastRenderedPageBreak/>
        <w:t>的活力与对美好生活的真挚期盼。</w:t>
      </w:r>
    </w:p>
    <w:p w14:paraId="3338CAB4" w14:textId="77777777" w:rsidR="006E3C64" w:rsidRDefault="006E3C64" w:rsidP="006E3C64">
      <w:pPr>
        <w:spacing w:line="360" w:lineRule="auto"/>
        <w:ind w:firstLineChars="200" w:firstLine="562"/>
        <w:rPr>
          <w:rFonts w:ascii="仿宋" w:eastAsia="仿宋" w:hAnsi="仿宋" w:cs="华文仿宋"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模块</w:t>
      </w:r>
      <w:proofErr w:type="gramStart"/>
      <w:r>
        <w:rPr>
          <w:rFonts w:ascii="仿宋" w:eastAsia="仿宋" w:hAnsi="仿宋" w:cs="仿宋" w:hint="eastAsia"/>
          <w:b/>
          <w:sz w:val="28"/>
          <w:szCs w:val="28"/>
        </w:rPr>
        <w:t>一</w:t>
      </w:r>
      <w:proofErr w:type="gramEnd"/>
      <w:r>
        <w:rPr>
          <w:rFonts w:ascii="仿宋" w:eastAsia="仿宋" w:hAnsi="仿宋" w:cs="仿宋" w:hint="eastAsia"/>
          <w:b/>
          <w:sz w:val="28"/>
          <w:szCs w:val="28"/>
        </w:rPr>
        <w:t>：角色、场景设计</w:t>
      </w:r>
    </w:p>
    <w:p w14:paraId="24C523C6" w14:textId="77777777" w:rsidR="006E3C64" w:rsidRDefault="006E3C64" w:rsidP="006E3C64">
      <w:pPr>
        <w:spacing w:line="360" w:lineRule="auto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根据故事梗概及命题要求，综合使用图像绘制软件进行设计和绘制，绘制内容包括：角色设计（可在提供的“人物模型”基础上设计角色发型、服装、道具等，也可自行设计），须提交EV录屏视频文件。原画设计稿（含角色</w:t>
      </w:r>
      <w:proofErr w:type="gramStart"/>
      <w:r>
        <w:rPr>
          <w:rFonts w:ascii="仿宋" w:eastAsia="仿宋" w:hAnsi="仿宋" w:cs="仿宋" w:hint="eastAsia"/>
          <w:bCs/>
          <w:sz w:val="28"/>
          <w:szCs w:val="28"/>
        </w:rPr>
        <w:t>立绘效果</w:t>
      </w:r>
      <w:proofErr w:type="gramEnd"/>
      <w:r>
        <w:rPr>
          <w:rFonts w:ascii="仿宋" w:eastAsia="仿宋" w:hAnsi="仿宋" w:cs="仿宋" w:hint="eastAsia"/>
          <w:bCs/>
          <w:sz w:val="28"/>
          <w:szCs w:val="28"/>
        </w:rPr>
        <w:t>图）、场景效果图（含平面绘制图、概念设计图不少于2张）。</w:t>
      </w:r>
    </w:p>
    <w:p w14:paraId="39FA283D" w14:textId="77777777" w:rsidR="006E3C64" w:rsidRDefault="006E3C64" w:rsidP="006E3C64">
      <w:pPr>
        <w:spacing w:line="360" w:lineRule="auto"/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模块</w:t>
      </w:r>
      <w:r>
        <w:rPr>
          <w:rFonts w:ascii="仿宋" w:eastAsia="仿宋" w:hAnsi="仿宋" w:cs="仿宋" w:hint="eastAsia"/>
          <w:b/>
          <w:sz w:val="28"/>
          <w:szCs w:val="28"/>
          <w:lang w:val="en-US"/>
        </w:rPr>
        <w:t>二</w:t>
      </w:r>
      <w:r>
        <w:rPr>
          <w:rFonts w:ascii="仿宋" w:eastAsia="仿宋" w:hAnsi="仿宋" w:cs="仿宋" w:hint="eastAsia"/>
          <w:b/>
          <w:sz w:val="28"/>
          <w:szCs w:val="28"/>
        </w:rPr>
        <w:t>：</w:t>
      </w:r>
      <w:r>
        <w:rPr>
          <w:rFonts w:ascii="仿宋" w:eastAsia="仿宋" w:hAnsi="仿宋" w:cs="仿宋" w:hint="eastAsia"/>
          <w:b/>
          <w:sz w:val="28"/>
          <w:szCs w:val="28"/>
          <w:lang w:val="en-US"/>
        </w:rPr>
        <w:t>三维</w:t>
      </w:r>
      <w:r>
        <w:rPr>
          <w:rFonts w:ascii="仿宋" w:eastAsia="仿宋" w:hAnsi="仿宋" w:cs="仿宋" w:hint="eastAsia"/>
          <w:b/>
          <w:sz w:val="28"/>
          <w:szCs w:val="28"/>
        </w:rPr>
        <w:t>模型制作</w:t>
      </w:r>
    </w:p>
    <w:p w14:paraId="4CE686AC" w14:textId="77777777" w:rsidR="006E3C64" w:rsidRDefault="006E3C64" w:rsidP="006E3C64">
      <w:pPr>
        <w:spacing w:line="360" w:lineRule="auto"/>
        <w:ind w:firstLineChars="200" w:firstLine="560"/>
        <w:rPr>
          <w:rFonts w:ascii="仿宋" w:eastAsia="仿宋" w:hAnsi="仿宋" w:cs="仿宋"/>
          <w:b/>
          <w:sz w:val="28"/>
          <w:szCs w:val="28"/>
          <w:lang w:val="en-US"/>
        </w:rPr>
      </w:pPr>
      <w:r>
        <w:rPr>
          <w:rFonts w:ascii="仿宋" w:eastAsia="仿宋" w:hAnsi="仿宋" w:cs="仿宋_GB2312" w:hint="eastAsia"/>
          <w:sz w:val="28"/>
          <w:szCs w:val="28"/>
        </w:rPr>
        <w:t>根据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模块</w:t>
      </w:r>
      <w:proofErr w:type="gramStart"/>
      <w:r>
        <w:rPr>
          <w:rFonts w:ascii="仿宋" w:eastAsia="仿宋" w:hAnsi="仿宋" w:cs="仿宋_GB2312" w:hint="eastAsia"/>
          <w:sz w:val="28"/>
          <w:szCs w:val="28"/>
          <w:lang w:val="en-US"/>
        </w:rPr>
        <w:t>一</w:t>
      </w:r>
      <w:proofErr w:type="gramEnd"/>
      <w:r>
        <w:rPr>
          <w:rFonts w:ascii="仿宋" w:eastAsia="仿宋" w:hAnsi="仿宋" w:cs="仿宋_GB2312" w:hint="eastAsia"/>
          <w:sz w:val="28"/>
          <w:szCs w:val="28"/>
        </w:rPr>
        <w:t>绘制的角色</w:t>
      </w:r>
      <w:proofErr w:type="gramStart"/>
      <w:r>
        <w:rPr>
          <w:rFonts w:ascii="仿宋" w:eastAsia="仿宋" w:hAnsi="仿宋" w:cs="仿宋_GB2312" w:hint="eastAsia"/>
          <w:sz w:val="28"/>
          <w:szCs w:val="28"/>
        </w:rPr>
        <w:t>立绘效果</w:t>
      </w:r>
      <w:proofErr w:type="gramEnd"/>
      <w:r>
        <w:rPr>
          <w:rFonts w:ascii="仿宋" w:eastAsia="仿宋" w:hAnsi="仿宋" w:cs="仿宋_GB2312" w:hint="eastAsia"/>
          <w:sz w:val="28"/>
          <w:szCs w:val="28"/>
        </w:rPr>
        <w:t>图和场景效果图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，</w:t>
      </w:r>
      <w:r>
        <w:rPr>
          <w:rFonts w:ascii="仿宋" w:eastAsia="仿宋" w:hAnsi="仿宋" w:cs="仿宋_GB2312" w:hint="eastAsia"/>
          <w:sz w:val="28"/>
          <w:szCs w:val="28"/>
        </w:rPr>
        <w:t>使用三维建模软件和材质贴图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制作</w:t>
      </w:r>
      <w:r>
        <w:rPr>
          <w:rFonts w:ascii="仿宋" w:eastAsia="仿宋" w:hAnsi="仿宋" w:cs="仿宋_GB2312" w:hint="eastAsia"/>
          <w:sz w:val="28"/>
          <w:szCs w:val="28"/>
        </w:rPr>
        <w:t>软件，完成角色和场景模型的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制作以及材质编辑和纹理绘制，纹理绘制可以从提供的素材库中挑选合适的纹理进行编辑和修改</w:t>
      </w:r>
      <w:r>
        <w:rPr>
          <w:rFonts w:ascii="仿宋" w:eastAsia="仿宋" w:hAnsi="仿宋" w:cs="仿宋_GB2312" w:hint="eastAsia"/>
          <w:sz w:val="28"/>
          <w:szCs w:val="28"/>
        </w:rPr>
        <w:t>。（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角色模型制作部分可在提供的“人物模型”基础上制作角色发型、服装、道具等模型，也可自行修改、设计</w:t>
      </w:r>
      <w:r>
        <w:rPr>
          <w:rFonts w:ascii="仿宋" w:eastAsia="仿宋" w:hAnsi="仿宋" w:cs="仿宋_GB2312" w:hint="eastAsia"/>
          <w:sz w:val="28"/>
          <w:szCs w:val="28"/>
        </w:rPr>
        <w:t>）</w:t>
      </w:r>
    </w:p>
    <w:p w14:paraId="42C95E82" w14:textId="77777777" w:rsidR="006E3C64" w:rsidRDefault="006E3C64" w:rsidP="006E3C64">
      <w:pPr>
        <w:spacing w:line="360" w:lineRule="auto"/>
        <w:ind w:firstLineChars="200" w:firstLine="562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b/>
          <w:sz w:val="28"/>
          <w:szCs w:val="28"/>
        </w:rPr>
        <w:t>模块</w:t>
      </w:r>
      <w:r>
        <w:rPr>
          <w:rFonts w:ascii="仿宋" w:eastAsia="仿宋" w:hAnsi="仿宋" w:cs="仿宋_GB2312" w:hint="eastAsia"/>
          <w:b/>
          <w:sz w:val="28"/>
          <w:szCs w:val="28"/>
          <w:lang w:val="en-US"/>
        </w:rPr>
        <w:t>三</w:t>
      </w:r>
      <w:r>
        <w:rPr>
          <w:rFonts w:ascii="仿宋" w:eastAsia="仿宋" w:hAnsi="仿宋" w:cs="仿宋_GB2312" w:hint="eastAsia"/>
          <w:b/>
          <w:sz w:val="28"/>
          <w:szCs w:val="28"/>
        </w:rPr>
        <w:t>：动画制作</w:t>
      </w:r>
    </w:p>
    <w:p w14:paraId="423B7BE4" w14:textId="77777777" w:rsidR="006E3C64" w:rsidRDefault="006E3C64" w:rsidP="006E3C64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  <w:lang w:val="en-US"/>
        </w:rPr>
        <w:t>将模块</w:t>
      </w:r>
      <w:proofErr w:type="gramStart"/>
      <w:r>
        <w:rPr>
          <w:rFonts w:ascii="仿宋" w:eastAsia="仿宋" w:hAnsi="仿宋" w:cs="仿宋_GB2312" w:hint="eastAsia"/>
          <w:sz w:val="28"/>
          <w:szCs w:val="28"/>
          <w:lang w:val="en-US"/>
        </w:rPr>
        <w:t>二制作</w:t>
      </w:r>
      <w:proofErr w:type="gramEnd"/>
      <w:r>
        <w:rPr>
          <w:rFonts w:ascii="仿宋" w:eastAsia="仿宋" w:hAnsi="仿宋" w:cs="仿宋_GB2312" w:hint="eastAsia"/>
          <w:sz w:val="28"/>
          <w:szCs w:val="28"/>
          <w:lang w:val="en-US"/>
        </w:rPr>
        <w:t>完成的角色模型进行模型</w:t>
      </w:r>
      <w:r>
        <w:rPr>
          <w:rFonts w:ascii="仿宋" w:eastAsia="仿宋" w:hAnsi="仿宋" w:cs="仿宋_GB2312" w:hint="eastAsia"/>
          <w:sz w:val="28"/>
          <w:szCs w:val="28"/>
        </w:rPr>
        <w:t>绑定、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蒙皮权重和控制器</w:t>
      </w:r>
      <w:r>
        <w:rPr>
          <w:rFonts w:ascii="仿宋" w:eastAsia="仿宋" w:hAnsi="仿宋" w:cs="仿宋_GB2312" w:hint="eastAsia"/>
          <w:sz w:val="28"/>
          <w:szCs w:val="28"/>
        </w:rPr>
        <w:t>设置，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完成后将角色和场景引用到三维软件中，根据所提供的故事梗概，结合视听语言进行动画短片制作。要求短片情节完整，时长为25-30秒。</w:t>
      </w:r>
    </w:p>
    <w:p w14:paraId="7F0CAB6C" w14:textId="77777777" w:rsidR="006E3C64" w:rsidRDefault="006E3C64" w:rsidP="006E3C64">
      <w:pPr>
        <w:spacing w:line="360" w:lineRule="auto"/>
        <w:ind w:firstLineChars="200" w:firstLine="562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b/>
          <w:sz w:val="28"/>
          <w:szCs w:val="28"/>
        </w:rPr>
        <w:t>模块</w:t>
      </w:r>
      <w:r>
        <w:rPr>
          <w:rFonts w:ascii="仿宋" w:eastAsia="仿宋" w:hAnsi="仿宋" w:cs="仿宋_GB2312" w:hint="eastAsia"/>
          <w:b/>
          <w:sz w:val="28"/>
          <w:szCs w:val="28"/>
          <w:lang w:val="en-US"/>
        </w:rPr>
        <w:t>四</w:t>
      </w:r>
      <w:r>
        <w:rPr>
          <w:rFonts w:ascii="仿宋" w:eastAsia="仿宋" w:hAnsi="仿宋" w:cs="仿宋_GB2312" w:hint="eastAsia"/>
          <w:b/>
          <w:sz w:val="28"/>
          <w:szCs w:val="28"/>
        </w:rPr>
        <w:t>：引擎效果渲染与后期</w:t>
      </w:r>
      <w:r>
        <w:rPr>
          <w:rFonts w:ascii="仿宋" w:eastAsia="仿宋" w:hAnsi="仿宋" w:cs="仿宋_GB2312" w:hint="eastAsia"/>
          <w:b/>
          <w:sz w:val="28"/>
          <w:szCs w:val="28"/>
          <w:lang w:val="en-US"/>
        </w:rPr>
        <w:t>剪辑</w:t>
      </w:r>
    </w:p>
    <w:p w14:paraId="24194705" w14:textId="1F04A435" w:rsidR="006E3C64" w:rsidRDefault="006E3C64" w:rsidP="006E3C64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使用模块</w:t>
      </w:r>
      <w:proofErr w:type="gramStart"/>
      <w:r>
        <w:rPr>
          <w:rFonts w:ascii="仿宋" w:eastAsia="仿宋" w:hAnsi="仿宋" w:cs="仿宋_GB2312" w:hint="eastAsia"/>
          <w:sz w:val="28"/>
          <w:szCs w:val="28"/>
        </w:rPr>
        <w:t>二制作</w:t>
      </w:r>
      <w:proofErr w:type="gramEnd"/>
      <w:r>
        <w:rPr>
          <w:rFonts w:ascii="仿宋" w:eastAsia="仿宋" w:hAnsi="仿宋" w:cs="仿宋_GB2312" w:hint="eastAsia"/>
          <w:sz w:val="28"/>
          <w:szCs w:val="28"/>
        </w:rPr>
        <w:t>的场景模型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和模块</w:t>
      </w:r>
      <w:proofErr w:type="gramStart"/>
      <w:r>
        <w:rPr>
          <w:rFonts w:ascii="仿宋" w:eastAsia="仿宋" w:hAnsi="仿宋" w:cs="仿宋_GB2312" w:hint="eastAsia"/>
          <w:sz w:val="28"/>
          <w:szCs w:val="28"/>
          <w:lang w:val="en-US"/>
        </w:rPr>
        <w:t>三完成</w:t>
      </w:r>
      <w:proofErr w:type="gramEnd"/>
      <w:r>
        <w:rPr>
          <w:rFonts w:ascii="仿宋" w:eastAsia="仿宋" w:hAnsi="仿宋" w:cs="仿宋_GB2312" w:hint="eastAsia"/>
          <w:sz w:val="28"/>
          <w:szCs w:val="28"/>
          <w:lang w:val="en-US"/>
        </w:rPr>
        <w:t>的所有分镜动画，</w:t>
      </w:r>
      <w:r>
        <w:rPr>
          <w:rFonts w:ascii="仿宋" w:eastAsia="仿宋" w:hAnsi="仿宋" w:cs="仿宋_GB2312" w:hint="eastAsia"/>
          <w:sz w:val="28"/>
          <w:szCs w:val="28"/>
        </w:rPr>
        <w:t>结合提供的素材资产在引擎中进行地形编辑、环境场景搭建、灯光设置、特效制作、镜头设置等，形成完整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的故事</w:t>
      </w:r>
      <w:r>
        <w:rPr>
          <w:rFonts w:ascii="仿宋" w:eastAsia="仿宋" w:hAnsi="仿宋" w:cs="仿宋_GB2312" w:hint="eastAsia"/>
          <w:sz w:val="28"/>
          <w:szCs w:val="28"/>
        </w:rPr>
        <w:t>情节。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动画设置</w:t>
      </w:r>
      <w:r>
        <w:rPr>
          <w:rFonts w:ascii="仿宋" w:eastAsia="仿宋" w:hAnsi="仿宋" w:cs="仿宋_GB2312" w:hint="eastAsia"/>
          <w:sz w:val="28"/>
          <w:szCs w:val="28"/>
        </w:rPr>
        <w:t>时长为25-30秒的三维动画，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以</w:t>
      </w:r>
      <w:r>
        <w:rPr>
          <w:rFonts w:ascii="仿宋" w:eastAsia="仿宋" w:hAnsi="仿宋" w:cs="仿宋_GB2312" w:hint="eastAsia"/>
          <w:sz w:val="28"/>
          <w:szCs w:val="28"/>
        </w:rPr>
        <w:t>序列帧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的形式</w:t>
      </w:r>
      <w:r>
        <w:rPr>
          <w:rFonts w:ascii="仿宋" w:eastAsia="仿宋" w:hAnsi="仿宋" w:cs="仿宋_GB2312" w:hint="eastAsia"/>
          <w:sz w:val="28"/>
          <w:szCs w:val="28"/>
        </w:rPr>
        <w:t>渲染输出。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在后期合成软件中完成镜头校色</w:t>
      </w:r>
      <w:proofErr w:type="gramStart"/>
      <w:r>
        <w:rPr>
          <w:rFonts w:ascii="仿宋" w:eastAsia="仿宋" w:hAnsi="仿宋" w:cs="仿宋_GB2312" w:hint="eastAsia"/>
          <w:sz w:val="28"/>
          <w:szCs w:val="28"/>
          <w:lang w:val="en-US"/>
        </w:rPr>
        <w:t>或图层合成</w:t>
      </w:r>
      <w:proofErr w:type="gramEnd"/>
      <w:r>
        <w:rPr>
          <w:rFonts w:ascii="仿宋" w:eastAsia="仿宋" w:hAnsi="仿宋" w:cs="仿宋_GB2312" w:hint="eastAsia"/>
          <w:sz w:val="28"/>
          <w:szCs w:val="28"/>
          <w:lang w:val="en-US"/>
        </w:rPr>
        <w:t>编辑</w:t>
      </w:r>
      <w:r>
        <w:rPr>
          <w:rFonts w:ascii="仿宋" w:eastAsia="仿宋" w:hAnsi="仿宋" w:cs="仿宋_GB2312" w:hint="eastAsia"/>
          <w:sz w:val="28"/>
          <w:szCs w:val="28"/>
        </w:rPr>
        <w:t>。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在</w:t>
      </w:r>
      <w:r>
        <w:rPr>
          <w:rFonts w:ascii="仿宋" w:eastAsia="仿宋" w:hAnsi="仿宋" w:cs="仿宋_GB2312" w:hint="eastAsia"/>
          <w:sz w:val="28"/>
          <w:szCs w:val="28"/>
        </w:rPr>
        <w:t>后期剪辑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软件中</w:t>
      </w:r>
      <w:r>
        <w:rPr>
          <w:rFonts w:ascii="仿宋" w:eastAsia="仿宋" w:hAnsi="仿宋" w:cs="仿宋_GB2312" w:hint="eastAsia"/>
          <w:sz w:val="28"/>
          <w:szCs w:val="28"/>
        </w:rPr>
        <w:t>添加音频音效，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最终</w:t>
      </w:r>
      <w:r>
        <w:rPr>
          <w:rFonts w:ascii="仿宋" w:eastAsia="仿宋" w:hAnsi="仿宋" w:cs="仿宋_GB2312" w:hint="eastAsia"/>
          <w:sz w:val="28"/>
          <w:szCs w:val="28"/>
        </w:rPr>
        <w:t>输出成片（需为短片命名，并据此添加简短片头，动画短片中严禁出现姓名、学校或者其他体现个人信息的文字，片头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片尾</w:t>
      </w:r>
      <w:r>
        <w:rPr>
          <w:rFonts w:ascii="仿宋" w:eastAsia="仿宋" w:hAnsi="仿宋" w:cs="仿宋_GB2312" w:hint="eastAsia"/>
          <w:sz w:val="28"/>
          <w:szCs w:val="28"/>
        </w:rPr>
        <w:t>不包含在动画总长时间内）。</w:t>
      </w:r>
    </w:p>
    <w:p w14:paraId="78C65D29" w14:textId="77777777" w:rsidR="006E3C64" w:rsidRDefault="006E3C64" w:rsidP="006E3C64">
      <w:pPr>
        <w:pStyle w:val="2"/>
        <w:spacing w:line="360" w:lineRule="auto"/>
        <w:rPr>
          <w:rFonts w:ascii="仿宋" w:eastAsia="仿宋" w:hAnsi="仿宋" w:cs="楷体"/>
          <w:sz w:val="32"/>
          <w:szCs w:val="32"/>
        </w:rPr>
      </w:pPr>
      <w:bookmarkStart w:id="15" w:name="_Toc31332"/>
      <w:bookmarkStart w:id="16" w:name="_Toc13284"/>
      <w:r>
        <w:rPr>
          <w:rFonts w:ascii="仿宋" w:eastAsia="仿宋" w:hAnsi="仿宋" w:cs="楷体" w:hint="eastAsia"/>
          <w:color w:val="auto"/>
          <w:sz w:val="32"/>
          <w:szCs w:val="32"/>
        </w:rPr>
        <w:t>（三）竞赛要求</w:t>
      </w:r>
      <w:bookmarkEnd w:id="15"/>
      <w:bookmarkEnd w:id="16"/>
    </w:p>
    <w:p w14:paraId="6FC03FDC" w14:textId="5189B460" w:rsidR="006E3C64" w:rsidRPr="005457E1" w:rsidRDefault="006E3C64" w:rsidP="005457E1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所有参赛队伍在提交作品的U盘中创建对应</w:t>
      </w:r>
      <w:proofErr w:type="gramStart"/>
      <w:r>
        <w:rPr>
          <w:rFonts w:ascii="仿宋" w:eastAsia="仿宋" w:hAnsi="仿宋" w:cs="仿宋_GB2312" w:hint="eastAsia"/>
          <w:sz w:val="28"/>
          <w:szCs w:val="28"/>
        </w:rPr>
        <w:t>工位号</w:t>
      </w:r>
      <w:proofErr w:type="gramEnd"/>
      <w:r>
        <w:rPr>
          <w:rFonts w:ascii="仿宋" w:eastAsia="仿宋" w:hAnsi="仿宋" w:cs="仿宋_GB2312" w:hint="eastAsia"/>
          <w:sz w:val="28"/>
          <w:szCs w:val="28"/>
        </w:rPr>
        <w:t>文件夹（例如</w:t>
      </w:r>
      <w:proofErr w:type="gramStart"/>
      <w:r>
        <w:rPr>
          <w:rFonts w:ascii="仿宋" w:eastAsia="仿宋" w:hAnsi="仿宋" w:cs="仿宋_GB2312" w:hint="eastAsia"/>
          <w:sz w:val="28"/>
          <w:szCs w:val="28"/>
        </w:rPr>
        <w:t>工位号</w:t>
      </w:r>
      <w:proofErr w:type="gramEnd"/>
      <w:r>
        <w:rPr>
          <w:rFonts w:ascii="仿宋" w:eastAsia="仿宋" w:hAnsi="仿宋" w:cs="仿宋_GB2312" w:hint="eastAsia"/>
          <w:sz w:val="28"/>
          <w:szCs w:val="28"/>
        </w:rPr>
        <w:t>为0</w:t>
      </w:r>
      <w:r>
        <w:rPr>
          <w:rFonts w:ascii="仿宋" w:eastAsia="仿宋" w:hAnsi="仿宋" w:cs="仿宋_GB2312"/>
          <w:sz w:val="28"/>
          <w:szCs w:val="28"/>
        </w:rPr>
        <w:t>1</w:t>
      </w:r>
      <w:r>
        <w:rPr>
          <w:rFonts w:ascii="仿宋" w:eastAsia="仿宋" w:hAnsi="仿宋" w:cs="仿宋_GB2312" w:hint="eastAsia"/>
          <w:sz w:val="28"/>
          <w:szCs w:val="28"/>
        </w:rPr>
        <w:t>，则在提交作品的U盘中创建命名为“0</w:t>
      </w:r>
      <w:r>
        <w:rPr>
          <w:rFonts w:ascii="仿宋" w:eastAsia="仿宋" w:hAnsi="仿宋" w:cs="仿宋_GB2312"/>
          <w:sz w:val="28"/>
          <w:szCs w:val="28"/>
        </w:rPr>
        <w:t>1</w:t>
      </w:r>
      <w:r>
        <w:rPr>
          <w:rFonts w:ascii="仿宋" w:eastAsia="仿宋" w:hAnsi="仿宋" w:cs="仿宋_GB2312" w:hint="eastAsia"/>
          <w:sz w:val="28"/>
          <w:szCs w:val="28"/>
        </w:rPr>
        <w:t>”的文件夹）。提交作品必须严格按照规定的格式和命名要求，存储于</w:t>
      </w:r>
      <w:proofErr w:type="gramStart"/>
      <w:r>
        <w:rPr>
          <w:rFonts w:ascii="仿宋" w:eastAsia="仿宋" w:hAnsi="仿宋" w:cs="仿宋_GB2312" w:hint="eastAsia"/>
          <w:sz w:val="28"/>
          <w:szCs w:val="28"/>
        </w:rPr>
        <w:t>工位号</w:t>
      </w:r>
      <w:proofErr w:type="gramEnd"/>
      <w:r>
        <w:rPr>
          <w:rFonts w:ascii="仿宋" w:eastAsia="仿宋" w:hAnsi="仿宋" w:cs="仿宋_GB2312" w:hint="eastAsia"/>
          <w:sz w:val="28"/>
          <w:szCs w:val="28"/>
        </w:rPr>
        <w:t>文件夹中，只有存</w:t>
      </w:r>
      <w:r>
        <w:rPr>
          <w:rFonts w:ascii="仿宋" w:eastAsia="仿宋" w:hAnsi="仿宋" w:hint="eastAsia"/>
          <w:sz w:val="28"/>
          <w:szCs w:val="28"/>
        </w:rPr>
        <w:t>储在</w:t>
      </w:r>
      <w:proofErr w:type="gramStart"/>
      <w:r>
        <w:rPr>
          <w:rFonts w:ascii="仿宋" w:eastAsia="仿宋" w:hAnsi="仿宋" w:hint="eastAsia"/>
          <w:sz w:val="28"/>
          <w:szCs w:val="28"/>
        </w:rPr>
        <w:t>工位号</w:t>
      </w:r>
      <w:proofErr w:type="gramEnd"/>
      <w:r>
        <w:rPr>
          <w:rFonts w:ascii="仿宋" w:eastAsia="仿宋" w:hAnsi="仿宋" w:cs="仿宋_GB2312" w:hint="eastAsia"/>
          <w:sz w:val="28"/>
          <w:szCs w:val="28"/>
        </w:rPr>
        <w:t>文件夹中的文件才会用于评分。模块一、模块二需提交EV录屏视频文件。</w:t>
      </w:r>
    </w:p>
    <w:p w14:paraId="3D5EDE6C" w14:textId="77777777" w:rsidR="006E3C64" w:rsidRDefault="006E3C64" w:rsidP="006E3C64">
      <w:pPr>
        <w:pStyle w:val="2"/>
        <w:numPr>
          <w:ilvl w:val="1"/>
          <w:numId w:val="0"/>
        </w:numPr>
        <w:tabs>
          <w:tab w:val="left" w:pos="860"/>
        </w:tabs>
        <w:spacing w:line="360" w:lineRule="auto"/>
        <w:rPr>
          <w:rFonts w:ascii="仿宋" w:eastAsia="仿宋" w:hAnsi="仿宋" w:cs="仿宋_GB2312"/>
        </w:rPr>
      </w:pPr>
      <w:bookmarkStart w:id="17" w:name="_Toc3687"/>
      <w:bookmarkStart w:id="18" w:name="_Toc24404"/>
      <w:r>
        <w:rPr>
          <w:rFonts w:ascii="仿宋" w:eastAsia="仿宋" w:hAnsi="仿宋" w:cs="仿宋_GB2312" w:hint="eastAsia"/>
          <w:color w:val="auto"/>
          <w:sz w:val="28"/>
          <w:szCs w:val="28"/>
        </w:rPr>
        <w:t>模块</w:t>
      </w:r>
      <w:proofErr w:type="gramStart"/>
      <w:r>
        <w:rPr>
          <w:rFonts w:ascii="仿宋" w:eastAsia="仿宋" w:hAnsi="仿宋" w:cs="仿宋_GB2312" w:hint="eastAsia"/>
          <w:color w:val="auto"/>
          <w:sz w:val="28"/>
          <w:szCs w:val="28"/>
        </w:rPr>
        <w:t>一</w:t>
      </w:r>
      <w:proofErr w:type="gramEnd"/>
      <w:r>
        <w:rPr>
          <w:rFonts w:ascii="仿宋" w:eastAsia="仿宋" w:hAnsi="仿宋" w:cs="仿宋_GB2312" w:hint="eastAsia"/>
          <w:color w:val="auto"/>
          <w:sz w:val="28"/>
          <w:szCs w:val="28"/>
        </w:rPr>
        <w:t>：</w:t>
      </w:r>
      <w:bookmarkEnd w:id="14"/>
      <w:r>
        <w:rPr>
          <w:rFonts w:ascii="仿宋" w:eastAsia="仿宋" w:hAnsi="仿宋" w:cs="仿宋_GB2312" w:hint="eastAsia"/>
          <w:color w:val="auto"/>
          <w:sz w:val="28"/>
          <w:szCs w:val="28"/>
        </w:rPr>
        <w:t>角色、场景设计</w:t>
      </w:r>
      <w:bookmarkEnd w:id="17"/>
      <w:bookmarkEnd w:id="18"/>
    </w:p>
    <w:p w14:paraId="1E124C10" w14:textId="77777777" w:rsidR="006E3C64" w:rsidRDefault="006E3C64" w:rsidP="006E3C64">
      <w:pPr>
        <w:pStyle w:val="4"/>
        <w:spacing w:before="0" w:after="0" w:line="360" w:lineRule="auto"/>
        <w:rPr>
          <w:rFonts w:ascii="仿宋" w:eastAsia="仿宋" w:hAnsi="仿宋" w:cs="仿宋_GB2312"/>
        </w:rPr>
      </w:pPr>
      <w:bookmarkStart w:id="19" w:name="_Toc32502"/>
      <w:bookmarkStart w:id="20" w:name="_Toc15399"/>
      <w:r>
        <w:rPr>
          <w:rFonts w:ascii="仿宋" w:eastAsia="仿宋" w:hAnsi="仿宋" w:cs="仿宋_GB2312" w:hint="eastAsia"/>
          <w:color w:val="auto"/>
        </w:rPr>
        <w:t>任务1：角色和场景原画设计</w:t>
      </w:r>
    </w:p>
    <w:p w14:paraId="3EFCB630" w14:textId="77777777" w:rsidR="006E3C64" w:rsidRDefault="006E3C64" w:rsidP="006E3C64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完成角色</w:t>
      </w:r>
      <w:proofErr w:type="gramStart"/>
      <w:r>
        <w:rPr>
          <w:rFonts w:ascii="仿宋" w:eastAsia="仿宋" w:hAnsi="仿宋" w:cs="仿宋_GB2312" w:hint="eastAsia"/>
          <w:sz w:val="28"/>
          <w:szCs w:val="28"/>
        </w:rPr>
        <w:t>立绘效果</w:t>
      </w:r>
      <w:proofErr w:type="gramEnd"/>
      <w:r>
        <w:rPr>
          <w:rFonts w:ascii="仿宋" w:eastAsia="仿宋" w:hAnsi="仿宋" w:cs="仿宋_GB2312" w:hint="eastAsia"/>
          <w:sz w:val="28"/>
          <w:szCs w:val="28"/>
        </w:rPr>
        <w:t>图。（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可在提供的“人物模型”基础上设计角色发型、服装、道具等，也可自行设计</w:t>
      </w:r>
      <w:r>
        <w:rPr>
          <w:rFonts w:ascii="仿宋" w:eastAsia="仿宋" w:hAnsi="仿宋" w:cs="仿宋_GB2312" w:hint="eastAsia"/>
          <w:sz w:val="28"/>
          <w:szCs w:val="28"/>
        </w:rPr>
        <w:t>）</w:t>
      </w:r>
    </w:p>
    <w:p w14:paraId="7FE62800" w14:textId="77777777" w:rsidR="006E3C64" w:rsidRDefault="006E3C64" w:rsidP="006E3C64">
      <w:pPr>
        <w:spacing w:line="360" w:lineRule="auto"/>
        <w:rPr>
          <w:rFonts w:ascii="仿宋" w:eastAsia="仿宋" w:hAnsi="仿宋" w:cs="仿宋_GB2312"/>
          <w:b/>
          <w:bCs/>
          <w:sz w:val="28"/>
          <w:szCs w:val="28"/>
        </w:rPr>
      </w:pPr>
      <w:r>
        <w:rPr>
          <w:rFonts w:ascii="仿宋" w:eastAsia="仿宋" w:hAnsi="仿宋" w:cs="仿宋_GB2312" w:hint="eastAsia"/>
          <w:b/>
          <w:bCs/>
          <w:sz w:val="28"/>
          <w:szCs w:val="28"/>
        </w:rPr>
        <w:t>任务2：主场景设计以及概念图设计与绘制</w:t>
      </w:r>
    </w:p>
    <w:p w14:paraId="3B997CAA" w14:textId="77777777" w:rsidR="006E3C64" w:rsidRDefault="006E3C64" w:rsidP="006E3C64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  <w:lang w:val="en-US"/>
        </w:rPr>
        <w:t>根据命题描述，完成</w:t>
      </w:r>
      <w:r>
        <w:rPr>
          <w:rFonts w:ascii="仿宋" w:eastAsia="仿宋" w:hAnsi="仿宋" w:cs="仿宋" w:hint="eastAsia"/>
          <w:sz w:val="28"/>
          <w:szCs w:val="28"/>
        </w:rPr>
        <w:t>场景效果图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绘制</w:t>
      </w:r>
      <w:r>
        <w:rPr>
          <w:rFonts w:ascii="仿宋" w:eastAsia="仿宋" w:hAnsi="仿宋" w:cs="仿宋" w:hint="eastAsia"/>
          <w:sz w:val="28"/>
          <w:szCs w:val="28"/>
        </w:rPr>
        <w:t>（含平面绘制图、概念设计图不少于2张，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2个视角</w:t>
      </w:r>
      <w:r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_GB2312" w:hint="eastAsia"/>
          <w:sz w:val="28"/>
          <w:szCs w:val="28"/>
        </w:rPr>
        <w:t>。</w:t>
      </w:r>
    </w:p>
    <w:p w14:paraId="0A50588F" w14:textId="77777777" w:rsidR="006E3C64" w:rsidRDefault="006E3C64" w:rsidP="006E3C64">
      <w:pPr>
        <w:pStyle w:val="4"/>
        <w:spacing w:before="0" w:after="0" w:line="360" w:lineRule="auto"/>
        <w:rPr>
          <w:rFonts w:ascii="仿宋" w:eastAsia="仿宋" w:hAnsi="仿宋" w:cs="仿宋_GB2312"/>
        </w:rPr>
      </w:pPr>
      <w:bookmarkStart w:id="21" w:name="_Toc16888"/>
      <w:bookmarkEnd w:id="19"/>
      <w:bookmarkEnd w:id="20"/>
      <w:r>
        <w:rPr>
          <w:rFonts w:ascii="仿宋" w:eastAsia="仿宋" w:hAnsi="仿宋" w:cs="仿宋_GB2312" w:hint="eastAsia"/>
          <w:color w:val="auto"/>
        </w:rPr>
        <w:t>任务环境</w:t>
      </w:r>
      <w:bookmarkEnd w:id="21"/>
    </w:p>
    <w:p w14:paraId="47620E69" w14:textId="77777777" w:rsidR="006E3C64" w:rsidRDefault="006E3C64" w:rsidP="006E3C64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1.硬件环境：计算机电脑、数码手绘板</w:t>
      </w:r>
    </w:p>
    <w:p w14:paraId="17CFAF48" w14:textId="7A2E0728" w:rsidR="006E3C64" w:rsidRDefault="006E3C64" w:rsidP="006E3C64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2.软件环境：Photoshop、SAI</w:t>
      </w:r>
      <w:r w:rsidR="00635C13">
        <w:rPr>
          <w:rFonts w:ascii="仿宋" w:eastAsia="仿宋" w:hAnsi="仿宋" w:cs="仿宋_GB2312"/>
          <w:sz w:val="28"/>
          <w:szCs w:val="28"/>
        </w:rPr>
        <w:t xml:space="preserve"> </w:t>
      </w:r>
    </w:p>
    <w:p w14:paraId="15842E88" w14:textId="77777777" w:rsidR="006E3C64" w:rsidRDefault="006E3C64" w:rsidP="006E3C64">
      <w:pPr>
        <w:pStyle w:val="4"/>
        <w:spacing w:before="0" w:after="0" w:line="360" w:lineRule="auto"/>
        <w:rPr>
          <w:rFonts w:ascii="仿宋" w:eastAsia="仿宋" w:hAnsi="仿宋" w:cs="仿宋_GB2312"/>
        </w:rPr>
      </w:pPr>
      <w:bookmarkStart w:id="22" w:name="_Toc28315"/>
      <w:r>
        <w:rPr>
          <w:rFonts w:ascii="仿宋" w:eastAsia="仿宋" w:hAnsi="仿宋" w:cs="仿宋_GB2312" w:hint="eastAsia"/>
          <w:color w:val="auto"/>
        </w:rPr>
        <w:t>提交要求</w:t>
      </w:r>
      <w:bookmarkEnd w:id="22"/>
    </w:p>
    <w:p w14:paraId="0AF9D4ED" w14:textId="77777777" w:rsidR="006E3C64" w:rsidRDefault="006E3C64" w:rsidP="006E3C64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1</w:t>
      </w:r>
      <w:r>
        <w:rPr>
          <w:rFonts w:ascii="仿宋" w:eastAsia="仿宋" w:hAnsi="仿宋" w:cs="仿宋_GB2312" w:hint="eastAsia"/>
          <w:sz w:val="28"/>
          <w:szCs w:val="28"/>
        </w:rPr>
        <w:t>.在</w:t>
      </w:r>
      <w:proofErr w:type="gramStart"/>
      <w:r>
        <w:rPr>
          <w:rFonts w:ascii="仿宋" w:eastAsia="仿宋" w:hAnsi="仿宋" w:cs="仿宋_GB2312" w:hint="eastAsia"/>
          <w:sz w:val="28"/>
          <w:szCs w:val="28"/>
        </w:rPr>
        <w:t>工位号</w:t>
      </w:r>
      <w:proofErr w:type="gramEnd"/>
      <w:r>
        <w:rPr>
          <w:rFonts w:ascii="仿宋" w:eastAsia="仿宋" w:hAnsi="仿宋" w:cs="仿宋_GB2312" w:hint="eastAsia"/>
          <w:sz w:val="28"/>
          <w:szCs w:val="28"/>
        </w:rPr>
        <w:t>文件夹中，创建“</w:t>
      </w:r>
      <w:r>
        <w:rPr>
          <w:rFonts w:ascii="仿宋" w:eastAsia="仿宋" w:hAnsi="仿宋" w:cs="仿宋_GB2312"/>
          <w:sz w:val="28"/>
          <w:szCs w:val="28"/>
        </w:rPr>
        <w:t>Mod1”文件夹，并将提交文件保存到该文件夹下；</w:t>
      </w:r>
    </w:p>
    <w:p w14:paraId="2D6A4072" w14:textId="77777777" w:rsidR="006E3C64" w:rsidRDefault="006E3C64" w:rsidP="006E3C64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2.提交文件：</w:t>
      </w:r>
      <w:r>
        <w:rPr>
          <w:rFonts w:ascii="仿宋" w:eastAsia="仿宋" w:hAnsi="仿宋" w:cs="仿宋_GB2312" w:hint="eastAsia"/>
          <w:sz w:val="28"/>
          <w:szCs w:val="28"/>
        </w:rPr>
        <w:t>角色</w:t>
      </w:r>
      <w:proofErr w:type="gramStart"/>
      <w:r>
        <w:rPr>
          <w:rFonts w:ascii="仿宋" w:eastAsia="仿宋" w:hAnsi="仿宋" w:cs="仿宋_GB2312" w:hint="eastAsia"/>
          <w:sz w:val="28"/>
          <w:szCs w:val="28"/>
        </w:rPr>
        <w:t>立绘效果</w:t>
      </w:r>
      <w:proofErr w:type="gramEnd"/>
      <w:r>
        <w:rPr>
          <w:rFonts w:ascii="仿宋" w:eastAsia="仿宋" w:hAnsi="仿宋" w:cs="仿宋_GB2312" w:hint="eastAsia"/>
          <w:sz w:val="28"/>
          <w:szCs w:val="28"/>
        </w:rPr>
        <w:t>图、角色三视图和场景效果图</w:t>
      </w:r>
      <w:r>
        <w:rPr>
          <w:rFonts w:ascii="仿宋" w:eastAsia="仿宋" w:hAnsi="仿宋" w:cs="仿宋_GB2312"/>
          <w:sz w:val="28"/>
          <w:szCs w:val="28"/>
        </w:rPr>
        <w:t>JPG图片文件，</w:t>
      </w:r>
      <w:r>
        <w:rPr>
          <w:rFonts w:ascii="仿宋" w:eastAsia="仿宋" w:hAnsi="仿宋" w:cs="仿宋_GB2312" w:hint="eastAsia"/>
          <w:sz w:val="28"/>
          <w:szCs w:val="28"/>
        </w:rPr>
        <w:t>图片尺寸1920*1080</w:t>
      </w:r>
      <w:r>
        <w:rPr>
          <w:rFonts w:ascii="仿宋" w:eastAsia="仿宋" w:hAnsi="仿宋" w:cs="仿宋_GB2312"/>
          <w:sz w:val="28"/>
          <w:szCs w:val="28"/>
        </w:rPr>
        <w:t>；</w:t>
      </w:r>
    </w:p>
    <w:p w14:paraId="60371FAB" w14:textId="52D57FB1" w:rsidR="006E3C64" w:rsidRDefault="006E3C64" w:rsidP="006E3C64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3</w:t>
      </w:r>
      <w:r>
        <w:rPr>
          <w:rFonts w:ascii="仿宋" w:eastAsia="仿宋" w:hAnsi="仿宋" w:cs="仿宋_GB2312" w:hint="eastAsia"/>
          <w:sz w:val="28"/>
          <w:szCs w:val="28"/>
        </w:rPr>
        <w:t>.命名规则：角色</w:t>
      </w:r>
      <w:proofErr w:type="gramStart"/>
      <w:r>
        <w:rPr>
          <w:rFonts w:ascii="仿宋" w:eastAsia="仿宋" w:hAnsi="仿宋" w:cs="仿宋_GB2312" w:hint="eastAsia"/>
          <w:sz w:val="28"/>
          <w:szCs w:val="28"/>
        </w:rPr>
        <w:t>立绘效果</w:t>
      </w:r>
      <w:proofErr w:type="gramEnd"/>
      <w:r>
        <w:rPr>
          <w:rFonts w:ascii="仿宋" w:eastAsia="仿宋" w:hAnsi="仿宋" w:cs="仿宋_GB2312" w:hint="eastAsia"/>
          <w:sz w:val="28"/>
          <w:szCs w:val="28"/>
        </w:rPr>
        <w:t>图命名为“角色立绘效果图”，场景效果图命名为“场景效果图”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,</w:t>
      </w:r>
      <w:r>
        <w:rPr>
          <w:rFonts w:ascii="仿宋" w:eastAsia="仿宋" w:hAnsi="仿宋" w:cs="仿宋_GB2312" w:hint="eastAsia"/>
          <w:sz w:val="28"/>
          <w:szCs w:val="28"/>
        </w:rPr>
        <w:t>如果提交多个同类型文件的可在文件名后加上“_数字”，如_01，_02以此类推；</w:t>
      </w:r>
    </w:p>
    <w:p w14:paraId="3DC6BD2F" w14:textId="77777777" w:rsidR="006E3C64" w:rsidRDefault="006E3C64" w:rsidP="006E3C64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4.比赛结束前请把需要提交的文件复制到发放的U盘中，监考人员将在比赛结束时回收U盘，评分将以U盘中文件为准。</w:t>
      </w:r>
    </w:p>
    <w:p w14:paraId="0C549AA8" w14:textId="77777777" w:rsidR="006E3C64" w:rsidRDefault="006E3C64" w:rsidP="006E3C64">
      <w:pPr>
        <w:pStyle w:val="4"/>
        <w:spacing w:before="0" w:after="0" w:line="360" w:lineRule="auto"/>
        <w:rPr>
          <w:rFonts w:ascii="仿宋" w:eastAsia="仿宋" w:hAnsi="仿宋" w:cs="仿宋_GB2312"/>
        </w:rPr>
      </w:pPr>
      <w:bookmarkStart w:id="23" w:name="_Toc13722"/>
      <w:bookmarkStart w:id="24" w:name="_Toc563"/>
      <w:bookmarkStart w:id="25" w:name="_Toc131771244"/>
      <w:r>
        <w:rPr>
          <w:rFonts w:ascii="仿宋" w:eastAsia="仿宋" w:hAnsi="仿宋" w:cs="仿宋_GB2312" w:hint="eastAsia"/>
          <w:color w:val="auto"/>
        </w:rPr>
        <w:t>模块二：角色和场景模型制作</w:t>
      </w:r>
      <w:bookmarkEnd w:id="23"/>
      <w:bookmarkEnd w:id="24"/>
    </w:p>
    <w:p w14:paraId="24BDC5B2" w14:textId="77777777" w:rsidR="006E3C64" w:rsidRDefault="006E3C64" w:rsidP="006E3C64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  <w:lang w:val="en-US"/>
        </w:rPr>
      </w:pPr>
      <w:r>
        <w:rPr>
          <w:rFonts w:ascii="仿宋" w:eastAsia="仿宋" w:hAnsi="仿宋" w:cs="仿宋_GB2312" w:hint="eastAsia"/>
          <w:sz w:val="28"/>
          <w:szCs w:val="28"/>
        </w:rPr>
        <w:t>根据模块一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中</w:t>
      </w:r>
      <w:r>
        <w:rPr>
          <w:rFonts w:ascii="仿宋" w:eastAsia="仿宋" w:hAnsi="仿宋" w:cs="仿宋_GB2312" w:hint="eastAsia"/>
          <w:sz w:val="28"/>
          <w:szCs w:val="28"/>
        </w:rPr>
        <w:t>设计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的</w:t>
      </w:r>
      <w:r>
        <w:rPr>
          <w:rFonts w:ascii="仿宋" w:eastAsia="仿宋" w:hAnsi="仿宋" w:cs="仿宋_GB2312" w:hint="eastAsia"/>
          <w:sz w:val="28"/>
          <w:szCs w:val="28"/>
        </w:rPr>
        <w:t>定稿方案，高质量完成三维角色模型（包括服饰发型和配饰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道具</w:t>
      </w:r>
      <w:r>
        <w:rPr>
          <w:rFonts w:ascii="仿宋" w:eastAsia="仿宋" w:hAnsi="仿宋" w:cs="仿宋_GB2312" w:hint="eastAsia"/>
          <w:sz w:val="28"/>
          <w:szCs w:val="28"/>
        </w:rPr>
        <w:t>等）和场景模型。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可在提供的角色“人物模型”基础上进行制作，如不满意提供的“人物模型”也可自行修改。</w:t>
      </w:r>
    </w:p>
    <w:p w14:paraId="1F560D04" w14:textId="77777777" w:rsidR="006E3C64" w:rsidRDefault="006E3C64" w:rsidP="006E3C64">
      <w:pPr>
        <w:keepNext/>
        <w:keepLines/>
        <w:spacing w:line="360" w:lineRule="auto"/>
        <w:outlineLvl w:val="3"/>
        <w:rPr>
          <w:rFonts w:ascii="仿宋" w:eastAsia="仿宋" w:hAnsi="仿宋" w:cs="仿宋_GB2312"/>
          <w:b/>
          <w:sz w:val="28"/>
          <w:szCs w:val="28"/>
        </w:rPr>
      </w:pPr>
      <w:bookmarkStart w:id="26" w:name="_Toc9302"/>
      <w:r>
        <w:rPr>
          <w:rFonts w:ascii="仿宋" w:eastAsia="仿宋" w:hAnsi="仿宋" w:cs="仿宋_GB2312" w:hint="eastAsia"/>
          <w:b/>
          <w:sz w:val="28"/>
          <w:szCs w:val="28"/>
        </w:rPr>
        <w:t>任务环境</w:t>
      </w:r>
      <w:bookmarkEnd w:id="26"/>
    </w:p>
    <w:p w14:paraId="433E13A4" w14:textId="77777777" w:rsidR="006E3C64" w:rsidRDefault="006E3C64" w:rsidP="006E3C64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1.硬件环境：计算机电脑</w:t>
      </w:r>
    </w:p>
    <w:p w14:paraId="3F845577" w14:textId="77777777" w:rsidR="006E3C64" w:rsidRDefault="006E3C64" w:rsidP="006E3C64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2.软件环境：Maya、3Ds Max、Cinema 4D、B</w:t>
      </w:r>
      <w:r>
        <w:rPr>
          <w:rFonts w:ascii="仿宋" w:eastAsia="仿宋" w:hAnsi="仿宋" w:cs="仿宋_GB2312"/>
          <w:sz w:val="28"/>
          <w:szCs w:val="28"/>
        </w:rPr>
        <w:t>lender</w:t>
      </w:r>
      <w:r>
        <w:rPr>
          <w:rFonts w:ascii="仿宋" w:eastAsia="仿宋" w:hAnsi="仿宋" w:cs="仿宋_GB2312" w:hint="eastAsia"/>
          <w:sz w:val="28"/>
          <w:szCs w:val="28"/>
        </w:rPr>
        <w:t>、ZBrush、Marvelous Designer、Substance Painter、DAZ Studio</w:t>
      </w:r>
    </w:p>
    <w:p w14:paraId="52CF9CBB" w14:textId="77777777" w:rsidR="006E3C64" w:rsidRDefault="006E3C64" w:rsidP="006E3C64">
      <w:pPr>
        <w:keepNext/>
        <w:keepLines/>
        <w:spacing w:line="360" w:lineRule="auto"/>
        <w:outlineLvl w:val="3"/>
        <w:rPr>
          <w:rFonts w:ascii="仿宋" w:eastAsia="仿宋" w:hAnsi="仿宋" w:cs="仿宋_GB2312"/>
          <w:b/>
          <w:sz w:val="28"/>
          <w:szCs w:val="28"/>
        </w:rPr>
      </w:pPr>
      <w:bookmarkStart w:id="27" w:name="_Toc19881"/>
      <w:r>
        <w:rPr>
          <w:rFonts w:ascii="仿宋" w:eastAsia="仿宋" w:hAnsi="仿宋" w:cs="仿宋_GB2312" w:hint="eastAsia"/>
          <w:b/>
          <w:sz w:val="28"/>
          <w:szCs w:val="28"/>
        </w:rPr>
        <w:t>提交要求</w:t>
      </w:r>
      <w:bookmarkEnd w:id="27"/>
    </w:p>
    <w:p w14:paraId="01BC9E5C" w14:textId="77777777" w:rsidR="006E3C64" w:rsidRDefault="006E3C64" w:rsidP="006E3C64">
      <w:pPr>
        <w:numPr>
          <w:ilvl w:val="255"/>
          <w:numId w:val="0"/>
        </w:numPr>
        <w:spacing w:line="360" w:lineRule="auto"/>
        <w:ind w:firstLineChars="152" w:firstLine="426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1</w:t>
      </w:r>
      <w:r>
        <w:rPr>
          <w:rFonts w:ascii="仿宋" w:eastAsia="仿宋" w:hAnsi="仿宋" w:cs="仿宋_GB2312" w:hint="eastAsia"/>
          <w:sz w:val="28"/>
          <w:szCs w:val="28"/>
        </w:rPr>
        <w:t>.在</w:t>
      </w:r>
      <w:proofErr w:type="gramStart"/>
      <w:r>
        <w:rPr>
          <w:rFonts w:ascii="仿宋" w:eastAsia="仿宋" w:hAnsi="仿宋" w:cs="仿宋_GB2312" w:hint="eastAsia"/>
          <w:sz w:val="28"/>
          <w:szCs w:val="28"/>
        </w:rPr>
        <w:t>工位号</w:t>
      </w:r>
      <w:proofErr w:type="gramEnd"/>
      <w:r>
        <w:rPr>
          <w:rFonts w:ascii="仿宋" w:eastAsia="仿宋" w:hAnsi="仿宋" w:cs="仿宋_GB2312" w:hint="eastAsia"/>
          <w:sz w:val="28"/>
          <w:szCs w:val="28"/>
        </w:rPr>
        <w:t>文件夹中，创建“Mod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2</w:t>
      </w:r>
      <w:r>
        <w:rPr>
          <w:rFonts w:ascii="仿宋" w:eastAsia="仿宋" w:hAnsi="仿宋" w:cs="仿宋_GB2312" w:hint="eastAsia"/>
          <w:sz w:val="28"/>
          <w:szCs w:val="28"/>
        </w:rPr>
        <w:t>”文件夹，并将提交文件保存到该文件夹下。</w:t>
      </w:r>
    </w:p>
    <w:p w14:paraId="3C13DC87" w14:textId="77777777" w:rsidR="006E3C64" w:rsidRDefault="006E3C64" w:rsidP="006E3C64">
      <w:pPr>
        <w:numPr>
          <w:ilvl w:val="255"/>
          <w:numId w:val="0"/>
        </w:numPr>
        <w:spacing w:line="360" w:lineRule="auto"/>
        <w:ind w:leftChars="200" w:left="44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2</w:t>
      </w:r>
      <w:r>
        <w:rPr>
          <w:rFonts w:ascii="仿宋" w:eastAsia="仿宋" w:hAnsi="仿宋" w:cs="仿宋_GB2312" w:hint="eastAsia"/>
          <w:sz w:val="28"/>
          <w:szCs w:val="28"/>
        </w:rPr>
        <w:t>.提交文件：</w:t>
      </w:r>
    </w:p>
    <w:p w14:paraId="61000E38" w14:textId="53890BBB" w:rsidR="006E3C64" w:rsidRDefault="006E3C64" w:rsidP="005457E1">
      <w:pPr>
        <w:numPr>
          <w:ilvl w:val="255"/>
          <w:numId w:val="0"/>
        </w:num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（1）3张角色模型渲染图、3张场景模型渲染图，图片尺寸</w:t>
      </w:r>
      <w:r w:rsidR="005457E1">
        <w:rPr>
          <w:rFonts w:ascii="仿宋" w:eastAsia="仿宋" w:hAnsi="仿宋" w:cs="仿宋_GB2312" w:hint="eastAsia"/>
          <w:sz w:val="28"/>
          <w:szCs w:val="28"/>
        </w:rPr>
        <w:t>为</w:t>
      </w:r>
      <w:r>
        <w:rPr>
          <w:rFonts w:ascii="仿宋" w:eastAsia="仿宋" w:hAnsi="仿宋" w:cs="仿宋_GB2312" w:hint="eastAsia"/>
          <w:sz w:val="28"/>
          <w:szCs w:val="28"/>
        </w:rPr>
        <w:t>1920*1080。（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渲染图可使用三维软件中自带的</w:t>
      </w:r>
      <w:proofErr w:type="gramStart"/>
      <w:r>
        <w:rPr>
          <w:rFonts w:ascii="仿宋" w:eastAsia="仿宋" w:hAnsi="仿宋" w:cs="仿宋_GB2312" w:hint="eastAsia"/>
          <w:sz w:val="28"/>
          <w:szCs w:val="28"/>
          <w:lang w:val="en-US"/>
        </w:rPr>
        <w:t>渲染器</w:t>
      </w:r>
      <w:proofErr w:type="gramEnd"/>
      <w:r>
        <w:rPr>
          <w:rFonts w:ascii="仿宋" w:eastAsia="仿宋" w:hAnsi="仿宋" w:cs="仿宋_GB2312" w:hint="eastAsia"/>
          <w:sz w:val="28"/>
          <w:szCs w:val="28"/>
          <w:lang w:val="en-US"/>
        </w:rPr>
        <w:t>进行渲染，也可以使用UE进行渲染</w:t>
      </w:r>
      <w:r>
        <w:rPr>
          <w:rFonts w:ascii="仿宋" w:eastAsia="仿宋" w:hAnsi="仿宋" w:cs="仿宋_GB2312" w:hint="eastAsia"/>
          <w:sz w:val="28"/>
          <w:szCs w:val="28"/>
        </w:rPr>
        <w:t>）；</w:t>
      </w:r>
    </w:p>
    <w:p w14:paraId="5A2E6FC1" w14:textId="77777777" w:rsidR="006E3C64" w:rsidRDefault="006E3C64" w:rsidP="005457E1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（</w:t>
      </w:r>
      <w:r>
        <w:rPr>
          <w:rFonts w:ascii="仿宋" w:eastAsia="仿宋" w:hAnsi="仿宋" w:cs="仿宋_GB2312" w:hint="eastAsia"/>
          <w:sz w:val="28"/>
          <w:szCs w:val="28"/>
        </w:rPr>
        <w:t>2</w:t>
      </w:r>
      <w:r>
        <w:rPr>
          <w:rFonts w:ascii="仿宋" w:eastAsia="仿宋" w:hAnsi="仿宋" w:cs="仿宋_GB2312"/>
          <w:sz w:val="28"/>
          <w:szCs w:val="28"/>
        </w:rPr>
        <w:t>）</w:t>
      </w:r>
      <w:r>
        <w:rPr>
          <w:rFonts w:ascii="仿宋" w:eastAsia="仿宋" w:hAnsi="仿宋" w:cs="仿宋_GB2312" w:hint="eastAsia"/>
          <w:sz w:val="28"/>
          <w:szCs w:val="28"/>
        </w:rPr>
        <w:t>提交角色模型的UV贴图文件；</w:t>
      </w:r>
    </w:p>
    <w:p w14:paraId="42823128" w14:textId="77777777" w:rsidR="006E3C64" w:rsidRDefault="006E3C64" w:rsidP="005457E1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（3）提交角色模型和场景模型的FBX模型文件以及对应的模型源文件（.MA源文件、.Max源文件、.C4d源文件等）。</w:t>
      </w:r>
    </w:p>
    <w:p w14:paraId="17A4908B" w14:textId="77777777" w:rsidR="006E3C64" w:rsidRDefault="006E3C64" w:rsidP="006E3C64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3</w:t>
      </w:r>
      <w:r>
        <w:rPr>
          <w:rFonts w:ascii="仿宋" w:eastAsia="仿宋" w:hAnsi="仿宋" w:cs="仿宋_GB2312" w:hint="eastAsia"/>
          <w:sz w:val="28"/>
          <w:szCs w:val="28"/>
        </w:rPr>
        <w:t>.命名规则：</w:t>
      </w:r>
    </w:p>
    <w:p w14:paraId="1F49E323" w14:textId="77777777" w:rsidR="006E3C64" w:rsidRDefault="006E3C64" w:rsidP="005457E1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（1）角色模型渲染图命名为“角色模型渲染图”，场景模型渲染图命名为“场景模型渲染图”，UV贴图文件命名为“UV贴图”；</w:t>
      </w:r>
    </w:p>
    <w:p w14:paraId="709B89DB" w14:textId="77777777" w:rsidR="006E3C64" w:rsidRDefault="006E3C64" w:rsidP="005457E1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（2）角色模型的FBX文件和源文件命名为“Body”，场景模型的FBX文件和源文件命名为“Scene”；</w:t>
      </w:r>
    </w:p>
    <w:p w14:paraId="1A049617" w14:textId="77777777" w:rsidR="006E3C64" w:rsidRDefault="006E3C64" w:rsidP="006E3C64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如果提交多个同类型文件的可在文件名后加上“_数字”，如_01，_02以此类推。</w:t>
      </w:r>
    </w:p>
    <w:p w14:paraId="3CFEA9D3" w14:textId="77777777" w:rsidR="006E3C64" w:rsidRDefault="006E3C64" w:rsidP="006E3C64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4.比赛结束前请把需要提交的文件复制到发放的U盘中，监考人员将在比赛结束时回收U盘，评分将以U盘中文件为准。</w:t>
      </w:r>
    </w:p>
    <w:p w14:paraId="10C5E9B5" w14:textId="77777777" w:rsidR="006E3C64" w:rsidRDefault="006E3C64" w:rsidP="006E3C64">
      <w:pPr>
        <w:pStyle w:val="2"/>
        <w:numPr>
          <w:ilvl w:val="1"/>
          <w:numId w:val="0"/>
        </w:numPr>
        <w:tabs>
          <w:tab w:val="left" w:pos="860"/>
        </w:tabs>
        <w:spacing w:line="360" w:lineRule="auto"/>
        <w:rPr>
          <w:rFonts w:ascii="仿宋" w:eastAsia="仿宋" w:hAnsi="仿宋" w:cs="仿宋_GB2312"/>
        </w:rPr>
      </w:pPr>
      <w:bookmarkStart w:id="28" w:name="_Toc28427"/>
      <w:bookmarkStart w:id="29" w:name="_Toc131771245"/>
      <w:bookmarkStart w:id="30" w:name="_Toc10667"/>
      <w:bookmarkEnd w:id="25"/>
      <w:r>
        <w:rPr>
          <w:rFonts w:ascii="仿宋" w:eastAsia="仿宋" w:hAnsi="仿宋" w:cs="仿宋_GB2312" w:hint="eastAsia"/>
          <w:color w:val="auto"/>
          <w:sz w:val="28"/>
          <w:szCs w:val="28"/>
        </w:rPr>
        <w:t>模块三：三维动画制作</w:t>
      </w:r>
      <w:bookmarkEnd w:id="28"/>
      <w:bookmarkEnd w:id="29"/>
      <w:bookmarkEnd w:id="30"/>
    </w:p>
    <w:p w14:paraId="13A3875E" w14:textId="77777777" w:rsidR="006E3C64" w:rsidRDefault="006E3C64" w:rsidP="006E3C64">
      <w:pPr>
        <w:pStyle w:val="4"/>
        <w:spacing w:before="0" w:after="0" w:line="360" w:lineRule="auto"/>
        <w:rPr>
          <w:rFonts w:ascii="仿宋" w:eastAsia="仿宋" w:hAnsi="仿宋" w:cs="仿宋_GB2312"/>
        </w:rPr>
      </w:pPr>
      <w:bookmarkStart w:id="31" w:name="_Toc20458"/>
      <w:bookmarkStart w:id="32" w:name="_Toc30977"/>
      <w:r>
        <w:rPr>
          <w:rFonts w:ascii="仿宋" w:eastAsia="仿宋" w:hAnsi="仿宋" w:cs="仿宋_GB2312" w:hint="eastAsia"/>
          <w:color w:val="auto"/>
        </w:rPr>
        <w:t>任务1：角色绑定</w:t>
      </w:r>
    </w:p>
    <w:p w14:paraId="038CE6FC" w14:textId="77777777" w:rsidR="006E3C64" w:rsidRDefault="006E3C64" w:rsidP="006E3C64">
      <w:pPr>
        <w:autoSpaceDE/>
        <w:autoSpaceDN/>
        <w:spacing w:line="360" w:lineRule="auto"/>
        <w:ind w:firstLineChars="200" w:firstLine="560"/>
        <w:rPr>
          <w:lang w:val="en-US"/>
        </w:rPr>
      </w:pPr>
      <w:r>
        <w:rPr>
          <w:rFonts w:ascii="仿宋" w:eastAsia="仿宋" w:hAnsi="仿宋" w:cs="仿宋_GB2312" w:hint="eastAsia"/>
          <w:sz w:val="28"/>
          <w:szCs w:val="28"/>
        </w:rPr>
        <w:t>参赛选手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使用模块</w:t>
      </w:r>
      <w:proofErr w:type="gramStart"/>
      <w:r>
        <w:rPr>
          <w:rFonts w:ascii="仿宋" w:eastAsia="仿宋" w:hAnsi="仿宋" w:cs="仿宋_GB2312" w:hint="eastAsia"/>
          <w:sz w:val="28"/>
          <w:szCs w:val="28"/>
          <w:lang w:val="en-US"/>
        </w:rPr>
        <w:t>二制作</w:t>
      </w:r>
      <w:proofErr w:type="gramEnd"/>
      <w:r>
        <w:rPr>
          <w:rFonts w:ascii="仿宋" w:eastAsia="仿宋" w:hAnsi="仿宋" w:cs="仿宋_GB2312" w:hint="eastAsia"/>
          <w:sz w:val="28"/>
          <w:szCs w:val="28"/>
          <w:lang w:val="en-US"/>
        </w:rPr>
        <w:t>的</w:t>
      </w:r>
      <w:r>
        <w:rPr>
          <w:rFonts w:ascii="仿宋" w:eastAsia="仿宋" w:hAnsi="仿宋" w:cs="仿宋_GB2312" w:hint="eastAsia"/>
          <w:sz w:val="28"/>
          <w:szCs w:val="28"/>
        </w:rPr>
        <w:t>角色模型，完成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模型</w:t>
      </w:r>
      <w:r>
        <w:rPr>
          <w:rFonts w:ascii="仿宋" w:eastAsia="仿宋" w:hAnsi="仿宋" w:cs="仿宋_GB2312" w:hint="eastAsia"/>
          <w:sz w:val="28"/>
          <w:szCs w:val="28"/>
        </w:rPr>
        <w:t>绑定、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蒙皮权重和控制器</w:t>
      </w:r>
      <w:r>
        <w:rPr>
          <w:rFonts w:ascii="仿宋" w:eastAsia="仿宋" w:hAnsi="仿宋" w:cs="仿宋_GB2312" w:hint="eastAsia"/>
          <w:sz w:val="28"/>
          <w:szCs w:val="28"/>
        </w:rPr>
        <w:t>设置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。</w:t>
      </w:r>
    </w:p>
    <w:p w14:paraId="4F86101D" w14:textId="77777777" w:rsidR="006E3C64" w:rsidRDefault="006E3C64" w:rsidP="006E3C64">
      <w:pPr>
        <w:pStyle w:val="4"/>
        <w:spacing w:before="0" w:after="0" w:line="360" w:lineRule="auto"/>
        <w:rPr>
          <w:rFonts w:ascii="仿宋" w:eastAsia="仿宋" w:hAnsi="仿宋" w:cs="仿宋_GB2312"/>
        </w:rPr>
      </w:pPr>
      <w:r>
        <w:rPr>
          <w:rFonts w:ascii="仿宋" w:eastAsia="仿宋" w:hAnsi="仿宋" w:cs="仿宋_GB2312" w:hint="eastAsia"/>
          <w:color w:val="auto"/>
        </w:rPr>
        <w:t>任务2：3D动画制作</w:t>
      </w:r>
      <w:bookmarkEnd w:id="31"/>
      <w:bookmarkEnd w:id="32"/>
    </w:p>
    <w:p w14:paraId="6524F5B6" w14:textId="77777777" w:rsidR="006E3C64" w:rsidRDefault="006E3C64" w:rsidP="006E3C64">
      <w:pPr>
        <w:spacing w:line="360" w:lineRule="auto"/>
        <w:ind w:firstLineChars="200" w:firstLine="560"/>
      </w:pPr>
      <w:r>
        <w:rPr>
          <w:rFonts w:ascii="仿宋" w:eastAsia="仿宋" w:hAnsi="仿宋" w:cs="仿宋_GB2312" w:hint="eastAsia"/>
          <w:sz w:val="28"/>
          <w:szCs w:val="28"/>
          <w:lang w:val="en-US"/>
        </w:rPr>
        <w:t>按照提供的故事梗概，形成相对完整的故事情节，使用模块</w:t>
      </w:r>
      <w:proofErr w:type="gramStart"/>
      <w:r>
        <w:rPr>
          <w:rFonts w:ascii="仿宋" w:eastAsia="仿宋" w:hAnsi="仿宋" w:cs="仿宋_GB2312" w:hint="eastAsia"/>
          <w:sz w:val="28"/>
          <w:szCs w:val="28"/>
          <w:lang w:val="en-US"/>
        </w:rPr>
        <w:t>二制作</w:t>
      </w:r>
      <w:proofErr w:type="gramEnd"/>
      <w:r>
        <w:rPr>
          <w:rFonts w:ascii="仿宋" w:eastAsia="仿宋" w:hAnsi="仿宋" w:cs="仿宋_GB2312" w:hint="eastAsia"/>
          <w:sz w:val="28"/>
          <w:szCs w:val="28"/>
          <w:lang w:val="en-US"/>
        </w:rPr>
        <w:t>的场景，制作时长为25-30秒的3D动画。将制作完成的场景文件和动画导入虚幻引擎。</w:t>
      </w:r>
    </w:p>
    <w:p w14:paraId="55F32467" w14:textId="77777777" w:rsidR="006E3C64" w:rsidRDefault="006E3C64" w:rsidP="006E3C64">
      <w:pPr>
        <w:pStyle w:val="4"/>
        <w:spacing w:before="0" w:after="0" w:line="360" w:lineRule="auto"/>
        <w:rPr>
          <w:rFonts w:ascii="仿宋" w:eastAsia="仿宋" w:hAnsi="仿宋" w:cs="仿宋_GB2312"/>
        </w:rPr>
      </w:pPr>
      <w:bookmarkStart w:id="33" w:name="_Toc32314"/>
      <w:r>
        <w:rPr>
          <w:rFonts w:ascii="仿宋" w:eastAsia="仿宋" w:hAnsi="仿宋" w:cs="仿宋_GB2312" w:hint="eastAsia"/>
          <w:color w:val="auto"/>
        </w:rPr>
        <w:t>任务环境</w:t>
      </w:r>
      <w:bookmarkEnd w:id="33"/>
    </w:p>
    <w:p w14:paraId="6BC862B9" w14:textId="77777777" w:rsidR="006E3C64" w:rsidRDefault="006E3C64" w:rsidP="006E3C64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1.硬件环境：计算机电脑</w:t>
      </w:r>
    </w:p>
    <w:p w14:paraId="01805536" w14:textId="6A321212" w:rsidR="006E3C64" w:rsidRDefault="006E3C64" w:rsidP="006E3C64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2.</w:t>
      </w:r>
      <w:r w:rsidR="00635C13" w:rsidRPr="00635C13">
        <w:rPr>
          <w:rFonts w:ascii="仿宋" w:eastAsia="仿宋" w:hAnsi="仿宋" w:cs="仿宋_GB2312" w:hint="eastAsia"/>
          <w:sz w:val="28"/>
          <w:szCs w:val="28"/>
        </w:rPr>
        <w:t>软件环境：</w:t>
      </w:r>
      <w:r w:rsidR="00635C13" w:rsidRPr="00635C13">
        <w:rPr>
          <w:rFonts w:ascii="仿宋" w:eastAsia="仿宋" w:hAnsi="仿宋" w:cs="仿宋_GB2312"/>
          <w:sz w:val="28"/>
          <w:szCs w:val="28"/>
        </w:rPr>
        <w:t>Maya、3Ds Max、Cinema 4D、Unreal Engine、DAZ Studio</w:t>
      </w:r>
    </w:p>
    <w:p w14:paraId="3351B1CA" w14:textId="77777777" w:rsidR="006E3C64" w:rsidRDefault="006E3C64" w:rsidP="006E3C64">
      <w:pPr>
        <w:pStyle w:val="4"/>
        <w:spacing w:before="0" w:after="0" w:line="360" w:lineRule="auto"/>
        <w:rPr>
          <w:rFonts w:ascii="仿宋" w:eastAsia="仿宋" w:hAnsi="仿宋" w:cs="仿宋_GB2312"/>
        </w:rPr>
      </w:pPr>
      <w:bookmarkStart w:id="34" w:name="_Toc31985"/>
      <w:r>
        <w:rPr>
          <w:rFonts w:ascii="仿宋" w:eastAsia="仿宋" w:hAnsi="仿宋" w:cs="仿宋_GB2312" w:hint="eastAsia"/>
          <w:color w:val="auto"/>
        </w:rPr>
        <w:t>提交要求</w:t>
      </w:r>
      <w:bookmarkEnd w:id="34"/>
    </w:p>
    <w:p w14:paraId="601E5C90" w14:textId="77777777" w:rsidR="006E3C64" w:rsidRDefault="006E3C64" w:rsidP="006E3C64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1</w:t>
      </w:r>
      <w:r>
        <w:rPr>
          <w:rFonts w:ascii="仿宋" w:eastAsia="仿宋" w:hAnsi="仿宋" w:cs="仿宋_GB2312" w:hint="eastAsia"/>
          <w:sz w:val="28"/>
          <w:szCs w:val="28"/>
        </w:rPr>
        <w:t>.在</w:t>
      </w:r>
      <w:proofErr w:type="gramStart"/>
      <w:r>
        <w:rPr>
          <w:rFonts w:ascii="仿宋" w:eastAsia="仿宋" w:hAnsi="仿宋" w:cs="仿宋_GB2312" w:hint="eastAsia"/>
          <w:sz w:val="28"/>
          <w:szCs w:val="28"/>
        </w:rPr>
        <w:t>工位号</w:t>
      </w:r>
      <w:proofErr w:type="gramEnd"/>
      <w:r>
        <w:rPr>
          <w:rFonts w:ascii="仿宋" w:eastAsia="仿宋" w:hAnsi="仿宋" w:cs="仿宋_GB2312" w:hint="eastAsia"/>
          <w:sz w:val="28"/>
          <w:szCs w:val="28"/>
        </w:rPr>
        <w:t>文件夹中，创建“Mod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3</w:t>
      </w:r>
      <w:r>
        <w:rPr>
          <w:rFonts w:ascii="仿宋" w:eastAsia="仿宋" w:hAnsi="仿宋" w:cs="仿宋_GB2312" w:hint="eastAsia"/>
          <w:sz w:val="28"/>
          <w:szCs w:val="28"/>
        </w:rPr>
        <w:t>”文件夹，将此阶段设计完成的文件保存到该文件夹下；</w:t>
      </w:r>
    </w:p>
    <w:p w14:paraId="07D1DEEA" w14:textId="77777777" w:rsidR="006E3C64" w:rsidRDefault="006E3C64" w:rsidP="006E3C64">
      <w:pPr>
        <w:numPr>
          <w:ilvl w:val="255"/>
          <w:numId w:val="0"/>
        </w:num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2</w:t>
      </w:r>
      <w:r>
        <w:rPr>
          <w:rFonts w:ascii="仿宋" w:eastAsia="仿宋" w:hAnsi="仿宋" w:cs="仿宋_GB2312" w:hint="eastAsia"/>
          <w:sz w:val="28"/>
          <w:szCs w:val="28"/>
        </w:rPr>
        <w:t>.提交文件：</w:t>
      </w:r>
    </w:p>
    <w:p w14:paraId="196163AB" w14:textId="06066EB2" w:rsidR="006E3C64" w:rsidRDefault="006E3C64" w:rsidP="005457E1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（1）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一份不包含动画的角色初始姿势绑定文件</w:t>
      </w:r>
      <w:r>
        <w:rPr>
          <w:rFonts w:ascii="仿宋" w:eastAsia="仿宋" w:hAnsi="仿宋" w:cs="仿宋_GB2312" w:hint="eastAsia"/>
          <w:sz w:val="28"/>
          <w:szCs w:val="28"/>
        </w:rPr>
        <w:t>（包括但不限于.MA或.MAX或.C4D源文件）；</w:t>
      </w:r>
    </w:p>
    <w:p w14:paraId="4839547D" w14:textId="5FC53383" w:rsidR="006E3C64" w:rsidRDefault="006E3C64" w:rsidP="005457E1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（</w:t>
      </w:r>
      <w:r>
        <w:rPr>
          <w:rFonts w:ascii="仿宋" w:eastAsia="仿宋" w:hAnsi="仿宋" w:cs="仿宋_GB2312" w:hint="eastAsia"/>
          <w:sz w:val="28"/>
          <w:szCs w:val="28"/>
        </w:rPr>
        <w:t>2</w:t>
      </w:r>
      <w:r>
        <w:rPr>
          <w:rFonts w:ascii="仿宋" w:eastAsia="仿宋" w:hAnsi="仿宋" w:cs="仿宋_GB2312"/>
          <w:sz w:val="28"/>
          <w:szCs w:val="28"/>
        </w:rPr>
        <w:t>）</w:t>
      </w:r>
      <w:r>
        <w:rPr>
          <w:rFonts w:ascii="仿宋" w:eastAsia="仿宋" w:hAnsi="仿宋" w:cs="仿宋_GB2312" w:hint="eastAsia"/>
          <w:sz w:val="28"/>
          <w:szCs w:val="28"/>
        </w:rPr>
        <w:t>一份包含动画的完整的工程文件夹（包括但不限于.MA或.MAX或.C4D源文件）；</w:t>
      </w:r>
    </w:p>
    <w:p w14:paraId="5A6B102E" w14:textId="77777777" w:rsidR="006E3C64" w:rsidRDefault="006E3C64" w:rsidP="006E3C64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3</w:t>
      </w:r>
      <w:r>
        <w:rPr>
          <w:rFonts w:ascii="仿宋" w:eastAsia="仿宋" w:hAnsi="仿宋" w:cs="仿宋_GB2312" w:hint="eastAsia"/>
          <w:sz w:val="28"/>
          <w:szCs w:val="28"/>
        </w:rPr>
        <w:t>.命名规则：</w:t>
      </w:r>
    </w:p>
    <w:p w14:paraId="5858AD92" w14:textId="77777777" w:rsidR="006E3C64" w:rsidRDefault="006E3C64" w:rsidP="005457E1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（1）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绑定文件命名为“Rigging”</w:t>
      </w:r>
      <w:r>
        <w:rPr>
          <w:rFonts w:ascii="仿宋" w:eastAsia="仿宋" w:hAnsi="仿宋" w:cs="仿宋_GB2312" w:hint="eastAsia"/>
          <w:sz w:val="28"/>
          <w:szCs w:val="28"/>
        </w:rPr>
        <w:t>；</w:t>
      </w:r>
    </w:p>
    <w:p w14:paraId="5D07935A" w14:textId="77777777" w:rsidR="006E3C64" w:rsidRDefault="006E3C64" w:rsidP="005457E1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（2）动画工程文件夹命名为“Animation”，动画源文件亦要命名为“Animation”；</w:t>
      </w:r>
    </w:p>
    <w:p w14:paraId="06ACD152" w14:textId="77777777" w:rsidR="006E3C64" w:rsidRDefault="006E3C64" w:rsidP="006E3C64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如果提交多个同类型文件的可在文件名后加上“_数字”，如_01，_02以此类推；</w:t>
      </w:r>
    </w:p>
    <w:p w14:paraId="2EE6E04D" w14:textId="77777777" w:rsidR="006E3C64" w:rsidRDefault="006E3C64" w:rsidP="006E3C64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4.比赛结束前请把需要提交的文件复制到发放的U盘中，监考人员将在比赛结束时回收U盘，评分将以U盘中文件为准。</w:t>
      </w:r>
    </w:p>
    <w:p w14:paraId="6A37B593" w14:textId="77777777" w:rsidR="006E3C64" w:rsidRDefault="006E3C64" w:rsidP="006E3C64">
      <w:pPr>
        <w:pStyle w:val="2"/>
        <w:numPr>
          <w:ilvl w:val="1"/>
          <w:numId w:val="0"/>
        </w:numPr>
        <w:tabs>
          <w:tab w:val="left" w:pos="860"/>
        </w:tabs>
        <w:spacing w:line="360" w:lineRule="auto"/>
        <w:rPr>
          <w:rFonts w:ascii="仿宋" w:eastAsia="仿宋" w:hAnsi="仿宋" w:cs="仿宋_GB2312"/>
        </w:rPr>
      </w:pPr>
      <w:bookmarkStart w:id="35" w:name="_Toc7189"/>
      <w:bookmarkStart w:id="36" w:name="_Toc10130"/>
      <w:r>
        <w:rPr>
          <w:rFonts w:ascii="仿宋" w:eastAsia="仿宋" w:hAnsi="仿宋" w:cs="仿宋_GB2312" w:hint="eastAsia"/>
          <w:color w:val="auto"/>
          <w:sz w:val="28"/>
          <w:szCs w:val="28"/>
        </w:rPr>
        <w:t>模块四：引擎效果渲染与后期</w:t>
      </w:r>
      <w:bookmarkEnd w:id="35"/>
      <w:bookmarkEnd w:id="36"/>
      <w:r>
        <w:rPr>
          <w:rFonts w:ascii="仿宋" w:eastAsia="仿宋" w:hAnsi="仿宋" w:cs="仿宋_GB2312" w:hint="eastAsia"/>
          <w:color w:val="auto"/>
          <w:sz w:val="28"/>
          <w:szCs w:val="28"/>
        </w:rPr>
        <w:t>剪辑</w:t>
      </w:r>
    </w:p>
    <w:p w14:paraId="763DACCE" w14:textId="77777777" w:rsidR="006E3C64" w:rsidRDefault="006E3C64" w:rsidP="006E3C64">
      <w:pPr>
        <w:spacing w:line="360" w:lineRule="auto"/>
        <w:ind w:firstLineChars="200" w:firstLine="560"/>
        <w:rPr>
          <w:rFonts w:ascii="仿宋" w:eastAsia="仿宋" w:hAnsi="仿宋" w:cs="仿宋_GB2312"/>
          <w:b/>
          <w:bCs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参赛选手使用模块</w:t>
      </w:r>
      <w:proofErr w:type="gramStart"/>
      <w:r>
        <w:rPr>
          <w:rFonts w:ascii="仿宋" w:eastAsia="仿宋" w:hAnsi="仿宋" w:cs="仿宋_GB2312" w:hint="eastAsia"/>
          <w:sz w:val="28"/>
          <w:szCs w:val="28"/>
          <w:lang w:val="en-US"/>
        </w:rPr>
        <w:t>二</w:t>
      </w:r>
      <w:r>
        <w:rPr>
          <w:rFonts w:ascii="仿宋" w:eastAsia="仿宋" w:hAnsi="仿宋" w:cs="仿宋_GB2312" w:hint="eastAsia"/>
          <w:sz w:val="28"/>
          <w:szCs w:val="28"/>
        </w:rPr>
        <w:t>制作</w:t>
      </w:r>
      <w:proofErr w:type="gramEnd"/>
      <w:r>
        <w:rPr>
          <w:rFonts w:ascii="仿宋" w:eastAsia="仿宋" w:hAnsi="仿宋" w:cs="仿宋_GB2312" w:hint="eastAsia"/>
          <w:sz w:val="28"/>
          <w:szCs w:val="28"/>
        </w:rPr>
        <w:t>的场景模型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和模块</w:t>
      </w:r>
      <w:proofErr w:type="gramStart"/>
      <w:r>
        <w:rPr>
          <w:rFonts w:ascii="仿宋" w:eastAsia="仿宋" w:hAnsi="仿宋" w:cs="仿宋_GB2312" w:hint="eastAsia"/>
          <w:sz w:val="28"/>
          <w:szCs w:val="28"/>
          <w:lang w:val="en-US"/>
        </w:rPr>
        <w:t>三制作</w:t>
      </w:r>
      <w:proofErr w:type="gramEnd"/>
      <w:r>
        <w:rPr>
          <w:rFonts w:ascii="仿宋" w:eastAsia="仿宋" w:hAnsi="仿宋" w:cs="仿宋_GB2312" w:hint="eastAsia"/>
          <w:sz w:val="28"/>
          <w:szCs w:val="28"/>
          <w:lang w:val="en-US"/>
        </w:rPr>
        <w:t>的角色动画</w:t>
      </w:r>
      <w:r>
        <w:rPr>
          <w:rFonts w:ascii="仿宋" w:eastAsia="仿宋" w:hAnsi="仿宋" w:cs="仿宋_GB2312" w:hint="eastAsia"/>
          <w:sz w:val="28"/>
          <w:szCs w:val="28"/>
        </w:rPr>
        <w:t>，结合提供的素材资产在引擎中进行地形编辑、环境场景搭建、灯光设置、特效制作、镜头设置等，渲染输出引擎动画视频，进行后期剪辑合成，并添加音频音效输出成片。</w:t>
      </w:r>
    </w:p>
    <w:p w14:paraId="371B43F6" w14:textId="77777777" w:rsidR="006E3C64" w:rsidRDefault="006E3C64" w:rsidP="006E3C64">
      <w:pPr>
        <w:pStyle w:val="4"/>
        <w:spacing w:before="0" w:after="0" w:line="360" w:lineRule="auto"/>
        <w:rPr>
          <w:rFonts w:ascii="仿宋" w:eastAsia="仿宋" w:hAnsi="仿宋" w:cs="仿宋_GB2312"/>
        </w:rPr>
      </w:pPr>
      <w:bookmarkStart w:id="37" w:name="_Toc11968"/>
      <w:r>
        <w:rPr>
          <w:rFonts w:ascii="仿宋" w:eastAsia="仿宋" w:hAnsi="仿宋" w:cs="仿宋_GB2312" w:hint="eastAsia"/>
          <w:color w:val="auto"/>
        </w:rPr>
        <w:t>任务环境：</w:t>
      </w:r>
      <w:bookmarkEnd w:id="37"/>
    </w:p>
    <w:p w14:paraId="2C0B0837" w14:textId="77777777" w:rsidR="006E3C64" w:rsidRDefault="006E3C64" w:rsidP="006E3C64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1.硬件环境：计算机电脑</w:t>
      </w:r>
    </w:p>
    <w:p w14:paraId="3E46E346" w14:textId="1FD88E6B" w:rsidR="006E3C64" w:rsidRDefault="006E3C64" w:rsidP="006E3C64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2.软件环境：Unreal Engine、After Effects 、Premiere</w:t>
      </w:r>
    </w:p>
    <w:p w14:paraId="4089BE3C" w14:textId="77777777" w:rsidR="006E3C64" w:rsidRDefault="006E3C64" w:rsidP="006E3C64">
      <w:pPr>
        <w:pStyle w:val="4"/>
        <w:spacing w:before="0" w:after="0" w:line="360" w:lineRule="auto"/>
        <w:rPr>
          <w:rFonts w:ascii="仿宋" w:eastAsia="仿宋" w:hAnsi="仿宋" w:cs="仿宋_GB2312"/>
        </w:rPr>
      </w:pPr>
      <w:bookmarkStart w:id="38" w:name="_Toc9083"/>
      <w:r>
        <w:rPr>
          <w:rFonts w:ascii="仿宋" w:eastAsia="仿宋" w:hAnsi="仿宋" w:cs="仿宋_GB2312" w:hint="eastAsia"/>
          <w:color w:val="auto"/>
        </w:rPr>
        <w:t>提交要求：</w:t>
      </w:r>
      <w:bookmarkEnd w:id="38"/>
    </w:p>
    <w:p w14:paraId="7F53DA69" w14:textId="77777777" w:rsidR="006E3C64" w:rsidRDefault="006E3C64" w:rsidP="006E3C64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1</w:t>
      </w:r>
      <w:r>
        <w:rPr>
          <w:rFonts w:ascii="仿宋" w:eastAsia="仿宋" w:hAnsi="仿宋" w:cs="仿宋_GB2312" w:hint="eastAsia"/>
          <w:sz w:val="28"/>
          <w:szCs w:val="28"/>
        </w:rPr>
        <w:t>.在</w:t>
      </w:r>
      <w:proofErr w:type="gramStart"/>
      <w:r>
        <w:rPr>
          <w:rFonts w:ascii="仿宋" w:eastAsia="仿宋" w:hAnsi="仿宋" w:cs="仿宋_GB2312" w:hint="eastAsia"/>
          <w:sz w:val="28"/>
          <w:szCs w:val="28"/>
        </w:rPr>
        <w:t>工位号</w:t>
      </w:r>
      <w:proofErr w:type="gramEnd"/>
      <w:r>
        <w:rPr>
          <w:rFonts w:ascii="仿宋" w:eastAsia="仿宋" w:hAnsi="仿宋" w:cs="仿宋_GB2312" w:hint="eastAsia"/>
          <w:sz w:val="28"/>
          <w:szCs w:val="28"/>
        </w:rPr>
        <w:t>文件夹中，创建“Mod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4</w:t>
      </w:r>
      <w:r>
        <w:rPr>
          <w:rFonts w:ascii="仿宋" w:eastAsia="仿宋" w:hAnsi="仿宋" w:cs="仿宋_GB2312" w:hint="eastAsia"/>
          <w:sz w:val="28"/>
          <w:szCs w:val="28"/>
        </w:rPr>
        <w:t>”文件夹，将此阶段设计完成的文件保存到该文件夹下；</w:t>
      </w:r>
    </w:p>
    <w:p w14:paraId="4EEEED72" w14:textId="77777777" w:rsidR="006E3C64" w:rsidRDefault="006E3C64" w:rsidP="006E3C64">
      <w:pPr>
        <w:numPr>
          <w:ilvl w:val="255"/>
          <w:numId w:val="0"/>
        </w:num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2</w:t>
      </w:r>
      <w:r>
        <w:rPr>
          <w:rFonts w:ascii="仿宋" w:eastAsia="仿宋" w:hAnsi="仿宋" w:cs="仿宋_GB2312" w:hint="eastAsia"/>
          <w:sz w:val="28"/>
          <w:szCs w:val="28"/>
        </w:rPr>
        <w:t>.提交文件：</w:t>
      </w:r>
    </w:p>
    <w:p w14:paraId="3F181FA2" w14:textId="77777777" w:rsidR="006E3C64" w:rsidRDefault="006E3C64" w:rsidP="005457E1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（1）3张不同角度的最终效果展示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 xml:space="preserve"> </w:t>
      </w:r>
      <w:r>
        <w:rPr>
          <w:rFonts w:ascii="仿宋" w:eastAsia="仿宋" w:hAnsi="仿宋" w:cs="仿宋_GB2312" w:hint="eastAsia"/>
          <w:sz w:val="28"/>
          <w:szCs w:val="28"/>
        </w:rPr>
        <w:t>JPG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 xml:space="preserve"> </w:t>
      </w:r>
      <w:r>
        <w:rPr>
          <w:rFonts w:ascii="仿宋" w:eastAsia="仿宋" w:hAnsi="仿宋" w:cs="仿宋_GB2312" w:hint="eastAsia"/>
          <w:sz w:val="28"/>
          <w:szCs w:val="28"/>
        </w:rPr>
        <w:t>图片；</w:t>
      </w:r>
    </w:p>
    <w:p w14:paraId="1B824EF0" w14:textId="51DC53EB" w:rsidR="006E3C64" w:rsidRDefault="006E3C64" w:rsidP="005457E1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（</w:t>
      </w:r>
      <w:r>
        <w:rPr>
          <w:rFonts w:ascii="仿宋" w:eastAsia="仿宋" w:hAnsi="仿宋" w:cs="仿宋_GB2312" w:hint="eastAsia"/>
          <w:sz w:val="28"/>
          <w:szCs w:val="28"/>
        </w:rPr>
        <w:t>2</w:t>
      </w:r>
      <w:r>
        <w:rPr>
          <w:rFonts w:ascii="仿宋" w:eastAsia="仿宋" w:hAnsi="仿宋" w:cs="仿宋_GB2312"/>
          <w:sz w:val="28"/>
          <w:szCs w:val="28"/>
        </w:rPr>
        <w:t>）</w:t>
      </w:r>
      <w:r>
        <w:rPr>
          <w:rFonts w:ascii="仿宋" w:eastAsia="仿宋" w:hAnsi="仿宋" w:cs="仿宋_GB2312" w:hint="eastAsia"/>
          <w:sz w:val="28"/>
          <w:szCs w:val="28"/>
        </w:rPr>
        <w:t>一份完整的视频文件，H.264格式，</w:t>
      </w:r>
      <w:r>
        <w:rPr>
          <w:rFonts w:ascii="仿宋" w:eastAsia="仿宋" w:hAnsi="仿宋" w:cs="仿宋_GB2312" w:hint="eastAsia"/>
          <w:sz w:val="28"/>
          <w:szCs w:val="28"/>
          <w:shd w:val="clear" w:color="FFFFFF" w:fill="auto"/>
        </w:rPr>
        <w:t>帧速率25帧/秒，</w:t>
      </w:r>
      <w:r>
        <w:rPr>
          <w:rFonts w:ascii="仿宋" w:eastAsia="仿宋" w:hAnsi="仿宋" w:cs="仿宋_GB2312" w:hint="eastAsia"/>
          <w:sz w:val="28"/>
          <w:szCs w:val="28"/>
        </w:rPr>
        <w:t>分辨率1920*1080；</w:t>
      </w:r>
    </w:p>
    <w:p w14:paraId="711B12CB" w14:textId="77777777" w:rsidR="006E3C64" w:rsidRDefault="006E3C64" w:rsidP="006E3C64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3</w:t>
      </w:r>
      <w:r>
        <w:rPr>
          <w:rFonts w:ascii="仿宋" w:eastAsia="仿宋" w:hAnsi="仿宋" w:cs="仿宋_GB2312" w:hint="eastAsia"/>
          <w:sz w:val="28"/>
          <w:szCs w:val="28"/>
        </w:rPr>
        <w:t>.命名规则：</w:t>
      </w:r>
    </w:p>
    <w:p w14:paraId="36ACEC22" w14:textId="7DCA9974" w:rsidR="006E3C64" w:rsidRDefault="006E3C64" w:rsidP="005457E1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（1）最终效果展示JPG图片命名为“引擎效果图”；如果提交多个同类型文件的可在文件名后加上“_数字”，如_01，_02以此类推；</w:t>
      </w:r>
    </w:p>
    <w:p w14:paraId="22EBADE5" w14:textId="77777777" w:rsidR="006E3C64" w:rsidRDefault="006E3C64" w:rsidP="005457E1">
      <w:pPr>
        <w:numPr>
          <w:ilvl w:val="255"/>
          <w:numId w:val="0"/>
        </w:num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（2）视频文件命名为“引擎渲染成片”；</w:t>
      </w:r>
    </w:p>
    <w:p w14:paraId="467ADFFD" w14:textId="77777777" w:rsidR="006E3C64" w:rsidRDefault="006E3C64" w:rsidP="006E3C64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4.比赛结束前请把需要提交的文件复制到发放的U盘中，监考人员将在比赛结束时回收U盘，评分将以U盘中文件为准。</w:t>
      </w:r>
    </w:p>
    <w:p w14:paraId="72EFD6C8" w14:textId="77777777" w:rsidR="006E3C64" w:rsidRDefault="006E3C64" w:rsidP="006E3C64">
      <w:pPr>
        <w:pStyle w:val="1"/>
        <w:spacing w:line="360" w:lineRule="auto"/>
        <w:rPr>
          <w:rFonts w:ascii="仿宋" w:eastAsia="仿宋" w:hAnsi="仿宋" w:cs="楷体"/>
        </w:rPr>
      </w:pPr>
      <w:bookmarkStart w:id="39" w:name="_Toc651"/>
      <w:r>
        <w:rPr>
          <w:rFonts w:ascii="仿宋" w:eastAsia="仿宋" w:hAnsi="仿宋" w:cs="楷体" w:hint="eastAsia"/>
          <w:color w:val="auto"/>
          <w:sz w:val="32"/>
          <w:szCs w:val="32"/>
        </w:rPr>
        <w:t>（四）竞赛素材</w:t>
      </w:r>
      <w:bookmarkEnd w:id="39"/>
      <w:r>
        <w:rPr>
          <w:rFonts w:ascii="仿宋" w:eastAsia="仿宋" w:hAnsi="仿宋" w:cs="楷体" w:hint="eastAsia"/>
          <w:color w:val="auto"/>
          <w:sz w:val="32"/>
          <w:szCs w:val="32"/>
        </w:rPr>
        <w:t xml:space="preserve"> </w:t>
      </w:r>
    </w:p>
    <w:p w14:paraId="37DDE851" w14:textId="4B93F8B3" w:rsidR="00646049" w:rsidRPr="005457E1" w:rsidRDefault="006E3C64" w:rsidP="005457E1">
      <w:pPr>
        <w:widowControl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  <w:lang w:val="en-US"/>
        </w:rPr>
        <w:t>具体模型文件、引擎素材资产、音效素材以比赛现场提供为准。</w:t>
      </w:r>
    </w:p>
    <w:sectPr w:rsidR="00646049" w:rsidRPr="005457E1" w:rsidSect="006E3C64">
      <w:pgSz w:w="11910" w:h="16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F7042" w14:textId="77777777" w:rsidR="00813D48" w:rsidRDefault="00813D48" w:rsidP="006E3C64">
      <w:r>
        <w:separator/>
      </w:r>
    </w:p>
  </w:endnote>
  <w:endnote w:type="continuationSeparator" w:id="0">
    <w:p w14:paraId="20ECED2B" w14:textId="77777777" w:rsidR="00813D48" w:rsidRDefault="00813D48" w:rsidP="006E3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ED4EA" w14:textId="77777777" w:rsidR="00813D48" w:rsidRDefault="00813D48" w:rsidP="006E3C64">
      <w:r>
        <w:separator/>
      </w:r>
    </w:p>
  </w:footnote>
  <w:footnote w:type="continuationSeparator" w:id="0">
    <w:p w14:paraId="1109352C" w14:textId="77777777" w:rsidR="00813D48" w:rsidRDefault="00813D48" w:rsidP="006E3C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049"/>
    <w:rsid w:val="0006268E"/>
    <w:rsid w:val="000F60DA"/>
    <w:rsid w:val="00197E83"/>
    <w:rsid w:val="002A49D4"/>
    <w:rsid w:val="003319B4"/>
    <w:rsid w:val="005457E1"/>
    <w:rsid w:val="005842C0"/>
    <w:rsid w:val="0062760D"/>
    <w:rsid w:val="00635C13"/>
    <w:rsid w:val="00646049"/>
    <w:rsid w:val="006E3C64"/>
    <w:rsid w:val="00813D48"/>
    <w:rsid w:val="00A96DBA"/>
    <w:rsid w:val="00B1466E"/>
    <w:rsid w:val="00BB1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38F3DB"/>
  <w15:chartTrackingRefBased/>
  <w15:docId w15:val="{FAEBD308-743C-4582-B69E-52998096B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uiPriority w:val="1"/>
    <w:qFormat/>
    <w:rsid w:val="006E3C64"/>
    <w:pPr>
      <w:widowControl w:val="0"/>
      <w:autoSpaceDE w:val="0"/>
      <w:autoSpaceDN w:val="0"/>
      <w:spacing w:after="0" w:line="240" w:lineRule="auto"/>
    </w:pPr>
    <w:rPr>
      <w:rFonts w:ascii="宋体" w:eastAsia="宋体" w:hAnsi="宋体" w:cs="宋体"/>
      <w:kern w:val="0"/>
      <w:szCs w:val="22"/>
      <w:lang w:val="zh-CN" w:bidi="zh-CN"/>
      <w14:ligatures w14:val="none"/>
    </w:rPr>
  </w:style>
  <w:style w:type="paragraph" w:styleId="1">
    <w:name w:val="heading 1"/>
    <w:basedOn w:val="a"/>
    <w:next w:val="a"/>
    <w:link w:val="10"/>
    <w:uiPriority w:val="1"/>
    <w:qFormat/>
    <w:rsid w:val="00646049"/>
    <w:pPr>
      <w:keepNext/>
      <w:keepLines/>
      <w:autoSpaceDE/>
      <w:autoSpaceDN/>
      <w:spacing w:before="48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8"/>
      <w:szCs w:val="48"/>
      <w:lang w:val="en-US" w:bidi="ar-SA"/>
      <w14:ligatures w14:val="standardContextual"/>
    </w:rPr>
  </w:style>
  <w:style w:type="paragraph" w:styleId="2">
    <w:name w:val="heading 2"/>
    <w:basedOn w:val="a"/>
    <w:next w:val="a"/>
    <w:link w:val="20"/>
    <w:uiPriority w:val="1"/>
    <w:unhideWhenUsed/>
    <w:qFormat/>
    <w:rsid w:val="00646049"/>
    <w:pPr>
      <w:keepNext/>
      <w:keepLines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bidi="ar-SA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6049"/>
    <w:pPr>
      <w:keepNext/>
      <w:keepLines/>
      <w:autoSpaceDE/>
      <w:autoSpaceDN/>
      <w:spacing w:before="160" w:after="80" w:line="278" w:lineRule="auto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bidi="ar-SA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646049"/>
    <w:pPr>
      <w:keepNext/>
      <w:keepLines/>
      <w:autoSpaceDE/>
      <w:autoSpaceDN/>
      <w:spacing w:before="80" w:after="40" w:line="278" w:lineRule="auto"/>
      <w:outlineLvl w:val="3"/>
    </w:pPr>
    <w:rPr>
      <w:rFonts w:asciiTheme="minorHAnsi" w:eastAsiaTheme="minorEastAsia" w:hAnsiTheme="minorHAnsi" w:cstheme="majorBidi"/>
      <w:color w:val="2F5496" w:themeColor="accent1" w:themeShade="BF"/>
      <w:kern w:val="2"/>
      <w:sz w:val="28"/>
      <w:szCs w:val="28"/>
      <w:lang w:val="en-US" w:bidi="ar-SA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46049"/>
    <w:pPr>
      <w:keepNext/>
      <w:keepLines/>
      <w:autoSpaceDE/>
      <w:autoSpaceDN/>
      <w:spacing w:before="80" w:after="40" w:line="278" w:lineRule="auto"/>
      <w:outlineLvl w:val="4"/>
    </w:pPr>
    <w:rPr>
      <w:rFonts w:asciiTheme="minorHAnsi" w:eastAsiaTheme="minorEastAsia" w:hAnsiTheme="minorHAnsi" w:cstheme="majorBidi"/>
      <w:color w:val="2F5496" w:themeColor="accent1" w:themeShade="BF"/>
      <w:kern w:val="2"/>
      <w:sz w:val="24"/>
      <w:szCs w:val="24"/>
      <w:lang w:val="en-US" w:bidi="ar-SA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46049"/>
    <w:pPr>
      <w:keepNext/>
      <w:keepLines/>
      <w:autoSpaceDE/>
      <w:autoSpaceDN/>
      <w:spacing w:before="40" w:line="278" w:lineRule="auto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kern w:val="2"/>
      <w:szCs w:val="24"/>
      <w:lang w:val="en-US" w:bidi="ar-SA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6049"/>
    <w:pPr>
      <w:keepNext/>
      <w:keepLines/>
      <w:autoSpaceDE/>
      <w:autoSpaceDN/>
      <w:spacing w:before="40" w:line="278" w:lineRule="auto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kern w:val="2"/>
      <w:szCs w:val="24"/>
      <w:lang w:val="en-US" w:bidi="ar-SA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46049"/>
    <w:pPr>
      <w:keepNext/>
      <w:keepLines/>
      <w:autoSpaceDE/>
      <w:autoSpaceDN/>
      <w:spacing w:line="278" w:lineRule="auto"/>
      <w:outlineLvl w:val="7"/>
    </w:pPr>
    <w:rPr>
      <w:rFonts w:asciiTheme="minorHAnsi" w:eastAsiaTheme="minorEastAsia" w:hAnsiTheme="minorHAnsi" w:cstheme="majorBidi"/>
      <w:color w:val="595959" w:themeColor="text1" w:themeTint="A6"/>
      <w:kern w:val="2"/>
      <w:szCs w:val="24"/>
      <w:lang w:val="en-US" w:bidi="ar-SA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46049"/>
    <w:pPr>
      <w:keepNext/>
      <w:keepLines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val="en-US" w:bidi="ar-SA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46049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460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460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46049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46049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46049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4604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4604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4604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46049"/>
    <w:pPr>
      <w:autoSpaceDE/>
      <w:autoSpaceDN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ar-SA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6460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46049"/>
    <w:pPr>
      <w:numPr>
        <w:ilvl w:val="1"/>
      </w:numPr>
      <w:autoSpaceDE/>
      <w:autoSpaceDN/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:lang w:val="en-US" w:bidi="ar-SA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64604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46049"/>
    <w:pPr>
      <w:autoSpaceDE/>
      <w:autoSpaceDN/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Cs w:val="24"/>
      <w:lang w:val="en-US" w:bidi="ar-SA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64604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46049"/>
    <w:pPr>
      <w:autoSpaceDE/>
      <w:autoSpaceDN/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Cs w:val="24"/>
      <w:lang w:val="en-US" w:bidi="ar-SA"/>
      <w14:ligatures w14:val="standardContextual"/>
    </w:rPr>
  </w:style>
  <w:style w:type="character" w:styleId="aa">
    <w:name w:val="Intense Emphasis"/>
    <w:basedOn w:val="a0"/>
    <w:uiPriority w:val="21"/>
    <w:qFormat/>
    <w:rsid w:val="0064604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460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kern w:val="2"/>
      <w:szCs w:val="24"/>
      <w:lang w:val="en-US" w:bidi="ar-SA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64604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46049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E3C64"/>
    <w:pPr>
      <w:tabs>
        <w:tab w:val="center" w:pos="4153"/>
        <w:tab w:val="right" w:pos="8306"/>
      </w:tabs>
      <w:autoSpaceDE/>
      <w:autoSpaceDN/>
      <w:snapToGrid w:val="0"/>
      <w:spacing w:after="16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6E3C64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E3C64"/>
    <w:pPr>
      <w:tabs>
        <w:tab w:val="center" w:pos="4153"/>
        <w:tab w:val="right" w:pos="8306"/>
      </w:tabs>
      <w:autoSpaceDE/>
      <w:autoSpaceDN/>
      <w:snapToGrid w:val="0"/>
      <w:spacing w:after="160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6E3C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509</Words>
  <Characters>2902</Characters>
  <Application>Microsoft Office Word</Application>
  <DocSecurity>0</DocSecurity>
  <Lines>24</Lines>
  <Paragraphs>6</Paragraphs>
  <ScaleCrop>false</ScaleCrop>
  <Company/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帅 张</dc:creator>
  <cp:keywords/>
  <dc:description/>
  <cp:lastModifiedBy>Administrator</cp:lastModifiedBy>
  <cp:revision>3</cp:revision>
  <dcterms:created xsi:type="dcterms:W3CDTF">2025-12-10T11:50:00Z</dcterms:created>
  <dcterms:modified xsi:type="dcterms:W3CDTF">2025-12-16T07:12:00Z</dcterms:modified>
</cp:coreProperties>
</file>