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D647B" w:rsidRDefault="00587E43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>河北省</w:t>
      </w:r>
      <w:r w:rsidR="00000000"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>职业院校技能大赛</w:t>
      </w:r>
    </w:p>
    <w:p w:rsidR="00ED647B" w:rsidRDefault="00000000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 xml:space="preserve">养老照护赛项    </w:t>
      </w:r>
    </w:p>
    <w:p w:rsidR="00ED647B" w:rsidRDefault="00ED647B">
      <w:pPr>
        <w:widowControl/>
        <w:jc w:val="center"/>
        <w:rPr>
          <w:rFonts w:ascii="仿宋" w:eastAsia="仿宋" w:hAnsi="仿宋" w:cs="仿宋" w:hint="eastAsia"/>
          <w:b/>
          <w:color w:val="000000"/>
          <w:kern w:val="0"/>
          <w:sz w:val="43"/>
          <w:szCs w:val="43"/>
          <w:lang w:bidi="ar"/>
        </w:rPr>
      </w:pPr>
    </w:p>
    <w:p w:rsidR="00ED647B" w:rsidRDefault="00000000">
      <w:pPr>
        <w:widowControl/>
        <w:spacing w:afterLines="50" w:after="156"/>
        <w:jc w:val="center"/>
        <w:rPr>
          <w:rFonts w:ascii="仿宋" w:hAnsi="仿宋" w:cs="仿宋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43"/>
          <w:szCs w:val="43"/>
          <w:lang w:bidi="ar"/>
        </w:rPr>
        <w:t>赛题</w:t>
      </w:r>
      <w:r w:rsidR="00587E43">
        <w:rPr>
          <w:rFonts w:ascii="仿宋_GB2312" w:eastAsia="仿宋_GB2312" w:hAnsi="仿宋_GB2312" w:cs="仿宋_GB2312" w:hint="eastAsia"/>
          <w:b/>
          <w:color w:val="000000"/>
          <w:kern w:val="0"/>
          <w:sz w:val="43"/>
          <w:szCs w:val="43"/>
          <w:lang w:bidi="ar"/>
        </w:rPr>
        <w:t>四</w:t>
      </w:r>
    </w:p>
    <w:p w:rsidR="00ED647B" w:rsidRDefault="00000000">
      <w:pPr>
        <w:pStyle w:val="A8"/>
        <w:framePr w:wrap="auto" w:yAlign="inline"/>
        <w:spacing w:beforeLines="50" w:before="156" w:afterLines="50" w:after="156" w:line="360" w:lineRule="auto"/>
        <w:ind w:firstLine="561"/>
        <w:rPr>
          <w:rFonts w:ascii="仿宋_GB2312" w:eastAsia="仿宋_GB2312" w:hAnsi="仿宋_GB2312" w:cs="仿宋_GB2312" w:hint="eastAsia"/>
          <w:b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  <w:lang w:val="zh-TW" w:eastAsia="zh-TW"/>
        </w:rPr>
        <w:t>一</w:t>
      </w:r>
      <w:r>
        <w:rPr>
          <w:rFonts w:ascii="仿宋_GB2312" w:eastAsia="仿宋_GB2312" w:hAnsi="仿宋_GB2312" w:cs="仿宋_GB2312" w:hint="eastAsia"/>
          <w:b/>
          <w:sz w:val="28"/>
          <w:szCs w:val="28"/>
          <w:lang w:val="zh-TW"/>
        </w:rPr>
        <w:t>、</w:t>
      </w:r>
      <w:r>
        <w:rPr>
          <w:rFonts w:ascii="仿宋_GB2312" w:eastAsia="仿宋_GB2312" w:hAnsi="仿宋_GB2312" w:cs="仿宋_GB2312" w:hint="eastAsia"/>
          <w:b/>
          <w:sz w:val="28"/>
          <w:szCs w:val="28"/>
          <w:lang w:val="zh-TW" w:eastAsia="zh-TW"/>
        </w:rPr>
        <w:t>社区居家场景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何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易铭，男，79岁，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和老伴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居住在来新小区5栋80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室，现由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爱德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居家社区中心实施居家照护。 </w:t>
      </w:r>
    </w:p>
    <w:p w:rsidR="00ED647B" w:rsidRDefault="00000000">
      <w:pPr>
        <w:widowControl/>
        <w:ind w:firstLineChars="200" w:firstLine="562"/>
        <w:jc w:val="left"/>
      </w:pPr>
      <w:r>
        <w:rPr>
          <w:rFonts w:ascii="仿宋" w:eastAsia="仿宋" w:hAnsi="仿宋" w:cs="仿宋"/>
          <w:b/>
          <w:color w:val="000000"/>
          <w:kern w:val="0"/>
          <w:sz w:val="28"/>
          <w:szCs w:val="28"/>
          <w:lang w:bidi="ar"/>
        </w:rPr>
        <w:t xml:space="preserve">【基本信息】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出生年月：1944年2月；身高:176cm；体重:78公斤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文化程度：中专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婚姻：已婚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经济状况：退休金7000元/月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兴趣爱好：听广播、打麻将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饮食喜好：</w:t>
      </w:r>
      <w:proofErr w:type="gramStart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不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挑食、爱吃肉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性格特点：性格孤僻、爱发脾气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工作经历：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退休职工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家庭状况：一个女儿、一个儿子均在本地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既往病史：高血压病史 20 余年，脑出血后 10 </w:t>
      </w:r>
      <w:proofErr w:type="gramStart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个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月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何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爷爷由于患脑出血留有后遗症，导致右侧肢体活动不灵，右上 肢僵直、肘关节屈曲难，手部功能障碍；左侧肢体基本正常。目前基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lastRenderedPageBreak/>
        <w:t xml:space="preserve">本生活不能自理，行动不便，卧床为主，可以轮椅出行；家人难以应对照护压力，以保姆、护理员照护为主。 </w:t>
      </w:r>
    </w:p>
    <w:p w:rsidR="00ED647B" w:rsidRDefault="00000000">
      <w:pPr>
        <w:widowControl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护理员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孙娜上午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7:00</w:t>
      </w:r>
      <w:proofErr w:type="gramStart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用棉棒法为</w:t>
      </w:r>
      <w:proofErr w:type="gramEnd"/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 xml:space="preserve">老年人清洁口腔；下午15:00 </w:t>
      </w:r>
    </w:p>
    <w:p w:rsidR="00ED647B" w:rsidRDefault="00000000">
      <w:pPr>
        <w:widowControl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按康复计划利用简易辅具指导老年人手功能训练；晚上18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:0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0老人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主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诉身上发冷，用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电子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  <w:lang w:bidi="ar"/>
        </w:rPr>
        <w:t>体温计为老年人测量体温。</w:t>
      </w:r>
    </w:p>
    <w:p w:rsidR="00ED647B" w:rsidRDefault="0000000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 w:rsidR="00ED647B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 w:rsidR="00ED647B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 w:rsidR="00ED647B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 w:rsidR="00ED647B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4.请根据案例书写老年人照护方案</w:t>
      </w:r>
    </w:p>
    <w:p w:rsidR="00ED647B" w:rsidRDefault="0000000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 w:rsidR="00ED647B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实操模块：要求选手尽可能地真实操作，用语言和非语言疏导不良情绪，鼓励、表扬老年人，增强老年人提高生活能力的信心；将沟通交流、安全照护、心理照护、人文关怀、职业安全与保护、健康教育等贯穿于照护服务全过程。 </w:t>
      </w:r>
    </w:p>
    <w:p w:rsidR="00ED647B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照护方案：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请确定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老人目前存在的主要照护问题，完成可行的照护方案，并与老人及其家属、其他相关专业人员沟通，保证照护工作的有效性。</w:t>
      </w:r>
    </w:p>
    <w:p w:rsidR="00ED647B" w:rsidRDefault="00ED647B"/>
    <w:p w:rsidR="00ED647B" w:rsidRDefault="00ED647B"/>
    <w:p w:rsidR="00ED647B" w:rsidRDefault="00ED647B">
      <w:pPr>
        <w:widowControl/>
        <w:jc w:val="left"/>
      </w:pPr>
    </w:p>
    <w:sectPr w:rsidR="00ED6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4393F" w:rsidRDefault="0004393F" w:rsidP="00587E43">
      <w:r>
        <w:separator/>
      </w:r>
    </w:p>
  </w:endnote>
  <w:endnote w:type="continuationSeparator" w:id="0">
    <w:p w:rsidR="0004393F" w:rsidRDefault="0004393F" w:rsidP="0058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4393F" w:rsidRDefault="0004393F" w:rsidP="00587E43">
      <w:r>
        <w:separator/>
      </w:r>
    </w:p>
  </w:footnote>
  <w:footnote w:type="continuationSeparator" w:id="0">
    <w:p w:rsidR="0004393F" w:rsidRDefault="0004393F" w:rsidP="00587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NmZTBjZTJhODRlMjViMDRhYmU5NTU5YzZiNzJmODIifQ=="/>
  </w:docVars>
  <w:rsids>
    <w:rsidRoot w:val="772EAE64"/>
    <w:rsid w:val="00036A1E"/>
    <w:rsid w:val="0004393F"/>
    <w:rsid w:val="00077F8D"/>
    <w:rsid w:val="000C2E89"/>
    <w:rsid w:val="001D078D"/>
    <w:rsid w:val="00204D37"/>
    <w:rsid w:val="002862EC"/>
    <w:rsid w:val="003824CC"/>
    <w:rsid w:val="003E542A"/>
    <w:rsid w:val="004C195A"/>
    <w:rsid w:val="00587E43"/>
    <w:rsid w:val="005916F5"/>
    <w:rsid w:val="00653093"/>
    <w:rsid w:val="0066630C"/>
    <w:rsid w:val="00724CEB"/>
    <w:rsid w:val="007C61FA"/>
    <w:rsid w:val="00820BA1"/>
    <w:rsid w:val="00947D29"/>
    <w:rsid w:val="009A17A9"/>
    <w:rsid w:val="00C164D8"/>
    <w:rsid w:val="00CC54BC"/>
    <w:rsid w:val="00D044FF"/>
    <w:rsid w:val="00ED647B"/>
    <w:rsid w:val="00F6195D"/>
    <w:rsid w:val="019127B6"/>
    <w:rsid w:val="05772978"/>
    <w:rsid w:val="159D7523"/>
    <w:rsid w:val="2C2867DB"/>
    <w:rsid w:val="30067AF1"/>
    <w:rsid w:val="4B02784D"/>
    <w:rsid w:val="53DE2CFB"/>
    <w:rsid w:val="70A01387"/>
    <w:rsid w:val="772EA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776FAE"/>
  <w15:docId w15:val="{356C7312-B2F6-4FAA-92AC-9E8A251FC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8">
    <w:name w:val="正文 A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qiuyun</dc:creator>
  <cp:lastModifiedBy>硕 温</cp:lastModifiedBy>
  <cp:revision>2</cp:revision>
  <dcterms:created xsi:type="dcterms:W3CDTF">2024-11-25T07:44:00Z</dcterms:created>
  <dcterms:modified xsi:type="dcterms:W3CDTF">2024-11-25T07:44:00Z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D463345DBB004B2B8E10C44ED95C966F_12</vt:lpwstr>
  </property>
</Properties>
</file>