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6F91F">
      <w:pPr>
        <w:jc w:val="center"/>
        <w:rPr>
          <w:rFonts w:ascii="Times New Roman" w:hAnsi="Times New Roman" w:eastAsia="宋体" w:cs="Times New Roman"/>
          <w:b/>
          <w:sz w:val="72"/>
          <w:szCs w:val="72"/>
          <w:highlight w:val="none"/>
          <w:lang w:eastAsia="zh-CN"/>
        </w:rPr>
      </w:pPr>
    </w:p>
    <w:p w14:paraId="2EE14D8A">
      <w:pPr>
        <w:jc w:val="center"/>
        <w:rPr>
          <w:rFonts w:ascii="Times New Roman" w:hAnsi="Times New Roman" w:eastAsia="宋体" w:cs="Times New Roman"/>
          <w:b/>
          <w:sz w:val="72"/>
          <w:szCs w:val="72"/>
          <w:highlight w:val="none"/>
          <w:lang w:eastAsia="zh-CN"/>
        </w:rPr>
      </w:pPr>
    </w:p>
    <w:p w14:paraId="4BBE4F34">
      <w:pPr>
        <w:jc w:val="center"/>
        <w:rPr>
          <w:rFonts w:ascii="Times New Roman" w:hAnsi="Times New Roman" w:eastAsia="宋体" w:cs="Times New Roman"/>
          <w:b/>
          <w:sz w:val="72"/>
          <w:szCs w:val="72"/>
          <w:highlight w:val="none"/>
          <w:lang w:eastAsia="zh-CN"/>
        </w:rPr>
      </w:pPr>
      <w:r>
        <w:rPr>
          <w:rFonts w:ascii="Times New Roman" w:hAnsi="Times New Roman" w:eastAsia="宋体" w:cs="Times New Roman"/>
          <w:b/>
          <w:sz w:val="72"/>
          <w:szCs w:val="72"/>
          <w:highlight w:val="none"/>
          <w:lang w:eastAsia="zh-CN"/>
        </w:rPr>
        <w:t>河北省职业院校技能大赛</w:t>
      </w:r>
    </w:p>
    <w:p w14:paraId="57DCAD6F">
      <w:pPr>
        <w:pStyle w:val="9"/>
        <w:ind w:left="440" w:firstLine="422"/>
        <w:jc w:val="center"/>
        <w:rPr>
          <w:rFonts w:ascii="Times New Roman" w:hAnsi="Times New Roman" w:cs="Times New Roman"/>
          <w:b/>
          <w:highlight w:val="none"/>
          <w:lang w:eastAsia="zh-CN"/>
        </w:rPr>
      </w:pPr>
    </w:p>
    <w:p w14:paraId="2595585B">
      <w:pPr>
        <w:widowControl/>
        <w:jc w:val="center"/>
        <w:rPr>
          <w:rFonts w:ascii="Times New Roman" w:hAnsi="Times New Roman" w:eastAsia="宋体" w:cs="Times New Roman"/>
          <w:bCs/>
          <w:sz w:val="72"/>
          <w:szCs w:val="72"/>
          <w:highlight w:val="none"/>
          <w:lang w:eastAsia="zh-CN"/>
        </w:rPr>
      </w:pPr>
    </w:p>
    <w:p w14:paraId="16111B13"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highlight w:val="none"/>
          <w:lang w:eastAsia="zh-CN"/>
        </w:rPr>
      </w:pPr>
      <w:r>
        <w:rPr>
          <w:rFonts w:ascii="Times New Roman" w:hAnsi="Times New Roman" w:eastAsia="宋体" w:cs="Times New Roman"/>
          <w:b/>
          <w:sz w:val="72"/>
          <w:szCs w:val="72"/>
          <w:highlight w:val="none"/>
          <w:lang w:eastAsia="zh-CN"/>
        </w:rPr>
        <w:t>化学实验技术</w:t>
      </w:r>
    </w:p>
    <w:p w14:paraId="35091E00"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highlight w:val="none"/>
          <w:lang w:eastAsia="zh-CN"/>
        </w:rPr>
      </w:pPr>
      <w:r>
        <w:rPr>
          <w:rFonts w:ascii="Times New Roman" w:hAnsi="Times New Roman" w:eastAsia="宋体" w:cs="Times New Roman"/>
          <w:b/>
          <w:sz w:val="72"/>
          <w:szCs w:val="72"/>
          <w:highlight w:val="none"/>
          <w:lang w:eastAsia="zh-CN"/>
        </w:rPr>
        <w:t>（高职组）</w:t>
      </w:r>
    </w:p>
    <w:p w14:paraId="082D5AFD"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highlight w:val="none"/>
          <w:lang w:eastAsia="zh-CN"/>
        </w:rPr>
      </w:pPr>
    </w:p>
    <w:p w14:paraId="7502E8C1"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highlight w:val="none"/>
          <w:lang w:eastAsia="zh-CN"/>
        </w:rPr>
      </w:pPr>
    </w:p>
    <w:p w14:paraId="207496A2"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highlight w:val="none"/>
          <w:lang w:eastAsia="zh-CN"/>
        </w:rPr>
      </w:pPr>
    </w:p>
    <w:p w14:paraId="7A4F06E6"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highlight w:val="none"/>
          <w:lang w:eastAsia="zh-CN"/>
        </w:rPr>
      </w:pPr>
      <w:r>
        <w:rPr>
          <w:rFonts w:ascii="Times New Roman" w:hAnsi="Times New Roman" w:eastAsia="宋体" w:cs="Times New Roman"/>
          <w:b/>
          <w:sz w:val="72"/>
          <w:szCs w:val="72"/>
          <w:highlight w:val="none"/>
          <w:lang w:eastAsia="zh-CN"/>
        </w:rPr>
        <w:t>样</w:t>
      </w:r>
    </w:p>
    <w:p w14:paraId="554430BB"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highlight w:val="none"/>
          <w:lang w:eastAsia="zh-CN"/>
        </w:rPr>
      </w:pPr>
    </w:p>
    <w:p w14:paraId="66653A33"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highlight w:val="none"/>
          <w:lang w:eastAsia="zh-CN"/>
        </w:rPr>
      </w:pPr>
    </w:p>
    <w:p w14:paraId="6ED42E4C"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highlight w:val="none"/>
          <w:lang w:eastAsia="zh-CN"/>
        </w:rPr>
      </w:pPr>
      <w:r>
        <w:rPr>
          <w:rFonts w:ascii="Times New Roman" w:hAnsi="Times New Roman" w:eastAsia="宋体" w:cs="Times New Roman"/>
          <w:b/>
          <w:sz w:val="72"/>
          <w:szCs w:val="72"/>
          <w:highlight w:val="none"/>
          <w:lang w:eastAsia="zh-CN"/>
        </w:rPr>
        <w:t>题</w:t>
      </w:r>
    </w:p>
    <w:p w14:paraId="7B8BCF8C"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highlight w:val="none"/>
          <w:lang w:eastAsia="zh-CN"/>
        </w:rPr>
      </w:pPr>
    </w:p>
    <w:p w14:paraId="76A05A9A">
      <w:pPr>
        <w:pStyle w:val="9"/>
        <w:ind w:left="440" w:firstLine="422"/>
        <w:rPr>
          <w:rFonts w:ascii="Times New Roman" w:hAnsi="Times New Roman" w:cs="Times New Roman"/>
          <w:b/>
          <w:highlight w:val="none"/>
          <w:lang w:eastAsia="zh-CN"/>
        </w:rPr>
      </w:pPr>
    </w:p>
    <w:p w14:paraId="567925F5">
      <w:pPr>
        <w:pStyle w:val="9"/>
        <w:ind w:left="440" w:firstLine="422"/>
        <w:rPr>
          <w:rFonts w:ascii="Times New Roman" w:hAnsi="Times New Roman" w:cs="Times New Roman"/>
          <w:b/>
          <w:highlight w:val="none"/>
          <w:lang w:eastAsia="zh-CN"/>
        </w:rPr>
      </w:pPr>
    </w:p>
    <w:p w14:paraId="3AD3A007">
      <w:pPr>
        <w:pStyle w:val="9"/>
        <w:ind w:left="0" w:leftChars="0" w:firstLine="0" w:firstLineChars="0"/>
        <w:rPr>
          <w:rFonts w:ascii="Times New Roman" w:hAnsi="Times New Roman" w:cs="Times New Roman"/>
          <w:b/>
          <w:highlight w:val="none"/>
          <w:lang w:eastAsia="zh-CN"/>
        </w:rPr>
      </w:pPr>
    </w:p>
    <w:p w14:paraId="2BADD01D">
      <w:pPr>
        <w:pStyle w:val="9"/>
        <w:ind w:left="440" w:firstLine="422"/>
        <w:rPr>
          <w:rFonts w:ascii="Times New Roman" w:hAnsi="Times New Roman" w:cs="Times New Roman"/>
          <w:b/>
          <w:highlight w:val="none"/>
          <w:lang w:eastAsia="zh-CN"/>
        </w:rPr>
      </w:pPr>
    </w:p>
    <w:p w14:paraId="1C93A714">
      <w:pPr>
        <w:widowControl/>
        <w:rPr>
          <w:rFonts w:ascii="Times New Roman" w:hAnsi="Times New Roman" w:eastAsia="宋体" w:cs="Times New Roman"/>
          <w:b/>
          <w:sz w:val="32"/>
          <w:szCs w:val="32"/>
          <w:highlight w:val="none"/>
          <w:lang w:eastAsia="zh-CN"/>
        </w:rPr>
      </w:pPr>
    </w:p>
    <w:p w14:paraId="1D68E41E">
      <w:pPr>
        <w:pStyle w:val="2"/>
        <w:spacing w:line="360" w:lineRule="auto"/>
        <w:ind w:left="0"/>
        <w:jc w:val="center"/>
        <w:rPr>
          <w:rFonts w:ascii="Times New Roman" w:hAnsi="Times New Roman" w:cs="Times New Roman"/>
          <w:bCs w:val="0"/>
          <w:highlight w:val="none"/>
        </w:rPr>
      </w:pPr>
      <w:r>
        <w:rPr>
          <w:rFonts w:ascii="Times New Roman" w:hAnsi="Times New Roman" w:cs="Times New Roman"/>
          <w:bCs w:val="0"/>
          <w:highlight w:val="none"/>
          <w:lang w:eastAsia="zh-CN"/>
        </w:rPr>
        <w:t>模块一：</w:t>
      </w:r>
      <w:r>
        <w:rPr>
          <w:rFonts w:ascii="Times New Roman" w:hAnsi="Times New Roman" w:cs="Times New Roman"/>
          <w:bCs w:val="0"/>
          <w:highlight w:val="none"/>
        </w:rPr>
        <w:t>乙酸正</w:t>
      </w:r>
      <w:r>
        <w:rPr>
          <w:rFonts w:hint="eastAsia" w:ascii="Times New Roman" w:hAnsi="Times New Roman" w:cs="Times New Roman"/>
          <w:bCs w:val="0"/>
          <w:highlight w:val="none"/>
          <w:lang w:eastAsia="zh-CN"/>
        </w:rPr>
        <w:t>丁</w:t>
      </w:r>
      <w:r>
        <w:rPr>
          <w:rFonts w:ascii="Times New Roman" w:hAnsi="Times New Roman" w:cs="Times New Roman"/>
          <w:bCs w:val="0"/>
          <w:highlight w:val="none"/>
        </w:rPr>
        <w:t>酯的合成</w:t>
      </w:r>
    </w:p>
    <w:p w14:paraId="3337F56F">
      <w:pPr>
        <w:pStyle w:val="3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eastAsia="仿宋" w:cs="Times New Roman"/>
          <w:b/>
          <w:bCs/>
          <w:highlight w:val="none"/>
        </w:rPr>
      </w:pPr>
      <w:r>
        <w:rPr>
          <w:rFonts w:ascii="Times New Roman" w:hAnsi="Times New Roman" w:eastAsia="仿宋" w:cs="Times New Roman"/>
          <w:b/>
          <w:bCs/>
          <w:highlight w:val="none"/>
        </w:rPr>
        <w:t>健康和安全</w:t>
      </w:r>
    </w:p>
    <w:p w14:paraId="046A6820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请分析本模块是否涉及健康和安全问题，如有，请写出相应预防措施。</w:t>
      </w:r>
    </w:p>
    <w:p w14:paraId="74C2C995">
      <w:pPr>
        <w:pStyle w:val="3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eastAsia="仿宋" w:cs="Times New Roman"/>
          <w:b/>
          <w:bCs/>
          <w:highlight w:val="none"/>
        </w:rPr>
      </w:pPr>
      <w:r>
        <w:rPr>
          <w:rFonts w:ascii="Times New Roman" w:hAnsi="Times New Roman" w:eastAsia="仿宋" w:cs="Times New Roman"/>
          <w:b/>
          <w:bCs/>
          <w:highlight w:val="none"/>
        </w:rPr>
        <w:t>环境保护</w:t>
      </w:r>
    </w:p>
    <w:p w14:paraId="308B9907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请问本模块在产品合成中，是否会产生环境问题？如有，请写出相关环境保护措施。</w:t>
      </w:r>
    </w:p>
    <w:p w14:paraId="49AA4A57">
      <w:pPr>
        <w:pStyle w:val="3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eastAsia="仿宋" w:cs="Times New Roman"/>
          <w:b/>
          <w:bCs/>
          <w:highlight w:val="none"/>
        </w:rPr>
      </w:pPr>
      <w:r>
        <w:rPr>
          <w:rFonts w:ascii="Times New Roman" w:hAnsi="Times New Roman" w:eastAsia="仿宋" w:cs="Times New Roman"/>
          <w:b/>
          <w:bCs/>
          <w:highlight w:val="none"/>
        </w:rPr>
        <w:t>基本原理</w:t>
      </w:r>
    </w:p>
    <w:p w14:paraId="0C9BE618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乙酸正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丁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酯是正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丁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醇与乙酸在一定条件下，发生酯化反应而生成。</w:t>
      </w:r>
    </w:p>
    <w:p w14:paraId="3226A6B7">
      <w:pPr>
        <w:pStyle w:val="17"/>
        <w:numPr>
          <w:ilvl w:val="0"/>
          <w:numId w:val="2"/>
        </w:numPr>
        <w:spacing w:line="360" w:lineRule="auto"/>
        <w:ind w:firstLineChars="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b/>
          <w:bCs/>
          <w:highlight w:val="none"/>
        </w:rPr>
        <w:t>目标</w:t>
      </w:r>
    </w:p>
    <w:p w14:paraId="3D067957">
      <w:pPr>
        <w:pStyle w:val="3"/>
        <w:widowControl/>
        <w:numPr>
          <w:ilvl w:val="0"/>
          <w:numId w:val="3"/>
        </w:numPr>
        <w:spacing w:line="360" w:lineRule="auto"/>
        <w:ind w:left="0" w:firstLine="42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</w:rPr>
        <w:t>配制指定的试剂溶液。</w:t>
      </w:r>
    </w:p>
    <w:p w14:paraId="2DB39B29">
      <w:pPr>
        <w:pStyle w:val="3"/>
        <w:widowControl/>
        <w:numPr>
          <w:ilvl w:val="0"/>
          <w:numId w:val="3"/>
        </w:numPr>
        <w:spacing w:line="360" w:lineRule="auto"/>
        <w:ind w:left="0" w:firstLine="420"/>
        <w:jc w:val="both"/>
        <w:rPr>
          <w:rFonts w:ascii="Times New Roman" w:hAnsi="Times New Roman" w:eastAsia="仿宋" w:cs="Times New Roman"/>
          <w:b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根据流程合成产品-乙酸正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丁</w:t>
      </w:r>
      <w:r>
        <w:rPr>
          <w:rFonts w:ascii="Times New Roman" w:hAnsi="Times New Roman" w:eastAsia="仿宋" w:cs="Times New Roman"/>
          <w:highlight w:val="none"/>
          <w:lang w:eastAsia="zh-CN"/>
        </w:rPr>
        <w:t>酯。</w:t>
      </w:r>
    </w:p>
    <w:p w14:paraId="46A82B50">
      <w:pPr>
        <w:pStyle w:val="3"/>
        <w:widowControl/>
        <w:numPr>
          <w:ilvl w:val="0"/>
          <w:numId w:val="3"/>
        </w:numPr>
        <w:spacing w:line="360" w:lineRule="auto"/>
        <w:ind w:left="0" w:firstLine="42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按试题要求方法测定合成产品乙酸正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丁</w:t>
      </w:r>
      <w:r>
        <w:rPr>
          <w:rFonts w:ascii="Times New Roman" w:hAnsi="Times New Roman" w:eastAsia="仿宋" w:cs="Times New Roman"/>
          <w:highlight w:val="none"/>
          <w:lang w:eastAsia="zh-CN"/>
        </w:rPr>
        <w:t>酯的含量。</w:t>
      </w:r>
    </w:p>
    <w:p w14:paraId="36187F63">
      <w:pPr>
        <w:pStyle w:val="3"/>
        <w:widowControl/>
        <w:numPr>
          <w:ilvl w:val="0"/>
          <w:numId w:val="3"/>
        </w:numPr>
        <w:spacing w:line="360" w:lineRule="auto"/>
        <w:ind w:left="0" w:firstLine="42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计算乙酸正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丁</w:t>
      </w:r>
      <w:r>
        <w:rPr>
          <w:rFonts w:ascii="Times New Roman" w:hAnsi="Times New Roman" w:eastAsia="仿宋" w:cs="Times New Roman"/>
          <w:highlight w:val="none"/>
          <w:lang w:eastAsia="zh-CN"/>
        </w:rPr>
        <w:t>酯的精制产率（%）。</w:t>
      </w:r>
    </w:p>
    <w:p w14:paraId="02D91822">
      <w:pPr>
        <w:pStyle w:val="3"/>
        <w:widowControl/>
        <w:numPr>
          <w:ilvl w:val="0"/>
          <w:numId w:val="3"/>
        </w:numPr>
        <w:spacing w:line="360" w:lineRule="auto"/>
        <w:ind w:left="0" w:firstLine="420"/>
        <w:jc w:val="both"/>
        <w:rPr>
          <w:rFonts w:ascii="Times New Roman" w:hAnsi="Times New Roman" w:eastAsia="仿宋" w:cs="Times New Roman"/>
          <w:b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完成报告。</w:t>
      </w:r>
    </w:p>
    <w:p w14:paraId="5C59B994">
      <w:pPr>
        <w:spacing w:line="312" w:lineRule="auto"/>
        <w:ind w:firstLine="482" w:firstLineChars="200"/>
        <w:jc w:val="both"/>
        <w:rPr>
          <w:rFonts w:ascii="Times New Roman" w:hAnsi="Times New Roman" w:eastAsia="仿宋" w:cs="Times New Roman"/>
          <w:b/>
          <w:bCs/>
          <w:highlight w:val="none"/>
          <w:lang w:eastAsia="zh-CN"/>
        </w:rPr>
      </w:pPr>
      <w:r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完成本模块的总</w:t>
      </w:r>
      <w:r>
        <w:rPr>
          <w:rFonts w:hint="eastAsia"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时间为240分钟，其中乙酸正丁酯合成和产品溶液的色谱样品制备共210分钟，色谱分析结果处理工作任务30分钟。以上两项任务由同一名选手在两个时间段内（上午和下午）分阶段完成。</w:t>
      </w:r>
    </w:p>
    <w:p w14:paraId="60C8E71E"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1．仪器设备、试剂清单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425"/>
      </w:tblGrid>
      <w:tr w14:paraId="07CA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 w14:paraId="609BE3AF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  <w:t>主要设备</w:t>
            </w:r>
          </w:p>
        </w:tc>
        <w:tc>
          <w:tcPr>
            <w:tcW w:w="6425" w:type="dxa"/>
            <w:vAlign w:val="center"/>
          </w:tcPr>
          <w:p w14:paraId="4FAF924A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  <w:lang w:eastAsia="zh-CN"/>
              </w:rPr>
              <w:t>电热套（</w:t>
            </w:r>
            <w:r>
              <w:rPr>
                <w:rFonts w:eastAsia="仿宋"/>
                <w:szCs w:val="18"/>
                <w:highlight w:val="none"/>
              </w:rPr>
              <w:t>98-II-B，100 mL</w:t>
            </w:r>
            <w:r>
              <w:rPr>
                <w:rFonts w:eastAsia="仿宋"/>
                <w:szCs w:val="18"/>
                <w:highlight w:val="none"/>
                <w:lang w:eastAsia="zh-CN"/>
              </w:rPr>
              <w:t>，</w:t>
            </w:r>
            <w:r>
              <w:rPr>
                <w:rFonts w:eastAsia="仿宋"/>
                <w:szCs w:val="18"/>
                <w:highlight w:val="none"/>
              </w:rPr>
              <w:t>磁力搅拌</w:t>
            </w:r>
            <w:r>
              <w:rPr>
                <w:rFonts w:eastAsia="仿宋"/>
                <w:szCs w:val="18"/>
                <w:highlight w:val="none"/>
                <w:lang w:eastAsia="zh-CN"/>
              </w:rPr>
              <w:t>，可</w:t>
            </w:r>
            <w:r>
              <w:rPr>
                <w:rFonts w:eastAsia="仿宋"/>
                <w:szCs w:val="18"/>
                <w:highlight w:val="none"/>
              </w:rPr>
              <w:t>调温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）</w:t>
            </w:r>
          </w:p>
        </w:tc>
      </w:tr>
      <w:tr w14:paraId="3BFB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1184D7FF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  <w:lang w:eastAsia="zh-CN"/>
              </w:rPr>
            </w:pPr>
          </w:p>
        </w:tc>
        <w:tc>
          <w:tcPr>
            <w:tcW w:w="6425" w:type="dxa"/>
            <w:vAlign w:val="center"/>
          </w:tcPr>
          <w:p w14:paraId="68324705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  <w:lang w:eastAsia="zh-CN"/>
              </w:rPr>
              <w:t>升降台</w:t>
            </w:r>
          </w:p>
        </w:tc>
      </w:tr>
      <w:tr w14:paraId="03C2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4C96CB32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25D32263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  <w:lang w:eastAsia="zh-CN"/>
              </w:rPr>
              <w:t>带十字夹的铁架台</w:t>
            </w:r>
          </w:p>
        </w:tc>
      </w:tr>
      <w:tr w14:paraId="56A7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50324AE6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03EEAA6B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</w:rPr>
              <w:t>电子天平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（精度0.01 g、0.0001 g）</w:t>
            </w:r>
          </w:p>
        </w:tc>
      </w:tr>
      <w:tr w14:paraId="3E72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6DBE7D94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  <w:lang w:eastAsia="zh-CN"/>
              </w:rPr>
            </w:pPr>
          </w:p>
        </w:tc>
        <w:tc>
          <w:tcPr>
            <w:tcW w:w="6425" w:type="dxa"/>
            <w:vAlign w:val="center"/>
          </w:tcPr>
          <w:p w14:paraId="536F281C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</w:rPr>
              <w:t>通风设备</w:t>
            </w:r>
          </w:p>
        </w:tc>
      </w:tr>
      <w:tr w14:paraId="3743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770C5E6B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2821FF1D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  <w:lang w:eastAsia="zh-CN"/>
              </w:rPr>
              <w:t>气流烘干器（30孔，不锈钢）</w:t>
            </w:r>
          </w:p>
        </w:tc>
      </w:tr>
      <w:tr w14:paraId="3770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 w14:paraId="71F2B4E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  <w:t>玻璃器皿</w:t>
            </w:r>
          </w:p>
        </w:tc>
        <w:tc>
          <w:tcPr>
            <w:tcW w:w="6425" w:type="dxa"/>
            <w:vAlign w:val="center"/>
          </w:tcPr>
          <w:p w14:paraId="3D5436FE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  <w:lang w:eastAsia="zh-CN"/>
              </w:rPr>
              <w:t>单口</w:t>
            </w:r>
            <w:r>
              <w:rPr>
                <w:rFonts w:eastAsia="仿宋"/>
                <w:szCs w:val="21"/>
                <w:highlight w:val="none"/>
              </w:rPr>
              <w:t>烧瓶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（</w:t>
            </w:r>
            <w:r>
              <w:rPr>
                <w:rFonts w:eastAsia="仿宋"/>
                <w:szCs w:val="18"/>
                <w:highlight w:val="none"/>
              </w:rPr>
              <w:t>100 mL/24#</w:t>
            </w:r>
            <w:r>
              <w:rPr>
                <w:rFonts w:eastAsia="仿宋"/>
                <w:szCs w:val="18"/>
                <w:highlight w:val="none"/>
                <w:lang w:eastAsia="zh-CN"/>
              </w:rPr>
              <w:t>，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磨口）</w:t>
            </w:r>
          </w:p>
        </w:tc>
      </w:tr>
      <w:tr w14:paraId="5E2B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1A7245E8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  <w:lang w:eastAsia="zh-CN"/>
              </w:rPr>
            </w:pPr>
          </w:p>
        </w:tc>
        <w:tc>
          <w:tcPr>
            <w:tcW w:w="6425" w:type="dxa"/>
            <w:vAlign w:val="center"/>
          </w:tcPr>
          <w:p w14:paraId="736DE275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szCs w:val="21"/>
                <w:highlight w:val="none"/>
              </w:rPr>
            </w:pPr>
            <w:r>
              <w:rPr>
                <w:rFonts w:eastAsia="仿宋"/>
                <w:szCs w:val="21"/>
                <w:highlight w:val="none"/>
                <w:lang w:eastAsia="zh-CN"/>
              </w:rPr>
              <w:t>三口</w:t>
            </w:r>
            <w:r>
              <w:rPr>
                <w:rFonts w:eastAsia="仿宋"/>
                <w:szCs w:val="21"/>
                <w:highlight w:val="none"/>
              </w:rPr>
              <w:t>烧瓶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（</w:t>
            </w:r>
            <w:r>
              <w:rPr>
                <w:rFonts w:eastAsia="仿宋"/>
                <w:szCs w:val="18"/>
                <w:highlight w:val="none"/>
              </w:rPr>
              <w:t>100 mL/24#</w:t>
            </w:r>
            <w:r>
              <w:rPr>
                <w:rFonts w:eastAsia="仿宋"/>
                <w:szCs w:val="18"/>
                <w:highlight w:val="none"/>
                <w:lang w:eastAsia="zh-CN"/>
              </w:rPr>
              <w:t>，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磨口）</w:t>
            </w:r>
          </w:p>
        </w:tc>
      </w:tr>
      <w:tr w14:paraId="50D6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225BACA5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  <w:lang w:eastAsia="zh-CN"/>
              </w:rPr>
            </w:pPr>
          </w:p>
        </w:tc>
        <w:tc>
          <w:tcPr>
            <w:tcW w:w="6425" w:type="dxa"/>
            <w:vAlign w:val="center"/>
          </w:tcPr>
          <w:p w14:paraId="32BB75ED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</w:rPr>
              <w:t>分液漏斗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（125 mL，</w:t>
            </w:r>
            <w:r>
              <w:rPr>
                <w:rFonts w:eastAsia="仿宋"/>
                <w:szCs w:val="21"/>
                <w:highlight w:val="none"/>
              </w:rPr>
              <w:t>聚四氟乙烯旋塞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）</w:t>
            </w:r>
          </w:p>
        </w:tc>
      </w:tr>
      <w:tr w14:paraId="51D2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118C866A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75225BEC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  <w:lang w:eastAsia="zh-CN"/>
              </w:rPr>
              <w:t>恒压长颈滴液漏斗（6</w:t>
            </w:r>
            <w:r>
              <w:rPr>
                <w:rFonts w:eastAsia="仿宋"/>
                <w:szCs w:val="18"/>
                <w:highlight w:val="none"/>
              </w:rPr>
              <w:t>0 mL/24#</w:t>
            </w:r>
            <w:r>
              <w:rPr>
                <w:rFonts w:eastAsia="仿宋"/>
                <w:szCs w:val="18"/>
                <w:highlight w:val="none"/>
                <w:lang w:eastAsia="zh-CN"/>
              </w:rPr>
              <w:t>，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磨口）</w:t>
            </w:r>
          </w:p>
        </w:tc>
      </w:tr>
      <w:tr w14:paraId="3884E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020C83E6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  <w:lang w:eastAsia="zh-CN"/>
              </w:rPr>
            </w:pPr>
          </w:p>
        </w:tc>
        <w:tc>
          <w:tcPr>
            <w:tcW w:w="6425" w:type="dxa"/>
            <w:vAlign w:val="center"/>
          </w:tcPr>
          <w:p w14:paraId="0A583DE5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  <w:lang w:eastAsia="zh-CN"/>
              </w:rPr>
              <w:t>直形</w:t>
            </w:r>
            <w:r>
              <w:rPr>
                <w:rFonts w:eastAsia="仿宋"/>
                <w:szCs w:val="21"/>
                <w:highlight w:val="none"/>
              </w:rPr>
              <w:t>冷凝管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（</w:t>
            </w:r>
            <w:r>
              <w:rPr>
                <w:rFonts w:eastAsia="仿宋"/>
                <w:szCs w:val="18"/>
                <w:highlight w:val="none"/>
              </w:rPr>
              <w:t>200 mm</w:t>
            </w:r>
            <w:r>
              <w:rPr>
                <w:rFonts w:eastAsia="仿宋"/>
                <w:szCs w:val="18"/>
                <w:highlight w:val="none"/>
                <w:lang w:eastAsia="zh-CN"/>
              </w:rPr>
              <w:t>/</w:t>
            </w:r>
            <w:r>
              <w:rPr>
                <w:rFonts w:eastAsia="仿宋"/>
                <w:szCs w:val="18"/>
                <w:highlight w:val="none"/>
              </w:rPr>
              <w:t>24#</w:t>
            </w:r>
            <w:r>
              <w:rPr>
                <w:rFonts w:eastAsia="仿宋"/>
                <w:szCs w:val="18"/>
                <w:highlight w:val="none"/>
                <w:lang w:eastAsia="zh-CN"/>
              </w:rPr>
              <w:t>，磨口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）</w:t>
            </w:r>
          </w:p>
        </w:tc>
      </w:tr>
      <w:tr w14:paraId="5BEA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0384EAA5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  <w:lang w:eastAsia="zh-CN"/>
              </w:rPr>
            </w:pPr>
          </w:p>
        </w:tc>
        <w:tc>
          <w:tcPr>
            <w:tcW w:w="6425" w:type="dxa"/>
            <w:vAlign w:val="center"/>
          </w:tcPr>
          <w:p w14:paraId="50422717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szCs w:val="21"/>
                <w:highlight w:val="none"/>
                <w:lang w:val="en-US" w:eastAsia="zh-CN"/>
              </w:rPr>
            </w:pPr>
            <w:r>
              <w:rPr>
                <w:rFonts w:eastAsia="仿宋"/>
                <w:szCs w:val="21"/>
                <w:highlight w:val="none"/>
                <w:lang w:val="en-US"/>
              </w:rPr>
              <w:t>球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形</w:t>
            </w:r>
            <w:r>
              <w:rPr>
                <w:rFonts w:eastAsia="仿宋"/>
                <w:szCs w:val="21"/>
                <w:highlight w:val="none"/>
              </w:rPr>
              <w:t>冷凝管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（</w:t>
            </w:r>
            <w:r>
              <w:rPr>
                <w:rFonts w:eastAsia="仿宋"/>
                <w:szCs w:val="18"/>
                <w:highlight w:val="none"/>
              </w:rPr>
              <w:t>200 mm</w:t>
            </w:r>
            <w:r>
              <w:rPr>
                <w:rFonts w:eastAsia="仿宋"/>
                <w:szCs w:val="18"/>
                <w:highlight w:val="none"/>
                <w:lang w:eastAsia="zh-CN"/>
              </w:rPr>
              <w:t>/</w:t>
            </w:r>
            <w:r>
              <w:rPr>
                <w:rFonts w:eastAsia="仿宋"/>
                <w:szCs w:val="18"/>
                <w:highlight w:val="none"/>
              </w:rPr>
              <w:t>24#</w:t>
            </w:r>
            <w:r>
              <w:rPr>
                <w:rFonts w:eastAsia="仿宋"/>
                <w:szCs w:val="18"/>
                <w:highlight w:val="none"/>
                <w:lang w:eastAsia="zh-CN"/>
              </w:rPr>
              <w:t>，磨口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）</w:t>
            </w:r>
          </w:p>
        </w:tc>
      </w:tr>
      <w:tr w14:paraId="3FFB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3BC91CAC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  <w:lang w:eastAsia="zh-CN"/>
              </w:rPr>
            </w:pPr>
          </w:p>
        </w:tc>
        <w:tc>
          <w:tcPr>
            <w:tcW w:w="6425" w:type="dxa"/>
            <w:vAlign w:val="center"/>
          </w:tcPr>
          <w:p w14:paraId="5FD5498E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szCs w:val="21"/>
                <w:highlight w:val="none"/>
                <w:lang w:val="en-US" w:eastAsia="zh-CN"/>
              </w:rPr>
            </w:pPr>
            <w:r>
              <w:rPr>
                <w:rFonts w:eastAsia="仿宋"/>
                <w:szCs w:val="21"/>
                <w:highlight w:val="none"/>
                <w:lang w:val="en-US" w:eastAsia="zh-CN"/>
              </w:rPr>
              <w:t>分水器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（</w:t>
            </w:r>
            <w:r>
              <w:rPr>
                <w:rFonts w:eastAsia="仿宋"/>
                <w:szCs w:val="18"/>
                <w:highlight w:val="none"/>
              </w:rPr>
              <w:t>24#</w:t>
            </w:r>
            <w:r>
              <w:rPr>
                <w:rFonts w:eastAsia="仿宋"/>
                <w:szCs w:val="18"/>
                <w:highlight w:val="none"/>
                <w:lang w:eastAsia="zh-CN"/>
              </w:rPr>
              <w:t>，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磨口）</w:t>
            </w:r>
          </w:p>
        </w:tc>
      </w:tr>
      <w:tr w14:paraId="7EFB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4B062B7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1FB63E6E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</w:rPr>
              <w:t>蒸馏头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（</w:t>
            </w:r>
            <w:r>
              <w:rPr>
                <w:rFonts w:eastAsia="仿宋"/>
                <w:szCs w:val="18"/>
                <w:highlight w:val="none"/>
              </w:rPr>
              <w:t>24#</w:t>
            </w:r>
            <w:r>
              <w:rPr>
                <w:rFonts w:eastAsia="仿宋"/>
                <w:szCs w:val="18"/>
                <w:highlight w:val="none"/>
                <w:lang w:eastAsia="zh-CN"/>
              </w:rPr>
              <w:t>，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磨口）</w:t>
            </w:r>
          </w:p>
        </w:tc>
      </w:tr>
      <w:tr w14:paraId="5947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4A347BC6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77F662B7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  <w:lang w:eastAsia="zh-CN"/>
              </w:rPr>
              <w:t>真空尾接管（</w:t>
            </w:r>
            <w:r>
              <w:rPr>
                <w:rFonts w:eastAsia="仿宋"/>
                <w:szCs w:val="18"/>
                <w:highlight w:val="none"/>
              </w:rPr>
              <w:t>24#</w:t>
            </w:r>
            <w:r>
              <w:rPr>
                <w:rFonts w:eastAsia="仿宋"/>
                <w:szCs w:val="18"/>
                <w:highlight w:val="none"/>
                <w:lang w:eastAsia="zh-CN"/>
              </w:rPr>
              <w:t>，双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磨口）</w:t>
            </w:r>
          </w:p>
        </w:tc>
      </w:tr>
      <w:tr w14:paraId="7D63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7E68729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  <w:lang w:eastAsia="zh-CN"/>
              </w:rPr>
            </w:pPr>
          </w:p>
        </w:tc>
        <w:tc>
          <w:tcPr>
            <w:tcW w:w="6425" w:type="dxa"/>
            <w:vAlign w:val="center"/>
          </w:tcPr>
          <w:p w14:paraId="7CD0FAEE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</w:rPr>
              <w:t>玻璃塞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（</w:t>
            </w:r>
            <w:r>
              <w:rPr>
                <w:rFonts w:eastAsia="仿宋"/>
                <w:szCs w:val="18"/>
                <w:highlight w:val="none"/>
              </w:rPr>
              <w:t>24#</w:t>
            </w:r>
            <w:r>
              <w:rPr>
                <w:rFonts w:eastAsia="仿宋"/>
                <w:szCs w:val="18"/>
                <w:highlight w:val="none"/>
                <w:lang w:eastAsia="zh-CN"/>
              </w:rPr>
              <w:t>，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磨口）</w:t>
            </w:r>
          </w:p>
        </w:tc>
      </w:tr>
      <w:tr w14:paraId="769CA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1A84D549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1CA3CBE6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  <w:lang w:eastAsia="zh-CN"/>
              </w:rPr>
              <w:t>玻璃漏斗（</w:t>
            </w:r>
            <w:r>
              <w:rPr>
                <w:rFonts w:eastAsia="仿宋"/>
                <w:szCs w:val="18"/>
                <w:highlight w:val="none"/>
              </w:rPr>
              <w:t>40 mm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）</w:t>
            </w:r>
          </w:p>
        </w:tc>
      </w:tr>
      <w:tr w14:paraId="0975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5D423B4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4D37F687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  <w:lang w:eastAsia="zh-CN"/>
              </w:rPr>
              <w:t>锥形瓶（</w:t>
            </w:r>
            <w:r>
              <w:rPr>
                <w:rFonts w:eastAsia="仿宋"/>
                <w:szCs w:val="18"/>
                <w:highlight w:val="none"/>
              </w:rPr>
              <w:t>50 mL</w:t>
            </w:r>
            <w:r>
              <w:rPr>
                <w:rFonts w:eastAsia="仿宋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eastAsia="仿宋"/>
                <w:szCs w:val="18"/>
                <w:highlight w:val="none"/>
              </w:rPr>
              <w:t>24#</w:t>
            </w:r>
            <w:r>
              <w:rPr>
                <w:rFonts w:eastAsia="仿宋"/>
                <w:szCs w:val="18"/>
                <w:highlight w:val="none"/>
                <w:lang w:eastAsia="zh-CN"/>
              </w:rPr>
              <w:t>、100 mL/</w:t>
            </w:r>
            <w:r>
              <w:rPr>
                <w:rFonts w:eastAsia="仿宋"/>
                <w:szCs w:val="18"/>
                <w:highlight w:val="none"/>
              </w:rPr>
              <w:t>24#</w:t>
            </w:r>
            <w:r>
              <w:rPr>
                <w:rFonts w:eastAsia="仿宋"/>
                <w:szCs w:val="18"/>
                <w:highlight w:val="none"/>
                <w:lang w:eastAsia="zh-CN"/>
              </w:rPr>
              <w:t>，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磨口）</w:t>
            </w:r>
          </w:p>
        </w:tc>
      </w:tr>
      <w:tr w14:paraId="13DB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31A7B844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  <w:lang w:eastAsia="zh-CN"/>
              </w:rPr>
            </w:pPr>
          </w:p>
        </w:tc>
        <w:tc>
          <w:tcPr>
            <w:tcW w:w="6425" w:type="dxa"/>
            <w:vAlign w:val="center"/>
          </w:tcPr>
          <w:p w14:paraId="5BC235A9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</w:rPr>
              <w:t>量筒</w:t>
            </w:r>
          </w:p>
        </w:tc>
      </w:tr>
      <w:tr w14:paraId="3248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6C14A32B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08A09A8C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</w:rPr>
              <w:t>烧杯</w:t>
            </w:r>
          </w:p>
        </w:tc>
      </w:tr>
      <w:tr w14:paraId="1A9D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 w14:paraId="4F67BF35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  <w:t>药品试剂</w:t>
            </w:r>
          </w:p>
        </w:tc>
        <w:tc>
          <w:tcPr>
            <w:tcW w:w="6425" w:type="dxa"/>
            <w:vAlign w:val="center"/>
          </w:tcPr>
          <w:p w14:paraId="4420F0F5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  <w:lang w:val="en-US" w:eastAsia="zh-CN"/>
              </w:rPr>
            </w:pPr>
            <w:r>
              <w:rPr>
                <w:rFonts w:eastAsia="仿宋"/>
                <w:highlight w:val="none"/>
                <w:lang w:val="en-US" w:eastAsia="zh-CN"/>
              </w:rPr>
              <w:t>正丁醇</w:t>
            </w:r>
          </w:p>
        </w:tc>
      </w:tr>
      <w:tr w14:paraId="0B56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78018266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52FF1928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  <w:lang w:eastAsia="zh-CN"/>
              </w:rPr>
            </w:pPr>
            <w:r>
              <w:rPr>
                <w:rFonts w:eastAsia="仿宋"/>
                <w:highlight w:val="none"/>
                <w:lang w:eastAsia="zh-CN"/>
              </w:rPr>
              <w:t>乙酸</w:t>
            </w:r>
          </w:p>
        </w:tc>
      </w:tr>
      <w:tr w14:paraId="4181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02F93E6B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46CD4B77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  <w:lang w:eastAsia="zh-CN"/>
              </w:rPr>
            </w:pPr>
            <w:r>
              <w:rPr>
                <w:rFonts w:eastAsia="仿宋"/>
                <w:highlight w:val="none"/>
                <w:lang w:eastAsia="zh-CN"/>
              </w:rPr>
              <w:t>乙酸</w:t>
            </w:r>
            <w:r>
              <w:rPr>
                <w:rFonts w:eastAsia="仿宋"/>
                <w:highlight w:val="none"/>
                <w:lang w:val="en-US"/>
              </w:rPr>
              <w:t>乙</w:t>
            </w:r>
            <w:r>
              <w:rPr>
                <w:rFonts w:eastAsia="仿宋"/>
                <w:highlight w:val="none"/>
                <w:lang w:eastAsia="zh-CN"/>
              </w:rPr>
              <w:t>酯标准品</w:t>
            </w:r>
          </w:p>
        </w:tc>
      </w:tr>
      <w:tr w14:paraId="51E4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7F4E9967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351E7E2C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  <w:lang w:eastAsia="zh-CN"/>
              </w:rPr>
            </w:pPr>
            <w:r>
              <w:rPr>
                <w:rFonts w:eastAsia="仿宋"/>
                <w:highlight w:val="none"/>
                <w:lang w:eastAsia="zh-CN"/>
              </w:rPr>
              <w:t>乙酸</w:t>
            </w:r>
            <w:r>
              <w:rPr>
                <w:rFonts w:hint="eastAsia" w:eastAsia="仿宋"/>
                <w:highlight w:val="none"/>
                <w:lang w:val="en-US" w:eastAsia="zh-CN"/>
              </w:rPr>
              <w:t>正</w:t>
            </w:r>
            <w:r>
              <w:rPr>
                <w:rFonts w:eastAsia="仿宋"/>
                <w:highlight w:val="none"/>
                <w:lang w:val="en-US"/>
              </w:rPr>
              <w:t>丙</w:t>
            </w:r>
            <w:r>
              <w:rPr>
                <w:rFonts w:eastAsia="仿宋"/>
                <w:highlight w:val="none"/>
                <w:lang w:eastAsia="zh-CN"/>
              </w:rPr>
              <w:t>酯标准品</w:t>
            </w:r>
          </w:p>
        </w:tc>
      </w:tr>
      <w:tr w14:paraId="1005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002832FB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56453307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  <w:lang w:eastAsia="zh-CN"/>
              </w:rPr>
            </w:pPr>
            <w:r>
              <w:rPr>
                <w:rFonts w:eastAsia="仿宋"/>
                <w:highlight w:val="none"/>
                <w:lang w:eastAsia="zh-CN"/>
              </w:rPr>
              <w:t>乙酸</w:t>
            </w:r>
            <w:r>
              <w:rPr>
                <w:rFonts w:eastAsia="仿宋"/>
                <w:highlight w:val="none"/>
                <w:lang w:val="en-US"/>
              </w:rPr>
              <w:t>正丁</w:t>
            </w:r>
            <w:r>
              <w:rPr>
                <w:rFonts w:eastAsia="仿宋"/>
                <w:highlight w:val="none"/>
                <w:lang w:eastAsia="zh-CN"/>
              </w:rPr>
              <w:t>酯标准品</w:t>
            </w:r>
          </w:p>
        </w:tc>
      </w:tr>
      <w:tr w14:paraId="5EE4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090F4896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6A11FB44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  <w:lang w:eastAsia="zh-CN"/>
              </w:rPr>
            </w:pPr>
            <w:r>
              <w:rPr>
                <w:rFonts w:eastAsia="仿宋"/>
                <w:highlight w:val="none"/>
                <w:lang w:eastAsia="zh-CN"/>
              </w:rPr>
              <w:t>浓硫酸</w:t>
            </w:r>
          </w:p>
        </w:tc>
      </w:tr>
      <w:tr w14:paraId="152E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46DF4C37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7A833A16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  <w:lang w:eastAsia="zh-CN"/>
              </w:rPr>
            </w:pPr>
            <w:r>
              <w:rPr>
                <w:rFonts w:eastAsia="仿宋"/>
                <w:highlight w:val="none"/>
                <w:lang w:eastAsia="zh-CN"/>
              </w:rPr>
              <w:t>无水碳酸钠</w:t>
            </w:r>
          </w:p>
        </w:tc>
      </w:tr>
      <w:tr w14:paraId="0A01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45F7EBAF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2EE145AB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  <w:lang w:eastAsia="zh-CN"/>
              </w:rPr>
            </w:pPr>
            <w:r>
              <w:rPr>
                <w:rFonts w:eastAsia="仿宋"/>
                <w:highlight w:val="none"/>
                <w:lang w:eastAsia="zh-CN"/>
              </w:rPr>
              <w:t>氯化钠</w:t>
            </w:r>
          </w:p>
        </w:tc>
      </w:tr>
      <w:tr w14:paraId="1A81E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2FD5EEFF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3579AC49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highlight w:val="none"/>
                <w:lang w:eastAsia="zh-CN"/>
              </w:rPr>
              <w:t>无水氯化钙</w:t>
            </w:r>
          </w:p>
        </w:tc>
      </w:tr>
      <w:tr w14:paraId="2C77A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17B82374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75FAE9F5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highlight w:val="none"/>
                <w:lang w:eastAsia="zh-CN"/>
              </w:rPr>
              <w:t>无水硫酸镁</w:t>
            </w:r>
          </w:p>
        </w:tc>
      </w:tr>
    </w:tbl>
    <w:p w14:paraId="115A38BD"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</w:pPr>
    </w:p>
    <w:p w14:paraId="7E9C1836"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2.溶液准备</w:t>
      </w:r>
    </w:p>
    <w:p w14:paraId="5BEA0ACA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根据现场提供的试剂，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按实际需求配制洗涤溶液（如：碳酸钠溶液、氯化钠溶液、氯化钙溶液）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，相关物理常数详见附表1，配制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每种溶液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时所用蒸馏水体积不超过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6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0 mL。</w:t>
      </w:r>
    </w:p>
    <w:p w14:paraId="76734B94"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3</w:t>
      </w:r>
      <w:r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.产品合成</w:t>
      </w:r>
    </w:p>
    <w:p w14:paraId="68EFFB4D"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（1）乙酸正丁酯的合成</w:t>
      </w:r>
    </w:p>
    <w:p w14:paraId="354F21E5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</w:rPr>
        <w:t>称取原料乙酸1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4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.00 g，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正丁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醇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22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.00 g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（精确到0.01 g）。</w:t>
      </w:r>
    </w:p>
    <w:p w14:paraId="2B390833"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方案一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：采用滴加方式合成目标产品，具体步骤如下：</w:t>
      </w:r>
    </w:p>
    <w:p w14:paraId="7DBAA379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将适量正丁醇、浓硫酸加入100 mL三口烧瓶中，混匀后加入磁力搅拌子。在滴液漏斗内加入适量正丁醇和乙酸并混匀。</w:t>
      </w:r>
    </w:p>
    <w:p w14:paraId="450E5DF6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开始加热，当温度升至110～120 ℃时，开始滴加正丁醇和乙酸混合液，调节滴液速度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适当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。反应结束后，停止加热，收集保留粗产品。</w:t>
      </w:r>
    </w:p>
    <w:p w14:paraId="03F0CE6F"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方案二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：采用分水方式合成目标产品，具体步骤如下：</w:t>
      </w:r>
    </w:p>
    <w:p w14:paraId="26505805">
      <w:pPr>
        <w:pStyle w:val="3"/>
        <w:adjustRightInd w:val="0"/>
        <w:snapToGrid w:val="0"/>
        <w:spacing w:line="360" w:lineRule="auto"/>
        <w:ind w:left="0" w:firstLine="444" w:firstLineChars="185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highlight w:val="none"/>
          <w:lang w:eastAsia="zh-CN"/>
        </w:rPr>
        <w:t>根据合成装置示意图，以</w:t>
      </w:r>
      <w:r>
        <w:rPr>
          <w:rFonts w:ascii="Times New Roman" w:hAnsi="Times New Roman" w:eastAsia="仿宋" w:cs="Times New Roman"/>
          <w:highlight w:val="none"/>
          <w:lang w:eastAsia="zh-CN"/>
        </w:rPr>
        <w:t>100 mL的三口烧瓶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为反应器</w:t>
      </w:r>
      <w:r>
        <w:rPr>
          <w:rFonts w:ascii="Times New Roman" w:hAnsi="Times New Roman" w:eastAsia="仿宋" w:cs="Times New Roman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搭建实验装置</w:t>
      </w:r>
      <w:r>
        <w:rPr>
          <w:rFonts w:ascii="Times New Roman" w:hAnsi="Times New Roman" w:eastAsia="仿宋" w:cs="Times New Roman"/>
          <w:highlight w:val="none"/>
          <w:lang w:eastAsia="zh-CN"/>
        </w:rPr>
        <w:t>。</w:t>
      </w:r>
    </w:p>
    <w:p w14:paraId="4A681757">
      <w:pPr>
        <w:pStyle w:val="3"/>
        <w:adjustRightInd w:val="0"/>
        <w:snapToGrid w:val="0"/>
        <w:spacing w:line="360" w:lineRule="auto"/>
        <w:ind w:left="0" w:firstLine="444" w:firstLineChars="185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三口瓶一侧口，装上200 ℃温度计。在三口瓶中加入适量乙酸和正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丁</w:t>
      </w:r>
      <w:r>
        <w:rPr>
          <w:rFonts w:ascii="Times New Roman" w:hAnsi="Times New Roman" w:eastAsia="仿宋" w:cs="Times New Roman"/>
          <w:highlight w:val="none"/>
          <w:lang w:eastAsia="zh-CN"/>
        </w:rPr>
        <w:t>醇。加入浓硫酸及沸石（或磁子）少许。仪器装好后，通入冷却水，加热回流。在回流反应过程中，在分水器中不断有水滴生成，不断分出生成的水。反应进行到分水器中液面基本无变化，反应液温度恒定不再上升，停止加热，稍冷后去除分水器中的水分，去掉分水器，改为蒸馏装置，收集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目标</w:t>
      </w:r>
      <w:r>
        <w:rPr>
          <w:rFonts w:ascii="Times New Roman" w:hAnsi="Times New Roman" w:eastAsia="仿宋" w:cs="Times New Roman"/>
          <w:highlight w:val="none"/>
          <w:lang w:eastAsia="zh-CN"/>
        </w:rPr>
        <w:t>产品，即为粗产品（记录产品的馏程）。</w:t>
      </w:r>
    </w:p>
    <w:p w14:paraId="607BF89D"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（以上两种方案任选其一）</w:t>
      </w:r>
    </w:p>
    <w:p w14:paraId="2489A8BB">
      <w:pPr>
        <w:pStyle w:val="3"/>
        <w:spacing w:line="360" w:lineRule="auto"/>
        <w:ind w:left="108" w:leftChars="49"/>
        <w:jc w:val="center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cs="Times New Roman"/>
          <w:highlight w:val="none"/>
          <w:lang w:eastAsia="zh-CN"/>
        </w:rPr>
        <w:drawing>
          <wp:inline distT="0" distB="0" distL="0" distR="0">
            <wp:extent cx="4906645" cy="19545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8232" cy="195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A968F"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（2）乙酸正丁酯的精制</w:t>
      </w:r>
    </w:p>
    <w:p w14:paraId="2D939CDA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洗涤：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在粗品乙酸正丁酯中加入饱和碳酸钠等溶液洗涤纯化。</w:t>
      </w:r>
    </w:p>
    <w:p w14:paraId="1BAE1812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干燥：将酯层倒入锥形瓶中，并放入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适量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的无水硫酸镁，配上塞子，充分振摇至液体澄清透明，再放置干燥。</w:t>
      </w:r>
    </w:p>
    <w:p w14:paraId="5EEFFE50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蒸馏：将干燥后的乙酸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正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丁酯用漏斗经脱脂棉过滤至干燥的蒸馏烧瓶中，加入磁力搅拌子，搭建好蒸馏装置，加热进行蒸馏。按要求收集乙酸正丁酯馏分，记录精制乙酸正丁酯的产量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。</w:t>
      </w:r>
    </w:p>
    <w:p w14:paraId="1F50AB4A"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4</w:t>
      </w:r>
      <w:r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.</w:t>
      </w:r>
      <w:r>
        <w:rPr>
          <w:rFonts w:hint="eastAsia"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产品</w:t>
      </w:r>
      <w:r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溶液配制</w:t>
      </w:r>
    </w:p>
    <w:p w14:paraId="0A7CBF8B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准确称取一定质量的合成产物（乙酸正丁酯产品）于样品瓶中，然后加入一定质量的内标物，置于上述样品瓶中，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混合均匀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。</w:t>
      </w:r>
    </w:p>
    <w:p w14:paraId="54F874B8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平行配制3份。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填写送样单。</w:t>
      </w:r>
    </w:p>
    <w:p w14:paraId="01D177C5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将上述样品溶液和送样单，送至气相色谱室。</w:t>
      </w:r>
    </w:p>
    <w:p w14:paraId="56FA82F2"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5.结果处理</w:t>
      </w:r>
    </w:p>
    <w:p w14:paraId="13584CFC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1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）定性分析：根据色谱图，识别待测物峰和内标物峰，记录内标物和待测物的保留时间（t</w:t>
      </w:r>
      <w:r>
        <w:rPr>
          <w:rFonts w:ascii="Times New Roman" w:hAnsi="Times New Roman" w:eastAsia="仿宋" w:cs="Times New Roman"/>
          <w:sz w:val="24"/>
          <w:szCs w:val="24"/>
          <w:highlight w:val="none"/>
          <w:vertAlign w:val="subscript"/>
          <w:lang w:eastAsia="zh-CN"/>
        </w:rPr>
        <w:t>R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）、面积（A）。将结果记录在表格中。</w:t>
      </w:r>
    </w:p>
    <w:p w14:paraId="0CDE18BB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2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）定量分析：利用提供的乙酸正丁酯的相对质量校正因子（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ƒ</w:t>
      </w:r>
      <w:r>
        <w:rPr>
          <w:rFonts w:ascii="Times New Roman" w:hAnsi="Times New Roman" w:eastAsia="仿宋" w:cs="Times New Roman"/>
          <w:sz w:val="24"/>
          <w:szCs w:val="24"/>
          <w:highlight w:val="none"/>
          <w:vertAlign w:val="subscript"/>
          <w:lang w:eastAsia="zh-CN"/>
        </w:rPr>
        <w:t>ⅈ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vertAlign w:val="subscript"/>
          <w:lang w:eastAsia="zh-CN"/>
        </w:rPr>
        <w:t>/</w:t>
      </w:r>
      <w:r>
        <w:rPr>
          <w:rFonts w:hint="eastAsia" w:ascii="Times New Roman" w:hAnsi="Times New Roman" w:eastAsia="仿宋" w:cs="Times New Roman"/>
          <w:i/>
          <w:sz w:val="32"/>
          <w:szCs w:val="32"/>
          <w:highlight w:val="none"/>
          <w:vertAlign w:val="subscript"/>
          <w:lang w:eastAsia="zh-CN"/>
        </w:rPr>
        <w:t>s</w:t>
      </w:r>
      <w:r>
        <w:rPr>
          <w:rFonts w:ascii="Times New Roman" w:hAnsi="Times New Roman" w:eastAsia="仿宋" w:cs="Times New Roman"/>
          <w:i/>
          <w:sz w:val="32"/>
          <w:szCs w:val="32"/>
          <w:highlight w:val="none"/>
          <w:vertAlign w:val="superscript"/>
          <w:lang w:eastAsia="zh-CN"/>
        </w:rPr>
        <w:t>́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），计算产物中乙酸正丁酯的含量。取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3次平行实验结果的算术平均值作为最终结果，结果保留4位有效数字，公式如下：</w:t>
      </w:r>
    </w:p>
    <w:p w14:paraId="438FFD00">
      <w:pPr>
        <w:spacing w:line="360" w:lineRule="auto"/>
        <w:jc w:val="center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bookmarkStart w:id="1" w:name="_GoBack"/>
      <w:bookmarkEnd w:id="1"/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w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vertAlign w:val="subscript"/>
          <w:lang w:eastAsia="zh-CN"/>
        </w:rPr>
        <w:t>i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vertAlign w:val="subscript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=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</w:t>
      </w:r>
      <m:oMath>
        <m:f>
          <m:fPr>
            <m:ctrlPr>
              <w:rPr>
                <w:rFonts w:ascii="Cambria Math" w:hAnsi="Cambria Math" w:eastAsia="仿宋" w:cs="Times New Roman"/>
                <w:sz w:val="30"/>
                <w:szCs w:val="30"/>
                <w:highlight w:val="none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 w:eastAsia="仿宋" w:cs="Times New Roman"/>
                    <w:i/>
                    <w:sz w:val="30"/>
                    <w:szCs w:val="30"/>
                    <w:highlight w:val="none"/>
                    <w:lang w:eastAsia="zh-CN"/>
                  </w:rPr>
                </m:ctrlPr>
              </m:sSubPr>
              <m:e>
                <m:r>
                  <m:rPr/>
                  <w:rPr>
                    <w:rFonts w:ascii="Cambria Math" w:hAnsi="Cambria Math" w:eastAsia="仿宋" w:cs="Times New Roman"/>
                    <w:sz w:val="30"/>
                    <w:szCs w:val="30"/>
                    <w:highlight w:val="none"/>
                    <w:lang w:eastAsia="zh-CN"/>
                  </w:rPr>
                  <m:t>A</m:t>
                </m:r>
                <m:ctrlPr>
                  <w:rPr>
                    <w:rFonts w:ascii="Cambria Math" w:hAnsi="Cambria Math" w:eastAsia="仿宋" w:cs="Times New Roman"/>
                    <w:i/>
                    <w:sz w:val="30"/>
                    <w:szCs w:val="30"/>
                    <w:highlight w:val="none"/>
                    <w:lang w:eastAsia="zh-CN"/>
                  </w:rPr>
                </m:ctrlPr>
              </m:e>
              <m:sub>
                <m:r>
                  <m:rPr/>
                  <w:rPr>
                    <w:rFonts w:ascii="Cambria Math" w:hAnsi="Cambria Math" w:eastAsia="仿宋" w:cs="Times New Roman"/>
                    <w:sz w:val="30"/>
                    <w:szCs w:val="30"/>
                    <w:highlight w:val="none"/>
                    <w:lang w:eastAsia="zh-CN"/>
                  </w:rPr>
                  <m:t>i</m:t>
                </m:r>
                <m:ctrlPr>
                  <w:rPr>
                    <w:rFonts w:ascii="Cambria Math" w:hAnsi="Cambria Math" w:eastAsia="仿宋" w:cs="Times New Roman"/>
                    <w:i/>
                    <w:sz w:val="30"/>
                    <w:szCs w:val="30"/>
                    <w:highlight w:val="none"/>
                    <w:lang w:eastAsia="zh-CN"/>
                  </w:rPr>
                </m:ctrlPr>
              </m:sub>
            </m:sSub>
            <m:r>
              <m:rPr/>
              <w:rPr>
                <w:rFonts w:ascii="Cambria Math" w:hAnsi="Cambria Math" w:eastAsia="仿宋" w:cs="Times New Roman"/>
                <w:sz w:val="30"/>
                <w:szCs w:val="30"/>
                <w:highlight w:val="none"/>
                <w:lang w:eastAsia="zh-CN"/>
              </w:rPr>
              <m:t>×</m:t>
            </m:r>
            <m:sSub>
              <m:sSubPr>
                <m:ctrlPr>
                  <w:rPr>
                    <w:rFonts w:ascii="Cambria Math" w:hAnsi="Cambria Math" w:eastAsia="仿宋" w:cs="Times New Roman"/>
                    <w:i/>
                    <w:sz w:val="30"/>
                    <w:szCs w:val="30"/>
                    <w:highlight w:val="none"/>
                    <w:lang w:eastAsia="zh-CN"/>
                  </w:rPr>
                </m:ctrlPr>
              </m:sSubPr>
              <m:e>
                <m:r>
                  <m:rPr/>
                  <w:rPr>
                    <w:rFonts w:ascii="Cambria Math" w:hAnsi="Cambria Math" w:eastAsia="仿宋" w:cs="Times New Roman"/>
                    <w:sz w:val="30"/>
                    <w:szCs w:val="30"/>
                    <w:highlight w:val="none"/>
                    <w:lang w:eastAsia="zh-CN"/>
                  </w:rPr>
                  <m:t>m</m:t>
                </m:r>
                <m:ctrlPr>
                  <w:rPr>
                    <w:rFonts w:ascii="Cambria Math" w:hAnsi="Cambria Math" w:eastAsia="仿宋" w:cs="Times New Roman"/>
                    <w:i/>
                    <w:sz w:val="30"/>
                    <w:szCs w:val="30"/>
                    <w:highlight w:val="none"/>
                    <w:lang w:eastAsia="zh-CN"/>
                  </w:rPr>
                </m:ctrlPr>
              </m:e>
              <m:sub>
                <m:r>
                  <m:rPr/>
                  <w:rPr>
                    <w:rFonts w:ascii="Cambria Math" w:hAnsi="Cambria Math" w:eastAsia="仿宋" w:cs="Times New Roman"/>
                    <w:sz w:val="30"/>
                    <w:szCs w:val="30"/>
                    <w:highlight w:val="none"/>
                    <w:lang w:eastAsia="zh-CN"/>
                  </w:rPr>
                  <m:t>s</m:t>
                </m:r>
                <m:ctrlPr>
                  <w:rPr>
                    <w:rFonts w:ascii="Cambria Math" w:hAnsi="Cambria Math" w:eastAsia="仿宋" w:cs="Times New Roman"/>
                    <w:i/>
                    <w:sz w:val="30"/>
                    <w:szCs w:val="30"/>
                    <w:highlight w:val="none"/>
                    <w:lang w:eastAsia="zh-CN"/>
                  </w:rPr>
                </m:ctrlPr>
              </m:sub>
            </m:sSub>
            <m:ctrlPr>
              <w:rPr>
                <w:rFonts w:ascii="Cambria Math" w:hAnsi="Cambria Math" w:eastAsia="仿宋" w:cs="Times New Roman"/>
                <w:sz w:val="30"/>
                <w:szCs w:val="30"/>
                <w:highlight w:val="none"/>
                <w:lang w:eastAsia="zh-CN"/>
              </w:rPr>
            </m:ctrlPr>
          </m:num>
          <m:den>
            <m:sSub>
              <m:sSubPr>
                <m:ctrlPr>
                  <w:rPr>
                    <w:rFonts w:ascii="Cambria Math" w:hAnsi="Cambria Math" w:eastAsia="仿宋" w:cs="Times New Roman"/>
                    <w:i/>
                    <w:sz w:val="30"/>
                    <w:szCs w:val="30"/>
                    <w:highlight w:val="none"/>
                    <w:lang w:eastAsia="zh-CN"/>
                  </w:rPr>
                </m:ctrlPr>
              </m:sSubPr>
              <m:e>
                <m:r>
                  <m:rPr/>
                  <w:rPr>
                    <w:rFonts w:ascii="Cambria Math" w:hAnsi="Cambria Math" w:eastAsia="仿宋" w:cs="Times New Roman"/>
                    <w:sz w:val="30"/>
                    <w:szCs w:val="30"/>
                    <w:highlight w:val="none"/>
                    <w:lang w:eastAsia="zh-CN"/>
                  </w:rPr>
                  <m:t>A</m:t>
                </m:r>
                <m:ctrlPr>
                  <w:rPr>
                    <w:rFonts w:ascii="Cambria Math" w:hAnsi="Cambria Math" w:eastAsia="仿宋" w:cs="Times New Roman"/>
                    <w:i/>
                    <w:sz w:val="30"/>
                    <w:szCs w:val="30"/>
                    <w:highlight w:val="none"/>
                    <w:lang w:eastAsia="zh-CN"/>
                  </w:rPr>
                </m:ctrlPr>
              </m:e>
              <m:sub>
                <m:r>
                  <m:rPr/>
                  <w:rPr>
                    <w:rFonts w:ascii="Cambria Math" w:hAnsi="Cambria Math" w:eastAsia="仿宋" w:cs="Times New Roman"/>
                    <w:sz w:val="30"/>
                    <w:szCs w:val="30"/>
                    <w:highlight w:val="none"/>
                    <w:lang w:eastAsia="zh-CN"/>
                  </w:rPr>
                  <m:t>s</m:t>
                </m:r>
                <m:ctrlPr>
                  <w:rPr>
                    <w:rFonts w:ascii="Cambria Math" w:hAnsi="Cambria Math" w:eastAsia="仿宋" w:cs="Times New Roman"/>
                    <w:i/>
                    <w:sz w:val="30"/>
                    <w:szCs w:val="30"/>
                    <w:highlight w:val="none"/>
                    <w:lang w:eastAsia="zh-CN"/>
                  </w:rPr>
                </m:ctrlPr>
              </m:sub>
            </m:sSub>
            <m:r>
              <m:rPr/>
              <w:rPr>
                <w:rFonts w:ascii="Cambria Math" w:hAnsi="Cambria Math" w:eastAsia="仿宋" w:cs="Times New Roman"/>
                <w:sz w:val="30"/>
                <w:szCs w:val="30"/>
                <w:highlight w:val="none"/>
                <w:lang w:eastAsia="zh-CN"/>
              </w:rPr>
              <m:t>×m</m:t>
            </m:r>
            <m:ctrlPr>
              <w:rPr>
                <w:rFonts w:ascii="Cambria Math" w:hAnsi="Cambria Math" w:eastAsia="仿宋" w:cs="Times New Roman"/>
                <w:sz w:val="30"/>
                <w:szCs w:val="30"/>
                <w:highlight w:val="none"/>
                <w:lang w:eastAsia="zh-CN"/>
              </w:rPr>
            </m:ctrlPr>
          </m:den>
        </m:f>
        <m:r>
          <m:rPr/>
          <w:rPr>
            <w:rFonts w:ascii="Cambria Math" w:hAnsi="Cambria Math" w:eastAsia="仿宋" w:cs="Times New Roman"/>
            <w:sz w:val="30"/>
            <w:szCs w:val="28"/>
            <w:highlight w:val="none"/>
            <w:lang w:eastAsia="zh-CN"/>
          </w:rPr>
          <m:t>×</m:t>
        </m:r>
      </m:oMath>
      <w:r>
        <w:rPr>
          <w:rFonts w:hint="eastAsia" w:ascii="宋体" w:hAnsi="宋体" w:eastAsia="宋体" w:cs="Times New Roman"/>
          <w:sz w:val="30"/>
          <w:szCs w:val="30"/>
          <w:highlight w:val="none"/>
          <w:lang w:eastAsia="zh-CN"/>
        </w:rPr>
        <w:t>ƒ</w:t>
      </w:r>
      <w:r>
        <w:rPr>
          <w:rFonts w:ascii="Times New Roman" w:hAnsi="Times New Roman" w:eastAsia="仿宋" w:cs="Times New Roman"/>
          <w:sz w:val="30"/>
          <w:szCs w:val="30"/>
          <w:highlight w:val="none"/>
          <w:vertAlign w:val="subscript"/>
          <w:lang w:eastAsia="zh-CN"/>
        </w:rPr>
        <w:t>ⅈ</w:t>
      </w:r>
      <w:r>
        <w:rPr>
          <w:rFonts w:hint="eastAsia" w:ascii="Times New Roman" w:hAnsi="Times New Roman" w:eastAsia="仿宋" w:cs="Times New Roman"/>
          <w:sz w:val="30"/>
          <w:szCs w:val="30"/>
          <w:highlight w:val="none"/>
          <w:vertAlign w:val="subscript"/>
          <w:lang w:eastAsia="zh-CN"/>
        </w:rPr>
        <w:t>/</w:t>
      </w:r>
      <w:r>
        <w:rPr>
          <w:rFonts w:hint="eastAsia" w:ascii="Times New Roman" w:hAnsi="Times New Roman" w:eastAsia="仿宋" w:cs="Times New Roman"/>
          <w:i/>
          <w:sz w:val="30"/>
          <w:szCs w:val="30"/>
          <w:highlight w:val="none"/>
          <w:vertAlign w:val="subscript"/>
          <w:lang w:eastAsia="zh-CN"/>
        </w:rPr>
        <w:t>s</w:t>
      </w:r>
      <w:r>
        <w:rPr>
          <w:rFonts w:ascii="Times New Roman" w:hAnsi="Times New Roman" w:eastAsia="仿宋" w:cs="Times New Roman"/>
          <w:i/>
          <w:sz w:val="30"/>
          <w:szCs w:val="30"/>
          <w:highlight w:val="none"/>
          <w:vertAlign w:val="superscript"/>
          <w:lang w:eastAsia="zh-CN"/>
        </w:rPr>
        <w:t>́</w:t>
      </w:r>
      <m:oMath>
        <m:r>
          <m:rPr/>
          <w:rPr>
            <w:rFonts w:ascii="Cambria Math" w:hAnsi="Cambria Math" w:eastAsia="仿宋" w:cs="Times New Roman"/>
            <w:sz w:val="24"/>
            <w:szCs w:val="28"/>
            <w:highlight w:val="none"/>
            <w:lang w:eastAsia="zh-CN"/>
          </w:rPr>
          <m:t>×</m:t>
        </m:r>
        <m:r>
          <m:rPr/>
          <w:rPr>
            <w:rFonts w:ascii="Cambria Math" w:hAnsi="Cambria Math" w:eastAsia="仿宋" w:cs="Times New Roman"/>
            <w:sz w:val="24"/>
            <w:szCs w:val="24"/>
            <w:highlight w:val="none"/>
            <w:lang w:eastAsia="zh-CN"/>
          </w:rPr>
          <m:t>100%</m:t>
        </m:r>
      </m:oMath>
    </w:p>
    <w:p w14:paraId="761995AE">
      <w:pPr>
        <w:spacing w:before="218" w:line="252" w:lineRule="exact"/>
        <w:ind w:firstLine="1320" w:firstLineChars="600"/>
        <w:rPr>
          <w:rFonts w:ascii="Times New Roman" w:hAnsi="Times New Roman" w:cs="Times New Roman"/>
          <w:color w:val="000000"/>
          <w:highlight w:val="none"/>
          <w:lang w:eastAsia="zh-CN"/>
        </w:rPr>
      </w:pPr>
      <w:r>
        <w:rPr>
          <w:rFonts w:ascii="Times New Roman" w:hAnsi="Times New Roman" w:cs="Times New Roman"/>
          <w:color w:val="000000"/>
          <w:highlight w:val="none"/>
          <w:lang w:eastAsia="zh-CN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vertAlign w:val="subscript"/>
          <w:lang w:eastAsia="zh-CN"/>
        </w:rPr>
        <w:t>i</w:t>
      </w:r>
      <w:r>
        <w:rPr>
          <w:rFonts w:ascii="Times New Roman" w:hAnsi="Times New Roman" w:cs="Times New Roman"/>
          <w:color w:val="000000"/>
          <w:highlight w:val="none"/>
          <w:lang w:eastAsia="zh-CN"/>
        </w:rPr>
        <w:t>——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产物样品中乙酸正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丁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酯的峰面积</w:t>
      </w:r>
      <w:r>
        <w:rPr>
          <w:rFonts w:ascii="Times New Roman" w:hAnsi="Times New Roman" w:cs="Times New Roman"/>
          <w:color w:val="000000"/>
          <w:highlight w:val="none"/>
          <w:lang w:eastAsia="zh-CN"/>
        </w:rPr>
        <w:t>；</w:t>
      </w:r>
    </w:p>
    <w:p w14:paraId="32819EEE">
      <w:pPr>
        <w:spacing w:before="213" w:line="250" w:lineRule="exact"/>
        <w:ind w:firstLine="1320" w:firstLineChars="600"/>
        <w:rPr>
          <w:rFonts w:ascii="Times New Roman" w:hAnsi="Times New Roman" w:cs="Times New Roman"/>
          <w:color w:val="000000"/>
          <w:highlight w:val="none"/>
          <w:lang w:eastAsia="zh-CN"/>
        </w:rPr>
      </w:pPr>
      <w:r>
        <w:rPr>
          <w:rFonts w:ascii="Times New Roman" w:hAnsi="Times New Roman" w:cs="Times New Roman"/>
          <w:color w:val="000000"/>
          <w:highlight w:val="none"/>
          <w:lang w:eastAsia="zh-CN"/>
        </w:rPr>
        <w:t>m ——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产物样品的质量</w:t>
      </w:r>
      <w:r>
        <w:rPr>
          <w:rFonts w:ascii="Times New Roman" w:hAnsi="Times New Roman" w:cs="Times New Roman"/>
          <w:color w:val="000000"/>
          <w:highlight w:val="none"/>
          <w:lang w:eastAsia="zh-CN"/>
        </w:rPr>
        <w:t>；</w:t>
      </w:r>
    </w:p>
    <w:p w14:paraId="4F45895E">
      <w:pPr>
        <w:spacing w:before="218" w:line="252" w:lineRule="exact"/>
        <w:ind w:firstLine="1320" w:firstLineChars="600"/>
        <w:rPr>
          <w:rFonts w:ascii="Times New Roman" w:hAnsi="Times New Roman" w:cs="Times New Roman"/>
          <w:color w:val="000000"/>
          <w:highlight w:val="none"/>
          <w:lang w:eastAsia="zh-CN"/>
        </w:rPr>
      </w:pPr>
      <w:r>
        <w:rPr>
          <w:rFonts w:ascii="Times New Roman" w:hAnsi="Times New Roman" w:cs="Times New Roman"/>
          <w:color w:val="000000"/>
          <w:highlight w:val="none"/>
          <w:lang w:eastAsia="zh-CN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vertAlign w:val="subscript"/>
          <w:lang w:eastAsia="zh-CN"/>
        </w:rPr>
        <w:t>s</w:t>
      </w:r>
      <w:r>
        <w:rPr>
          <w:rFonts w:ascii="Times New Roman" w:hAnsi="Times New Roman" w:cs="Times New Roman"/>
          <w:color w:val="000000"/>
          <w:highlight w:val="none"/>
          <w:lang w:eastAsia="zh-CN"/>
        </w:rPr>
        <w:t>——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内标物的峰面积</w:t>
      </w:r>
      <w:r>
        <w:rPr>
          <w:rFonts w:ascii="Times New Roman" w:hAnsi="Times New Roman" w:cs="Times New Roman"/>
          <w:color w:val="000000"/>
          <w:highlight w:val="none"/>
          <w:lang w:eastAsia="zh-CN"/>
        </w:rPr>
        <w:t>；</w:t>
      </w:r>
    </w:p>
    <w:p w14:paraId="0EAD5989">
      <w:pPr>
        <w:spacing w:before="211" w:line="252" w:lineRule="exact"/>
        <w:ind w:firstLine="1320" w:firstLineChars="600"/>
        <w:rPr>
          <w:rFonts w:ascii="Times New Roman" w:hAnsi="Times New Roman" w:cs="Times New Roman"/>
          <w:color w:val="000000"/>
          <w:highlight w:val="none"/>
          <w:lang w:eastAsia="zh-CN"/>
        </w:rPr>
      </w:pPr>
      <w:r>
        <w:rPr>
          <w:rFonts w:ascii="Times New Roman" w:hAnsi="Times New Roman" w:cs="Times New Roman"/>
          <w:color w:val="000000"/>
          <w:highlight w:val="none"/>
          <w:lang w:eastAsia="zh-CN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vertAlign w:val="subscript"/>
          <w:lang w:eastAsia="zh-CN"/>
        </w:rPr>
        <w:t>s</w:t>
      </w:r>
      <w:r>
        <w:rPr>
          <w:rFonts w:ascii="Times New Roman" w:hAnsi="Times New Roman" w:cs="Times New Roman"/>
          <w:color w:val="000000"/>
          <w:highlight w:val="none"/>
          <w:lang w:eastAsia="zh-CN"/>
        </w:rPr>
        <w:t>——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内标物的质量</w:t>
      </w:r>
      <w:r>
        <w:rPr>
          <w:rFonts w:ascii="Times New Roman" w:hAnsi="Times New Roman" w:cs="Times New Roman"/>
          <w:color w:val="000000"/>
          <w:highlight w:val="none"/>
          <w:lang w:eastAsia="zh-CN"/>
        </w:rPr>
        <w:t>；</w:t>
      </w:r>
    </w:p>
    <w:p w14:paraId="5BD35D5D">
      <w:pPr>
        <w:spacing w:before="231" w:line="360" w:lineRule="auto"/>
        <w:ind w:firstLine="1200" w:firstLineChars="500"/>
        <w:rPr>
          <w:rFonts w:ascii="Times New Roman" w:hAnsi="Times New Roman" w:cs="Times New Roman"/>
          <w:color w:val="000000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ƒ</w:t>
      </w:r>
      <w:r>
        <w:rPr>
          <w:rFonts w:ascii="Times New Roman" w:hAnsi="Times New Roman" w:eastAsia="仿宋" w:cs="Times New Roman"/>
          <w:sz w:val="24"/>
          <w:szCs w:val="24"/>
          <w:highlight w:val="none"/>
          <w:vertAlign w:val="subscript"/>
          <w:lang w:eastAsia="zh-CN"/>
        </w:rPr>
        <w:t>ⅈ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vertAlign w:val="subscript"/>
          <w:lang w:eastAsia="zh-CN"/>
        </w:rPr>
        <w:t>/</w:t>
      </w:r>
      <w:r>
        <w:rPr>
          <w:rFonts w:hint="eastAsia" w:ascii="Times New Roman" w:hAnsi="Times New Roman" w:eastAsia="仿宋" w:cs="Times New Roman"/>
          <w:i/>
          <w:sz w:val="32"/>
          <w:szCs w:val="32"/>
          <w:highlight w:val="none"/>
          <w:vertAlign w:val="subscript"/>
          <w:lang w:eastAsia="zh-CN"/>
        </w:rPr>
        <w:t>s</w:t>
      </w:r>
      <w:r>
        <w:rPr>
          <w:rFonts w:ascii="Times New Roman" w:hAnsi="Times New Roman" w:eastAsia="仿宋" w:cs="Times New Roman"/>
          <w:i/>
          <w:sz w:val="32"/>
          <w:szCs w:val="32"/>
          <w:highlight w:val="none"/>
          <w:vertAlign w:val="superscript"/>
          <w:lang w:eastAsia="zh-CN"/>
        </w:rPr>
        <w:t>́</w:t>
      </w:r>
      <w:r>
        <w:rPr>
          <w:rFonts w:ascii="Times New Roman" w:hAnsi="Times New Roman" w:cs="Times New Roman"/>
          <w:color w:val="000000"/>
          <w:highlight w:val="none"/>
          <w:lang w:eastAsia="zh-CN"/>
        </w:rPr>
        <w:t>——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内标物的相对质量校正因子</w:t>
      </w:r>
      <w:r>
        <w:rPr>
          <w:rFonts w:ascii="Times New Roman" w:hAnsi="Times New Roman" w:cs="Times New Roman"/>
          <w:color w:val="000000"/>
          <w:highlight w:val="none"/>
          <w:lang w:eastAsia="zh-CN"/>
        </w:rPr>
        <w:t>。</w:t>
      </w:r>
    </w:p>
    <w:p w14:paraId="51ADE6F4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（3）误差分析</w:t>
      </w:r>
    </w:p>
    <w:p w14:paraId="7E405190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对产物中乙酸正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丁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酯的含量（w</w:t>
      </w:r>
      <w:r>
        <w:rPr>
          <w:rFonts w:ascii="Times New Roman" w:hAnsi="Times New Roman" w:eastAsia="仿宋" w:cs="Times New Roman"/>
          <w:sz w:val="24"/>
          <w:szCs w:val="24"/>
          <w:highlight w:val="none"/>
          <w:vertAlign w:val="subscript"/>
          <w:lang w:eastAsia="zh-CN"/>
        </w:rPr>
        <w:t>i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）测定结果的精密度进行分析，以相对极差 A 表示，结果精确至小数点后 2 位。</w:t>
      </w:r>
    </w:p>
    <w:p w14:paraId="6B4B402D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计算公式如下：</w:t>
      </w:r>
    </w:p>
    <w:p w14:paraId="4BDD9B6B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</w:p>
    <w:p w14:paraId="0B13643F">
      <w:pPr>
        <w:jc w:val="center"/>
        <w:rPr>
          <w:rFonts w:ascii="Times New Roman" w:hAnsi="Times New Roman" w:eastAsia="仿宋" w:cs="Times New Roman"/>
          <w:sz w:val="24"/>
          <w:szCs w:val="24"/>
          <w:highlight w:val="none"/>
        </w:rPr>
      </w:pPr>
      <m:oMathPara>
        <m:oMath>
          <m:r>
            <m:rPr/>
            <w:rPr>
              <w:rFonts w:ascii="Cambria Math" w:hAnsi="Cambria Math" w:eastAsia="仿宋" w:cs="Times New Roman"/>
              <w:sz w:val="24"/>
              <w:szCs w:val="24"/>
              <w:highlight w:val="none"/>
            </w:rPr>
            <m:t>A=</m:t>
          </m:r>
          <m:f>
            <m:fPr>
              <m:ctrlPr>
                <w:rPr>
                  <w:rFonts w:ascii="Cambria Math" w:hAnsi="Cambria Math" w:eastAsia="仿宋" w:cs="Times New Roman"/>
                  <w:i/>
                  <w:sz w:val="24"/>
                  <w:szCs w:val="24"/>
                  <w:highlight w:val="none"/>
                </w:rPr>
              </m:ctrlPr>
            </m:fPr>
            <m:num>
              <m:r>
                <m:rPr/>
                <w:rPr>
                  <w:rFonts w:ascii="Cambria Math" w:hAnsi="Cambria Math" w:eastAsia="仿宋" w:cs="Times New Roman"/>
                  <w:sz w:val="24"/>
                  <w:szCs w:val="24"/>
                  <w:highlight w:val="none"/>
                </w:rPr>
                <m:t>(</m:t>
              </m:r>
              <m:sSub>
                <m:sSubP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  <w:highlight w:val="none"/>
                    </w:rPr>
                    <m:t>X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  <w:highlight w:val="none"/>
                    </w:rPr>
                    <m:t>1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sub>
              </m:sSub>
              <m:r>
                <m:rPr/>
                <w:rPr>
                  <w:rFonts w:ascii="Cambria Math" w:hAnsi="Cambria Math" w:eastAsia="仿宋" w:cs="Times New Roman"/>
                  <w:sz w:val="24"/>
                  <w:szCs w:val="24"/>
                  <w:highlight w:val="none"/>
                </w:rPr>
                <m:t>−</m:t>
              </m:r>
              <m:sSub>
                <m:sSubP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  <w:highlight w:val="none"/>
                    </w:rPr>
                    <m:t>X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  <w:highlight w:val="none"/>
                    </w:rPr>
                    <m:t>2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sub>
              </m:sSub>
              <m:r>
                <m:rPr/>
                <w:rPr>
                  <w:rFonts w:ascii="Cambria Math" w:hAnsi="Cambria Math" w:eastAsia="仿宋" w:cs="Times New Roman"/>
                  <w:sz w:val="24"/>
                  <w:szCs w:val="24"/>
                  <w:highlight w:val="none"/>
                </w:rPr>
                <m:t>)</m:t>
              </m:r>
              <m:ctrlPr>
                <w:rPr>
                  <w:rFonts w:ascii="Cambria Math" w:hAnsi="Cambria Math" w:eastAsia="仿宋" w:cs="Times New Roman"/>
                  <w:i/>
                  <w:sz w:val="24"/>
                  <w:szCs w:val="24"/>
                  <w:highlight w:val="none"/>
                </w:rPr>
              </m:ctrlPr>
            </m:num>
            <m:den>
              <m:acc>
                <m:accPr>
                  <m:chr m:val="̅"/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  <w:highlight w:val="none"/>
                    </w:rPr>
                    <m:t>X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e>
              </m:acc>
              <m:ctrlPr>
                <w:rPr>
                  <w:rFonts w:ascii="Cambria Math" w:hAnsi="Cambria Math" w:eastAsia="仿宋" w:cs="Times New Roman"/>
                  <w:i/>
                  <w:sz w:val="24"/>
                  <w:szCs w:val="24"/>
                  <w:highlight w:val="none"/>
                </w:rPr>
              </m:ctrlPr>
            </m:den>
          </m:f>
          <m:r>
            <m:rPr/>
            <w:rPr>
              <w:rFonts w:ascii="Cambria Math" w:hAnsi="Cambria Math" w:eastAsia="仿宋" w:cs="Times New Roman"/>
              <w:sz w:val="24"/>
              <w:szCs w:val="24"/>
              <w:highlight w:val="none"/>
            </w:rPr>
            <m:t>×100</m:t>
          </m:r>
          <m:r>
            <m:rPr/>
            <w:rPr>
              <w:rFonts w:ascii="Cambria Math" w:hAnsi="Cambria Math" w:cs="Times New Roman"/>
              <w:sz w:val="24"/>
              <w:szCs w:val="24"/>
              <w:highlight w:val="none"/>
            </w:rPr>
            <m:t>%</m:t>
          </m:r>
        </m:oMath>
      </m:oMathPara>
    </w:p>
    <w:p w14:paraId="1A7D7590">
      <w:pPr>
        <w:spacing w:line="360" w:lineRule="auto"/>
        <w:ind w:firstLine="3640" w:firstLineChars="1300"/>
        <w:jc w:val="both"/>
        <w:rPr>
          <w:rFonts w:hAnsi="Cambria Math" w:eastAsia="仿宋" w:cs="Times New Roman"/>
          <w:i w:val="0"/>
          <w:sz w:val="28"/>
          <w:szCs w:val="24"/>
          <w:highlight w:val="none"/>
          <w:lang w:eastAsia="zh-CN"/>
        </w:rPr>
      </w:pPr>
    </w:p>
    <w:p w14:paraId="0DB10E1C">
      <w:pPr>
        <w:spacing w:before="213" w:line="252" w:lineRule="exact"/>
        <w:ind w:left="480" w:leftChars="218" w:firstLine="1100" w:firstLineChars="500"/>
        <w:rPr>
          <w:rFonts w:ascii="Times New Roman" w:hAnsi="Times New Roman" w:cs="Times New Roman"/>
          <w:color w:val="000000"/>
          <w:highlight w:val="none"/>
          <w:lang w:eastAsia="zh-CN"/>
        </w:rPr>
      </w:pPr>
      <w:r>
        <w:rPr>
          <w:rFonts w:ascii="Times New Roman" w:hAnsi="Times New Roman" w:cs="Times New Roman"/>
          <w:color w:val="000000"/>
          <w:highlight w:val="none"/>
          <w:lang w:eastAsia="zh-CN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vertAlign w:val="subscript"/>
          <w:lang w:eastAsia="zh-CN"/>
        </w:rPr>
        <w:t>1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——平行测定的最大值；</w:t>
      </w:r>
    </w:p>
    <w:p w14:paraId="06C1B6B8">
      <w:pPr>
        <w:spacing w:before="216" w:line="252" w:lineRule="exact"/>
        <w:ind w:left="480" w:leftChars="218" w:firstLine="1100" w:firstLineChars="500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cs="Times New Roman"/>
          <w:color w:val="000000"/>
          <w:highlight w:val="none"/>
          <w:lang w:eastAsia="zh-CN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vertAlign w:val="subscript"/>
          <w:lang w:eastAsia="zh-CN"/>
        </w:rPr>
        <w:t>2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——平行测定的最小值；</w:t>
      </w:r>
    </w:p>
    <w:p w14:paraId="0DAFE597">
      <w:pPr>
        <w:spacing w:before="216" w:line="360" w:lineRule="auto"/>
        <w:ind w:left="480" w:leftChars="218" w:firstLine="1100" w:firstLineChars="500"/>
        <w:rPr>
          <w:rFonts w:cs="Times New Roman" w:asciiTheme="minorEastAsia" w:hAnsiTheme="minorEastAsia"/>
          <w:sz w:val="24"/>
          <w:szCs w:val="24"/>
          <w:highlight w:val="none"/>
          <w:lang w:eastAsia="zh-CN"/>
        </w:rPr>
      </w:pPr>
      <m:oMath>
        <m:acc>
          <m:accPr>
            <m:chr m:val="̅"/>
            <m:ctrlPr>
              <w:rPr>
                <w:rFonts w:ascii="Cambria Math" w:hAnsi="Cambria Math" w:eastAsia="仿宋" w:cs="Times New Roman"/>
                <w:color w:val="000000"/>
                <w:highlight w:val="none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eastAsia="仿宋" w:cs="Times New Roman"/>
                <w:color w:val="000000"/>
                <w:highlight w:val="none"/>
                <w:lang w:eastAsia="zh-CN"/>
              </w:rPr>
              <m:t>X</m:t>
            </m:r>
            <m:ctrlPr>
              <w:rPr>
                <w:rFonts w:ascii="Cambria Math" w:hAnsi="Cambria Math" w:eastAsia="仿宋" w:cs="Times New Roman"/>
                <w:color w:val="000000"/>
                <w:highlight w:val="none"/>
                <w:lang w:eastAsia="zh-CN"/>
              </w:rPr>
            </m:ctrlPr>
          </m:e>
        </m:acc>
      </m:oMath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——平行测定的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平均值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；</w:t>
      </w:r>
    </w:p>
    <w:p w14:paraId="210E45E4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4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）按下式计算目标产物的精制收率，结果保留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3位有效数字。</w:t>
      </w:r>
    </w:p>
    <w:p w14:paraId="6731CDAE">
      <w:pPr>
        <w:spacing w:line="360" w:lineRule="auto"/>
        <w:ind w:firstLine="1680" w:firstLineChars="700"/>
        <w:jc w:val="both"/>
        <w:rPr>
          <w:rFonts w:hint="eastAsia" w:ascii="仿宋" w:hAnsi="仿宋" w:eastAsia="仿宋" w:cs="仿宋"/>
          <w:color w:val="000000"/>
          <w:spacing w:val="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精制收率</w:t>
      </w:r>
      <w:r>
        <w:rPr>
          <w:rFonts w:hint="eastAsia" w:ascii="仿宋" w:hAnsi="仿宋" w:cs="仿宋"/>
          <w:color w:val="000000"/>
          <w:spacing w:val="4"/>
          <w:highlight w:val="none"/>
          <w:lang w:eastAsia="zh-CN"/>
        </w:rPr>
        <w:t>=</w:t>
      </w:r>
      <w:r>
        <w:rPr>
          <w:rFonts w:hint="eastAsia" w:ascii="仿宋" w:hAnsi="仿宋" w:eastAsia="仿宋" w:cs="仿宋"/>
          <w:color w:val="000000"/>
          <w:spacing w:val="4"/>
          <w:highlight w:val="none"/>
          <w:lang w:val="en-US" w:eastAsia="zh-CN"/>
        </w:rPr>
        <w:t xml:space="preserve"> </w:t>
      </w:r>
      <m:oMath>
        <m:f>
          <m:fPr>
            <m:ctrlPr>
              <w:rPr>
                <w:rFonts w:hint="eastAsia" w:ascii="Cambria Math" w:hAnsi="Cambria Math" w:eastAsia="仿宋" w:cs="仿宋"/>
                <w:color w:val="000000"/>
                <w:spacing w:val="4"/>
                <w:sz w:val="28"/>
                <w:szCs w:val="30"/>
                <w:highlight w:val="none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" w:cs="仿宋"/>
                <w:color w:val="000000"/>
                <w:spacing w:val="4"/>
                <w:sz w:val="28"/>
                <w:szCs w:val="30"/>
                <w:highlight w:val="none"/>
                <w:lang w:eastAsia="zh-CN"/>
              </w:rPr>
              <m:t>精制产品质量（g）×产品中乙酸丁酯含量</m:t>
            </m:r>
            <m:ctrlPr>
              <w:rPr>
                <w:rFonts w:hint="eastAsia" w:ascii="Cambria Math" w:hAnsi="Cambria Math" w:eastAsia="仿宋" w:cs="仿宋"/>
                <w:color w:val="000000"/>
                <w:spacing w:val="4"/>
                <w:sz w:val="28"/>
                <w:szCs w:val="30"/>
                <w:highlight w:val="none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仿宋"/>
                <w:color w:val="000000"/>
                <w:spacing w:val="4"/>
                <w:sz w:val="28"/>
                <w:szCs w:val="30"/>
                <w:highlight w:val="none"/>
                <w:lang w:eastAsia="zh-CN"/>
              </w:rPr>
              <m:t>理论产量（g）</m:t>
            </m:r>
            <m:ctrlPr>
              <w:rPr>
                <w:rFonts w:hint="eastAsia" w:ascii="Cambria Math" w:hAnsi="Cambria Math" w:eastAsia="仿宋" w:cs="仿宋"/>
                <w:color w:val="000000"/>
                <w:spacing w:val="4"/>
                <w:sz w:val="28"/>
                <w:szCs w:val="30"/>
                <w:highlight w:val="none"/>
                <w:lang w:eastAsia="zh-CN"/>
              </w:rPr>
            </m:ctrlPr>
          </m:den>
        </m:f>
        <m:r>
          <m:rPr/>
          <w:rPr>
            <w:rFonts w:hint="eastAsia" w:ascii="Cambria Math" w:hAnsi="Cambria Math" w:eastAsia="仿宋" w:cs="仿宋"/>
            <w:color w:val="000000"/>
            <w:spacing w:val="4"/>
            <w:sz w:val="28"/>
            <w:szCs w:val="28"/>
            <w:highlight w:val="none"/>
            <w:lang w:eastAsia="zh-CN"/>
          </w:rPr>
          <m:t>×</m:t>
        </m:r>
        <m:r>
          <m:rPr/>
          <w:rPr>
            <w:rFonts w:hint="default" w:ascii="Cambria Math" w:hAnsi="Cambria Math" w:eastAsia="仿宋" w:cs="Times New Roman"/>
            <w:color w:val="000000"/>
            <w:spacing w:val="4"/>
            <w:sz w:val="28"/>
            <w:szCs w:val="28"/>
            <w:highlight w:val="none"/>
            <w:lang w:eastAsia="zh-CN"/>
          </w:rPr>
          <m:t>100%</m:t>
        </m:r>
      </m:oMath>
    </w:p>
    <w:p w14:paraId="21015DAD"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6.报告撰写</w:t>
      </w:r>
    </w:p>
    <w:p w14:paraId="18E4E5C6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（1）请完成一份工作报告。实操过程中的数据记录表、谱图等作为工作报告附件，一并提交。</w:t>
      </w:r>
    </w:p>
    <w:p w14:paraId="2EE0CE8C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工作报告内容应包括：实验过程中必须做好的健康、安全、环保措施，实验原理，数据处理，结果评价和问题分析等。</w:t>
      </w:r>
    </w:p>
    <w:p w14:paraId="374D8A4C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（2）思考题：简要描述色谱定量分析中的面积归一化法、内标法的优缺点。</w:t>
      </w:r>
    </w:p>
    <w:p w14:paraId="7C4976BC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sectPr>
          <w:pgSz w:w="11900" w:h="16820"/>
          <w:pgMar w:top="1440" w:right="1800" w:bottom="1440" w:left="1800" w:header="720" w:footer="720" w:gutter="0"/>
          <w:pgNumType w:start="1"/>
          <w:cols w:space="720" w:num="1"/>
          <w:docGrid w:linePitch="299" w:charSpace="0"/>
        </w:sectPr>
      </w:pPr>
    </w:p>
    <w:p w14:paraId="6E07D15D"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/>
          <w:bCs/>
          <w:highlight w:val="none"/>
          <w:lang w:eastAsia="zh-CN"/>
        </w:rPr>
      </w:pPr>
      <w:bookmarkStart w:id="0" w:name="_Hlk109824720"/>
      <w:r>
        <w:rPr>
          <w:rFonts w:ascii="Times New Roman" w:hAnsi="Times New Roman" w:eastAsia="仿宋" w:cs="Times New Roman"/>
          <w:b/>
          <w:bCs/>
          <w:highlight w:val="none"/>
          <w:lang w:eastAsia="zh-CN"/>
        </w:rPr>
        <w:t>附表</w:t>
      </w:r>
      <w:r>
        <w:rPr>
          <w:rFonts w:hint="eastAsia" w:ascii="Times New Roman" w:hAnsi="Times New Roman" w:eastAsia="仿宋" w:cs="Times New Roman"/>
          <w:b/>
          <w:bCs/>
          <w:highlight w:val="none"/>
          <w:lang w:eastAsia="zh-CN"/>
        </w:rPr>
        <w:t>1</w:t>
      </w:r>
      <w:bookmarkEnd w:id="0"/>
    </w:p>
    <w:p w14:paraId="50076E4E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highlight w:val="none"/>
          <w:lang w:eastAsia="zh-CN"/>
        </w:rPr>
      </w:pPr>
      <w:r>
        <w:rPr>
          <w:rFonts w:hint="eastAsia" w:ascii="Times New Roman" w:hAnsi="Times New Roman" w:cs="Times New Roman"/>
          <w:highlight w:val="none"/>
          <w:lang w:eastAsia="zh-CN"/>
        </w:rPr>
        <w:t>附表1-</w:t>
      </w:r>
      <w:r>
        <w:rPr>
          <w:rFonts w:ascii="Times New Roman" w:hAnsi="Times New Roman" w:cs="Times New Roman"/>
          <w:highlight w:val="none"/>
          <w:lang w:eastAsia="zh-CN"/>
        </w:rPr>
        <w:t>1物料的物性常数表</w:t>
      </w:r>
    </w:p>
    <w:tbl>
      <w:tblPr>
        <w:tblStyle w:val="11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329"/>
        <w:gridCol w:w="1329"/>
        <w:gridCol w:w="1329"/>
        <w:gridCol w:w="1330"/>
        <w:gridCol w:w="1616"/>
      </w:tblGrid>
      <w:tr w14:paraId="51475A2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3" w:type="dxa"/>
            <w:tcBorders>
              <w:bottom w:val="single" w:color="auto" w:sz="12" w:space="0"/>
            </w:tcBorders>
            <w:vAlign w:val="center"/>
          </w:tcPr>
          <w:p w14:paraId="6D358DE6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  <w:t>药品名称</w:t>
            </w:r>
          </w:p>
        </w:tc>
        <w:tc>
          <w:tcPr>
            <w:tcW w:w="1329" w:type="dxa"/>
            <w:tcBorders>
              <w:bottom w:val="single" w:color="auto" w:sz="12" w:space="0"/>
            </w:tcBorders>
            <w:vAlign w:val="center"/>
          </w:tcPr>
          <w:p w14:paraId="0BC35FAE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  <w:t>分子量</w:t>
            </w:r>
          </w:p>
        </w:tc>
        <w:tc>
          <w:tcPr>
            <w:tcW w:w="1329" w:type="dxa"/>
            <w:tcBorders>
              <w:bottom w:val="single" w:color="auto" w:sz="12" w:space="0"/>
            </w:tcBorders>
            <w:vAlign w:val="center"/>
          </w:tcPr>
          <w:p w14:paraId="0BE8BF83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  <w:t>密度（g/mL）</w:t>
            </w:r>
          </w:p>
        </w:tc>
        <w:tc>
          <w:tcPr>
            <w:tcW w:w="1329" w:type="dxa"/>
            <w:tcBorders>
              <w:bottom w:val="single" w:color="auto" w:sz="12" w:space="0"/>
            </w:tcBorders>
            <w:vAlign w:val="center"/>
          </w:tcPr>
          <w:p w14:paraId="79739DB9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  <w:t>沸点(℃)</w:t>
            </w:r>
          </w:p>
        </w:tc>
        <w:tc>
          <w:tcPr>
            <w:tcW w:w="1330" w:type="dxa"/>
            <w:tcBorders>
              <w:bottom w:val="single" w:color="auto" w:sz="12" w:space="0"/>
            </w:tcBorders>
            <w:vAlign w:val="center"/>
          </w:tcPr>
          <w:p w14:paraId="381184FE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  <w:t>折光率</w:t>
            </w:r>
          </w:p>
        </w:tc>
        <w:tc>
          <w:tcPr>
            <w:tcW w:w="1616" w:type="dxa"/>
            <w:tcBorders>
              <w:bottom w:val="single" w:color="auto" w:sz="12" w:space="0"/>
            </w:tcBorders>
            <w:vAlign w:val="center"/>
          </w:tcPr>
          <w:p w14:paraId="1F501E72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  <w:t>水溶解度</w:t>
            </w:r>
          </w:p>
          <w:p w14:paraId="72E1D743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  <w:t>（g/100mL）</w:t>
            </w:r>
          </w:p>
        </w:tc>
      </w:tr>
      <w:tr w14:paraId="08E5301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3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560ED3FC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乙酸</w:t>
            </w:r>
          </w:p>
        </w:tc>
        <w:tc>
          <w:tcPr>
            <w:tcW w:w="1329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0C6A2599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60.05</w:t>
            </w:r>
          </w:p>
        </w:tc>
        <w:tc>
          <w:tcPr>
            <w:tcW w:w="1329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40A55994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1.049</w:t>
            </w:r>
          </w:p>
        </w:tc>
        <w:tc>
          <w:tcPr>
            <w:tcW w:w="1329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4144D472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118</w:t>
            </w:r>
          </w:p>
        </w:tc>
        <w:tc>
          <w:tcPr>
            <w:tcW w:w="133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2A8FA06B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1.376</w:t>
            </w:r>
          </w:p>
        </w:tc>
        <w:tc>
          <w:tcPr>
            <w:tcW w:w="1616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0F0BA275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易溶于水</w:t>
            </w:r>
          </w:p>
        </w:tc>
      </w:tr>
      <w:tr w14:paraId="2E6074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04A1CC41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  <w:t>正丁</w:t>
            </w: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醇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15D3F75F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74.12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52C72E63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0.8098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2BE3E3D5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117.25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14:paraId="21055446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1.3993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0DDA273E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微溶于水</w:t>
            </w:r>
          </w:p>
        </w:tc>
      </w:tr>
      <w:tr w14:paraId="11A7A18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89D65AA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乙酸</w:t>
            </w:r>
            <w:r>
              <w:rPr>
                <w:rFonts w:hint="eastAsia"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val="en-US" w:eastAsia="zh-CN"/>
              </w:rPr>
              <w:t>正</w:t>
            </w: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丁酯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200E5CF6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116.16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058B34BA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0.8825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2D23E3C3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126.6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14:paraId="369965C0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1.3951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3AE7EE3A"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微溶于水</w:t>
            </w:r>
          </w:p>
        </w:tc>
      </w:tr>
      <w:tr w14:paraId="5AFCA1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097899AA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浓硫酸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08D9DEA2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98.08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7A5CD6CA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1.84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67BDC640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14:paraId="000D79B5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381355F4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易溶于水</w:t>
            </w:r>
          </w:p>
        </w:tc>
      </w:tr>
      <w:tr w14:paraId="4221757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67118425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乙酸</w:t>
            </w:r>
            <w:r>
              <w:rPr>
                <w:rFonts w:hint="eastAsia"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val="en-US" w:eastAsia="zh-CN"/>
              </w:rPr>
              <w:t>正</w:t>
            </w: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  <w:t>丙</w:t>
            </w: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酯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71B12580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  <w:t>102.13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5FB1CF1B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  <w:t>0.8878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3F10A435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  <w:t>101.6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14:paraId="4FB97A53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1.3</w:t>
            </w: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  <w:t>844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5B4D22C2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微溶于水</w:t>
            </w:r>
          </w:p>
        </w:tc>
      </w:tr>
      <w:tr w14:paraId="4B476E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62936F9A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  <w:t>乙酸乙酯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2E614276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  <w:t>88.11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64CE346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0.9005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14:paraId="2EC1E34B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  <w:t>77.1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14:paraId="2B892EF9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  <w:t>1.372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77A182B5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  <w:lang w:eastAsia="zh-CN"/>
              </w:rPr>
              <w:t>微溶于水</w:t>
            </w:r>
          </w:p>
        </w:tc>
      </w:tr>
    </w:tbl>
    <w:p w14:paraId="29A9BDDA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highlight w:val="none"/>
          <w:lang w:eastAsia="zh-CN"/>
        </w:rPr>
      </w:pPr>
    </w:p>
    <w:p w14:paraId="2FACB9F4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highlight w:val="none"/>
          <w:lang w:eastAsia="zh-CN"/>
        </w:rPr>
      </w:pPr>
      <w:r>
        <w:rPr>
          <w:rFonts w:hint="eastAsia" w:ascii="Times New Roman" w:hAnsi="Times New Roman" w:cs="Times New Roman"/>
          <w:highlight w:val="none"/>
          <w:lang w:eastAsia="zh-CN"/>
        </w:rPr>
        <w:t>附表1-</w:t>
      </w:r>
      <w:r>
        <w:rPr>
          <w:rFonts w:ascii="Times New Roman" w:hAnsi="Times New Roman" w:cs="Times New Roman"/>
          <w:highlight w:val="none"/>
          <w:lang w:eastAsia="zh-CN"/>
        </w:rPr>
        <w:t>2无机盐溶解度</w:t>
      </w:r>
      <w:r>
        <w:rPr>
          <w:rFonts w:hint="eastAsia" w:ascii="Times New Roman" w:hAnsi="Times New Roman" w:cs="Times New Roman"/>
          <w:highlight w:val="none"/>
          <w:lang w:eastAsia="zh-CN"/>
        </w:rPr>
        <w:t>与</w:t>
      </w:r>
      <w:r>
        <w:rPr>
          <w:rFonts w:ascii="Times New Roman" w:hAnsi="Times New Roman" w:cs="Times New Roman"/>
          <w:highlight w:val="none"/>
          <w:lang w:eastAsia="zh-CN"/>
        </w:rPr>
        <w:t>温度对照表</w:t>
      </w:r>
    </w:p>
    <w:tbl>
      <w:tblPr>
        <w:tblStyle w:val="11"/>
        <w:tblW w:w="802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060"/>
        <w:gridCol w:w="1104"/>
        <w:gridCol w:w="1104"/>
        <w:gridCol w:w="1104"/>
        <w:gridCol w:w="1104"/>
      </w:tblGrid>
      <w:tr w14:paraId="1566138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7" w:type="dxa"/>
            <w:tcBorders>
              <w:bottom w:val="single" w:color="auto" w:sz="12" w:space="0"/>
            </w:tcBorders>
            <w:vAlign w:val="center"/>
          </w:tcPr>
          <w:p w14:paraId="6F48B84E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  <w:t>药品名称</w:t>
            </w:r>
          </w:p>
        </w:tc>
        <w:tc>
          <w:tcPr>
            <w:tcW w:w="1060" w:type="dxa"/>
            <w:tcBorders>
              <w:bottom w:val="single" w:color="auto" w:sz="12" w:space="0"/>
            </w:tcBorders>
            <w:vAlign w:val="center"/>
          </w:tcPr>
          <w:p w14:paraId="7A5F0A78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  <w:t>0 ℃</w:t>
            </w:r>
          </w:p>
        </w:tc>
        <w:tc>
          <w:tcPr>
            <w:tcW w:w="1104" w:type="dxa"/>
            <w:tcBorders>
              <w:bottom w:val="single" w:color="auto" w:sz="12" w:space="0"/>
            </w:tcBorders>
            <w:vAlign w:val="center"/>
          </w:tcPr>
          <w:p w14:paraId="3BF5B006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  <w:t>10 ℃</w:t>
            </w:r>
          </w:p>
        </w:tc>
        <w:tc>
          <w:tcPr>
            <w:tcW w:w="1104" w:type="dxa"/>
            <w:tcBorders>
              <w:bottom w:val="single" w:color="auto" w:sz="12" w:space="0"/>
            </w:tcBorders>
            <w:vAlign w:val="center"/>
          </w:tcPr>
          <w:p w14:paraId="66F32004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  <w:t>20 ℃</w:t>
            </w:r>
          </w:p>
        </w:tc>
        <w:tc>
          <w:tcPr>
            <w:tcW w:w="1104" w:type="dxa"/>
            <w:tcBorders>
              <w:bottom w:val="single" w:color="auto" w:sz="12" w:space="0"/>
            </w:tcBorders>
            <w:vAlign w:val="center"/>
          </w:tcPr>
          <w:p w14:paraId="565E3348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  <w:t>30 ℃</w:t>
            </w:r>
          </w:p>
        </w:tc>
        <w:tc>
          <w:tcPr>
            <w:tcW w:w="1104" w:type="dxa"/>
            <w:tcBorders>
              <w:bottom w:val="single" w:color="auto" w:sz="12" w:space="0"/>
            </w:tcBorders>
            <w:vAlign w:val="center"/>
          </w:tcPr>
          <w:p w14:paraId="1608226F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  <w:highlight w:val="none"/>
              </w:rPr>
              <w:t>40 ℃</w:t>
            </w:r>
          </w:p>
        </w:tc>
      </w:tr>
      <w:tr w14:paraId="6BF88CE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7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694854D1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氯化钠</w:t>
            </w:r>
          </w:p>
        </w:tc>
        <w:tc>
          <w:tcPr>
            <w:tcW w:w="106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252859DC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35.7</w:t>
            </w:r>
          </w:p>
        </w:tc>
        <w:tc>
          <w:tcPr>
            <w:tcW w:w="1104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4998ADA6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35.8</w:t>
            </w:r>
          </w:p>
        </w:tc>
        <w:tc>
          <w:tcPr>
            <w:tcW w:w="1104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15D64503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35.9</w:t>
            </w:r>
          </w:p>
        </w:tc>
        <w:tc>
          <w:tcPr>
            <w:tcW w:w="1104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0D2DACE8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36.1</w:t>
            </w:r>
          </w:p>
        </w:tc>
        <w:tc>
          <w:tcPr>
            <w:tcW w:w="1104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365E86A1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36.4</w:t>
            </w:r>
          </w:p>
        </w:tc>
      </w:tr>
      <w:tr w14:paraId="08C3BFA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 w14:paraId="18251793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氯化钙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14:paraId="1A318987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59.5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6695CC1B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64.7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0B3E0635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74.5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7ECC03BF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216E7498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128</w:t>
            </w:r>
          </w:p>
        </w:tc>
      </w:tr>
      <w:tr w14:paraId="4B1A53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 w14:paraId="11AD8A80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碳酸钠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14:paraId="105A4A6B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7.0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773F58C3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12.5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414F84AE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21.5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0F4F3C1D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39.7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3B198549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highlight w:val="none"/>
              </w:rPr>
              <w:t>49.0</w:t>
            </w:r>
          </w:p>
        </w:tc>
      </w:tr>
    </w:tbl>
    <w:p w14:paraId="0C019AF0">
      <w:pPr>
        <w:pStyle w:val="3"/>
        <w:spacing w:line="360" w:lineRule="auto"/>
        <w:jc w:val="both"/>
        <w:rPr>
          <w:rFonts w:ascii="Times New Roman" w:hAnsi="Times New Roman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单位（g）：每100 g水中溶解无机盐的质量</w:t>
      </w:r>
    </w:p>
    <w:p w14:paraId="7E308096"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</w:p>
    <w:p w14:paraId="1FC5F64A">
      <w:pPr>
        <w:rPr>
          <w:rFonts w:ascii="Times New Roman" w:hAnsi="Times New Roman" w:cs="Times New Roman"/>
          <w:highlight w:val="none"/>
          <w:lang w:eastAsia="zh-CN"/>
        </w:rPr>
      </w:pPr>
    </w:p>
    <w:p w14:paraId="7101E359">
      <w:pPr>
        <w:rPr>
          <w:rFonts w:ascii="Times New Roman" w:hAnsi="Times New Roman" w:eastAsia="方正小标宋简体" w:cs="Times New Roman"/>
          <w:highlight w:val="none"/>
        </w:rPr>
      </w:pPr>
      <w:r>
        <w:rPr>
          <w:rFonts w:ascii="Times New Roman" w:hAnsi="Times New Roman" w:eastAsia="方正小标宋简体" w:cs="Times New Roman"/>
          <w:highlight w:val="none"/>
        </w:rPr>
        <w:br w:type="page"/>
      </w:r>
    </w:p>
    <w:p w14:paraId="450DF320">
      <w:pPr>
        <w:pStyle w:val="2"/>
        <w:spacing w:line="360" w:lineRule="auto"/>
        <w:ind w:left="0"/>
        <w:jc w:val="center"/>
        <w:rPr>
          <w:rFonts w:ascii="Times New Roman" w:hAnsi="Times New Roman" w:cs="Times New Roman"/>
          <w:bCs w:val="0"/>
          <w:highlight w:val="none"/>
          <w:lang w:eastAsia="zh-CN"/>
        </w:rPr>
      </w:pPr>
      <w:r>
        <w:rPr>
          <w:rFonts w:ascii="Times New Roman" w:hAnsi="Times New Roman" w:cs="Times New Roman"/>
          <w:bCs w:val="0"/>
          <w:highlight w:val="none"/>
          <w:lang w:eastAsia="zh-CN"/>
        </w:rPr>
        <w:t>模块二：</w:t>
      </w:r>
      <w:r>
        <w:rPr>
          <w:rFonts w:hint="eastAsia" w:ascii="Times New Roman" w:hAnsi="Times New Roman" w:cs="Times New Roman"/>
          <w:bCs w:val="0"/>
          <w:highlight w:val="none"/>
          <w:lang w:eastAsia="zh-CN"/>
        </w:rPr>
        <w:t>乙酸原料的纯度测定</w:t>
      </w:r>
    </w:p>
    <w:p w14:paraId="4A3E89DD">
      <w:pPr>
        <w:pStyle w:val="3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eastAsia="仿宋" w:cs="Times New Roman"/>
          <w:b/>
          <w:bCs/>
          <w:highlight w:val="none"/>
        </w:rPr>
      </w:pPr>
      <w:r>
        <w:rPr>
          <w:rFonts w:ascii="Times New Roman" w:hAnsi="Times New Roman" w:eastAsia="仿宋" w:cs="Times New Roman"/>
          <w:b/>
          <w:bCs/>
          <w:highlight w:val="none"/>
        </w:rPr>
        <w:t>健康和安全</w:t>
      </w:r>
    </w:p>
    <w:p w14:paraId="42B8EE36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请分析本模块是否涉及健康和安全问题，如有，请写出相应预防措施。</w:t>
      </w:r>
    </w:p>
    <w:p w14:paraId="1F88D321">
      <w:pPr>
        <w:pStyle w:val="3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eastAsia="仿宋" w:cs="Times New Roman"/>
          <w:b/>
          <w:bCs/>
          <w:highlight w:val="none"/>
        </w:rPr>
      </w:pPr>
      <w:r>
        <w:rPr>
          <w:rFonts w:ascii="Times New Roman" w:hAnsi="Times New Roman" w:eastAsia="仿宋" w:cs="Times New Roman"/>
          <w:b/>
          <w:bCs/>
          <w:highlight w:val="none"/>
        </w:rPr>
        <w:t>环境保护</w:t>
      </w:r>
    </w:p>
    <w:p w14:paraId="0ABB5271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请问本模块在产品制备中，是否会产生环境问题？如有，请写出相关环境保护措施。</w:t>
      </w:r>
    </w:p>
    <w:p w14:paraId="2AC864A8">
      <w:pPr>
        <w:pStyle w:val="3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eastAsia="仿宋" w:cs="Times New Roman"/>
          <w:b/>
          <w:bCs/>
          <w:highlight w:val="none"/>
        </w:rPr>
      </w:pPr>
      <w:r>
        <w:rPr>
          <w:rFonts w:ascii="Times New Roman" w:hAnsi="Times New Roman" w:eastAsia="仿宋" w:cs="Times New Roman"/>
          <w:b/>
          <w:bCs/>
          <w:highlight w:val="none"/>
        </w:rPr>
        <w:t>基本原理</w:t>
      </w:r>
    </w:p>
    <w:p w14:paraId="531EBCF7">
      <w:pPr>
        <w:pStyle w:val="3"/>
        <w:widowControl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b/>
          <w:bCs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</w:rPr>
        <w:t>乙酸的含量以酚酞为指示剂，用氢氧化钠标准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滴定</w:t>
      </w:r>
      <w:r>
        <w:rPr>
          <w:rFonts w:ascii="Times New Roman" w:hAnsi="Times New Roman" w:eastAsia="仿宋" w:cs="Times New Roman"/>
          <w:highlight w:val="none"/>
        </w:rPr>
        <w:t>溶液进行定量测定。</w:t>
      </w:r>
    </w:p>
    <w:p w14:paraId="60FA6776">
      <w:pPr>
        <w:pStyle w:val="3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eastAsia="仿宋" w:cs="Times New Roman"/>
          <w:b/>
          <w:bCs/>
          <w:highlight w:val="none"/>
          <w:lang w:eastAsia="zh-CN"/>
        </w:rPr>
      </w:pPr>
      <w:r>
        <w:rPr>
          <w:rFonts w:ascii="Times New Roman" w:hAnsi="Times New Roman" w:eastAsia="仿宋" w:cs="Times New Roman"/>
          <w:b/>
          <w:bCs/>
          <w:highlight w:val="none"/>
          <w:lang w:eastAsia="zh-CN"/>
        </w:rPr>
        <w:t>目标</w:t>
      </w:r>
    </w:p>
    <w:p w14:paraId="7742BDD4">
      <w:pPr>
        <w:pStyle w:val="3"/>
        <w:widowControl/>
        <w:numPr>
          <w:ilvl w:val="0"/>
          <w:numId w:val="3"/>
        </w:numPr>
        <w:spacing w:line="360" w:lineRule="auto"/>
        <w:ind w:left="0" w:firstLine="42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highlight w:val="none"/>
          <w:lang w:eastAsia="zh-CN"/>
        </w:rPr>
        <w:t>按要求制备无二氧化碳水。</w:t>
      </w:r>
    </w:p>
    <w:p w14:paraId="366D39FE">
      <w:pPr>
        <w:pStyle w:val="3"/>
        <w:widowControl/>
        <w:numPr>
          <w:ilvl w:val="0"/>
          <w:numId w:val="3"/>
        </w:numPr>
        <w:spacing w:line="360" w:lineRule="auto"/>
        <w:ind w:left="0" w:firstLine="42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</w:rPr>
        <w:t>标定氢氧化钠标准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滴定</w:t>
      </w:r>
      <w:r>
        <w:rPr>
          <w:rFonts w:ascii="Times New Roman" w:hAnsi="Times New Roman" w:eastAsia="仿宋" w:cs="Times New Roman"/>
          <w:highlight w:val="none"/>
        </w:rPr>
        <w:t>溶液</w:t>
      </w:r>
      <w:r>
        <w:rPr>
          <w:rFonts w:ascii="Times New Roman" w:hAnsi="Times New Roman" w:eastAsia="仿宋" w:cs="Times New Roman"/>
          <w:highlight w:val="none"/>
          <w:lang w:eastAsia="zh-CN"/>
        </w:rPr>
        <w:t>浓度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。</w:t>
      </w:r>
    </w:p>
    <w:p w14:paraId="30006E2B">
      <w:pPr>
        <w:pStyle w:val="3"/>
        <w:widowControl/>
        <w:numPr>
          <w:ilvl w:val="0"/>
          <w:numId w:val="3"/>
        </w:numPr>
        <w:spacing w:line="360" w:lineRule="auto"/>
        <w:ind w:left="0" w:firstLine="42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</w:rPr>
        <w:t>测定原料乙酸的含量。</w:t>
      </w:r>
    </w:p>
    <w:p w14:paraId="14129295">
      <w:pPr>
        <w:pStyle w:val="3"/>
        <w:widowControl/>
        <w:numPr>
          <w:ilvl w:val="0"/>
          <w:numId w:val="3"/>
        </w:numPr>
        <w:spacing w:line="360" w:lineRule="auto"/>
        <w:ind w:left="0" w:firstLine="42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完成报告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。</w:t>
      </w:r>
    </w:p>
    <w:p w14:paraId="6E39C4E0">
      <w:pPr>
        <w:spacing w:line="312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完成工作的总时间是</w:t>
      </w:r>
      <w:r>
        <w:rPr>
          <w:rFonts w:hint="eastAsia"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180</w:t>
      </w:r>
      <w:r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分钟，</w:t>
      </w:r>
      <w:r>
        <w:rPr>
          <w:rFonts w:ascii="Times New Roman" w:hAnsi="Times New Roman" w:eastAsia="仿宋" w:cs="Times New Roman"/>
          <w:b/>
          <w:sz w:val="24"/>
          <w:szCs w:val="24"/>
          <w:highlight w:val="none"/>
        </w:rPr>
        <w:t>由赛前确定的选手独立完成</w:t>
      </w:r>
      <w:r>
        <w:rPr>
          <w:rFonts w:hint="eastAsia"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。</w:t>
      </w:r>
    </w:p>
    <w:p w14:paraId="02378955"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1．仪器设备、试剂清单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425"/>
      </w:tblGrid>
      <w:tr w14:paraId="2AF0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 w14:paraId="5580FAA9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  <w:t>主要设备</w:t>
            </w:r>
          </w:p>
        </w:tc>
        <w:tc>
          <w:tcPr>
            <w:tcW w:w="6425" w:type="dxa"/>
            <w:vAlign w:val="center"/>
          </w:tcPr>
          <w:p w14:paraId="4775D936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</w:rPr>
              <w:t>电子天平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（精度0.01g、0.0001 g）</w:t>
            </w:r>
          </w:p>
        </w:tc>
      </w:tr>
      <w:tr w14:paraId="3463D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399412BE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  <w:lang w:eastAsia="zh-CN"/>
              </w:rPr>
            </w:pPr>
          </w:p>
        </w:tc>
        <w:tc>
          <w:tcPr>
            <w:tcW w:w="6425" w:type="dxa"/>
            <w:vAlign w:val="center"/>
          </w:tcPr>
          <w:p w14:paraId="48E007D3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  <w:lang w:val="en-US"/>
              </w:rPr>
              <w:t>电炉</w:t>
            </w:r>
            <w:r>
              <w:rPr>
                <w:rFonts w:hint="eastAsia" w:eastAsia="仿宋"/>
                <w:szCs w:val="21"/>
                <w:highlight w:val="none"/>
                <w:lang w:val="en-US"/>
              </w:rPr>
              <w:t>（配石棉网）</w:t>
            </w:r>
          </w:p>
        </w:tc>
      </w:tr>
      <w:tr w14:paraId="051F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 w14:paraId="1A13DBE0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  <w:t>玻璃器皿</w:t>
            </w:r>
          </w:p>
        </w:tc>
        <w:tc>
          <w:tcPr>
            <w:tcW w:w="6425" w:type="dxa"/>
            <w:vAlign w:val="center"/>
          </w:tcPr>
          <w:p w14:paraId="366AF477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highlight w:val="none"/>
              </w:rPr>
              <w:t>滴定管（聚四氟</w:t>
            </w:r>
            <w:r>
              <w:rPr>
                <w:rFonts w:eastAsia="仿宋"/>
                <w:highlight w:val="none"/>
                <w:lang w:eastAsia="zh-CN"/>
              </w:rPr>
              <w:t xml:space="preserve">乙烯塞，50 </w:t>
            </w:r>
            <w:r>
              <w:rPr>
                <w:rFonts w:eastAsia="仿宋"/>
                <w:highlight w:val="none"/>
                <w:lang w:val="en-US"/>
              </w:rPr>
              <w:t>mL</w:t>
            </w:r>
            <w:r>
              <w:rPr>
                <w:rFonts w:eastAsia="仿宋"/>
                <w:highlight w:val="none"/>
              </w:rPr>
              <w:t>）（选手自带）</w:t>
            </w:r>
          </w:p>
        </w:tc>
      </w:tr>
      <w:tr w14:paraId="53D5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30400775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  <w:lang w:eastAsia="zh-CN"/>
              </w:rPr>
            </w:pPr>
          </w:p>
        </w:tc>
        <w:tc>
          <w:tcPr>
            <w:tcW w:w="6425" w:type="dxa"/>
          </w:tcPr>
          <w:p w14:paraId="04DD94B5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szCs w:val="21"/>
                <w:highlight w:val="none"/>
                <w:lang w:eastAsia="zh-CN"/>
              </w:rPr>
            </w:pPr>
            <w:r>
              <w:rPr>
                <w:rFonts w:eastAsia="仿宋"/>
                <w:highlight w:val="none"/>
              </w:rPr>
              <w:t xml:space="preserve">锥形瓶（250 </w:t>
            </w:r>
            <w:r>
              <w:rPr>
                <w:rFonts w:eastAsia="仿宋"/>
                <w:highlight w:val="none"/>
                <w:lang w:val="en-US"/>
              </w:rPr>
              <w:t>mL或</w:t>
            </w:r>
            <w:r>
              <w:rPr>
                <w:rFonts w:eastAsia="仿宋"/>
                <w:highlight w:val="none"/>
              </w:rPr>
              <w:t xml:space="preserve">300 </w:t>
            </w:r>
            <w:r>
              <w:rPr>
                <w:rFonts w:eastAsia="仿宋"/>
                <w:highlight w:val="none"/>
                <w:lang w:val="en-US"/>
              </w:rPr>
              <w:t>mL</w:t>
            </w:r>
            <w:r>
              <w:rPr>
                <w:rFonts w:eastAsia="仿宋"/>
                <w:highlight w:val="none"/>
              </w:rPr>
              <w:t>）（选手自带）</w:t>
            </w:r>
          </w:p>
        </w:tc>
      </w:tr>
      <w:tr w14:paraId="7B6C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02144F9D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</w:tcPr>
          <w:p w14:paraId="7951F679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szCs w:val="21"/>
                <w:highlight w:val="none"/>
                <w:lang w:eastAsia="zh-CN"/>
              </w:rPr>
            </w:pPr>
            <w:r>
              <w:rPr>
                <w:rFonts w:eastAsia="仿宋"/>
                <w:highlight w:val="none"/>
                <w:lang w:val="en-US"/>
              </w:rPr>
              <w:t>具塞</w:t>
            </w:r>
            <w:r>
              <w:rPr>
                <w:rFonts w:eastAsia="仿宋"/>
                <w:highlight w:val="none"/>
              </w:rPr>
              <w:t>锥形瓶（</w:t>
            </w:r>
            <w:r>
              <w:rPr>
                <w:rFonts w:hint="eastAsia" w:eastAsia="仿宋"/>
                <w:highlight w:val="none"/>
                <w:lang w:eastAsia="zh-CN"/>
              </w:rPr>
              <w:t>30</w:t>
            </w:r>
            <w:r>
              <w:rPr>
                <w:rFonts w:eastAsia="仿宋"/>
                <w:highlight w:val="none"/>
              </w:rPr>
              <w:t xml:space="preserve">0 </w:t>
            </w:r>
            <w:r>
              <w:rPr>
                <w:rFonts w:eastAsia="仿宋"/>
                <w:highlight w:val="none"/>
                <w:lang w:val="en-US"/>
              </w:rPr>
              <w:t>mL或</w:t>
            </w:r>
            <w:r>
              <w:rPr>
                <w:rFonts w:hint="eastAsia" w:eastAsia="仿宋"/>
                <w:highlight w:val="none"/>
                <w:lang w:eastAsia="zh-CN"/>
              </w:rPr>
              <w:t>5</w:t>
            </w:r>
            <w:r>
              <w:rPr>
                <w:rFonts w:eastAsia="仿宋"/>
                <w:highlight w:val="none"/>
              </w:rPr>
              <w:t xml:space="preserve">00 </w:t>
            </w:r>
            <w:r>
              <w:rPr>
                <w:rFonts w:eastAsia="仿宋"/>
                <w:highlight w:val="none"/>
                <w:lang w:val="en-US"/>
              </w:rPr>
              <w:t>mL</w:t>
            </w:r>
            <w:r>
              <w:rPr>
                <w:rFonts w:eastAsia="仿宋"/>
                <w:highlight w:val="none"/>
              </w:rPr>
              <w:t>）（选手自带）</w:t>
            </w:r>
          </w:p>
        </w:tc>
      </w:tr>
      <w:tr w14:paraId="2AF4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659E770A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  <w:lang w:eastAsia="zh-CN"/>
              </w:rPr>
            </w:pPr>
          </w:p>
        </w:tc>
        <w:tc>
          <w:tcPr>
            <w:tcW w:w="6425" w:type="dxa"/>
            <w:vAlign w:val="center"/>
          </w:tcPr>
          <w:p w14:paraId="178D90D8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</w:rPr>
              <w:t>量筒</w:t>
            </w:r>
            <w:r>
              <w:rPr>
                <w:rFonts w:hint="eastAsia" w:eastAsia="仿宋"/>
                <w:szCs w:val="21"/>
                <w:highlight w:val="none"/>
                <w:lang w:eastAsia="zh-CN"/>
              </w:rPr>
              <w:t>（2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5mL</w:t>
            </w:r>
            <w:r>
              <w:rPr>
                <w:rFonts w:hint="eastAsia" w:eastAsia="仿宋"/>
                <w:szCs w:val="21"/>
                <w:highlight w:val="none"/>
                <w:lang w:eastAsia="zh-CN"/>
              </w:rPr>
              <w:t>、5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0mL</w:t>
            </w:r>
            <w:r>
              <w:rPr>
                <w:rFonts w:hint="eastAsia" w:eastAsia="仿宋"/>
                <w:szCs w:val="21"/>
                <w:highlight w:val="none"/>
                <w:lang w:eastAsia="zh-CN"/>
              </w:rPr>
              <w:t>、1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00mL</w:t>
            </w:r>
            <w:r>
              <w:rPr>
                <w:rFonts w:hint="eastAsia" w:eastAsia="仿宋"/>
                <w:szCs w:val="21"/>
                <w:highlight w:val="none"/>
                <w:lang w:eastAsia="zh-CN"/>
              </w:rPr>
              <w:t>）</w:t>
            </w:r>
          </w:p>
        </w:tc>
      </w:tr>
      <w:tr w14:paraId="3137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2CA3F1FE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4A4AA5D7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szCs w:val="21"/>
                <w:highlight w:val="none"/>
              </w:rPr>
              <w:t>烧杯</w:t>
            </w:r>
            <w:r>
              <w:rPr>
                <w:rFonts w:hint="eastAsia" w:eastAsia="仿宋"/>
                <w:szCs w:val="21"/>
                <w:highlight w:val="none"/>
                <w:lang w:eastAsia="zh-CN"/>
              </w:rPr>
              <w:t>（1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00 mL</w:t>
            </w:r>
            <w:r>
              <w:rPr>
                <w:rFonts w:hint="eastAsia" w:eastAsia="仿宋"/>
                <w:szCs w:val="21"/>
                <w:highlight w:val="none"/>
                <w:lang w:eastAsia="zh-CN"/>
              </w:rPr>
              <w:t>、5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00 mL</w:t>
            </w:r>
            <w:r>
              <w:rPr>
                <w:rFonts w:hint="eastAsia" w:eastAsia="仿宋"/>
                <w:szCs w:val="21"/>
                <w:highlight w:val="none"/>
                <w:lang w:eastAsia="zh-CN"/>
              </w:rPr>
              <w:t>、1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000mL</w:t>
            </w:r>
            <w:r>
              <w:rPr>
                <w:rFonts w:hint="eastAsia" w:eastAsia="仿宋"/>
                <w:szCs w:val="21"/>
                <w:highlight w:val="none"/>
                <w:lang w:eastAsia="zh-CN"/>
              </w:rPr>
              <w:t>）</w:t>
            </w:r>
          </w:p>
        </w:tc>
      </w:tr>
      <w:tr w14:paraId="69AA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4B1C44AA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</w:tcPr>
          <w:p w14:paraId="00F1F882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eastAsia="仿宋"/>
                <w:szCs w:val="21"/>
                <w:highlight w:val="none"/>
                <w:lang w:eastAsia="zh-CN"/>
              </w:rPr>
            </w:pPr>
            <w:r>
              <w:rPr>
                <w:rFonts w:hint="eastAsia" w:eastAsia="仿宋"/>
                <w:highlight w:val="none"/>
                <w:lang w:val="en-US"/>
              </w:rPr>
              <w:t>试剂瓶（</w:t>
            </w:r>
            <w:r>
              <w:rPr>
                <w:rFonts w:hint="eastAsia" w:eastAsia="仿宋"/>
                <w:highlight w:val="none"/>
                <w:lang w:val="en-US" w:eastAsia="zh-CN"/>
              </w:rPr>
              <w:t>250</w:t>
            </w:r>
            <w:r>
              <w:rPr>
                <w:rFonts w:hint="eastAsia" w:eastAsia="仿宋"/>
                <w:highlight w:val="none"/>
                <w:lang w:val="en-US"/>
              </w:rPr>
              <w:t>mL）</w:t>
            </w:r>
          </w:p>
        </w:tc>
      </w:tr>
      <w:tr w14:paraId="250F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457D8F73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</w:p>
        </w:tc>
        <w:tc>
          <w:tcPr>
            <w:tcW w:w="6425" w:type="dxa"/>
            <w:vAlign w:val="center"/>
          </w:tcPr>
          <w:p w14:paraId="49FB0B72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eastAsia="仿宋"/>
                <w:highlight w:val="none"/>
                <w:lang w:eastAsia="zh-CN"/>
              </w:rPr>
            </w:pPr>
            <w:r>
              <w:rPr>
                <w:rFonts w:hint="eastAsia" w:eastAsia="仿宋"/>
                <w:szCs w:val="21"/>
                <w:highlight w:val="none"/>
                <w:lang w:eastAsia="zh-CN"/>
              </w:rPr>
              <w:t>滴瓶（3</w:t>
            </w:r>
            <w:r>
              <w:rPr>
                <w:rFonts w:eastAsia="仿宋"/>
                <w:szCs w:val="21"/>
                <w:highlight w:val="none"/>
                <w:lang w:eastAsia="zh-CN"/>
              </w:rPr>
              <w:t>0mL</w:t>
            </w:r>
            <w:r>
              <w:rPr>
                <w:rFonts w:hint="eastAsia" w:eastAsia="仿宋"/>
                <w:szCs w:val="21"/>
                <w:highlight w:val="none"/>
                <w:lang w:eastAsia="zh-CN"/>
              </w:rPr>
              <w:t>）</w:t>
            </w:r>
          </w:p>
        </w:tc>
      </w:tr>
      <w:tr w14:paraId="51F9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 w14:paraId="4B104EB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spacing w:val="2"/>
                <w:highlight w:val="none"/>
              </w:rPr>
              <w:t>药品试剂</w:t>
            </w:r>
          </w:p>
        </w:tc>
        <w:tc>
          <w:tcPr>
            <w:tcW w:w="6425" w:type="dxa"/>
            <w:vAlign w:val="center"/>
          </w:tcPr>
          <w:p w14:paraId="6376B48E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</w:rPr>
            </w:pPr>
            <w:r>
              <w:rPr>
                <w:rFonts w:eastAsia="仿宋"/>
                <w:highlight w:val="none"/>
                <w:lang w:val="en-US"/>
              </w:rPr>
              <w:t>邻苯二甲酸氢钾</w:t>
            </w:r>
            <w:r>
              <w:rPr>
                <w:rFonts w:eastAsia="仿宋"/>
                <w:highlight w:val="none"/>
              </w:rPr>
              <w:t>（</w:t>
            </w:r>
            <w:r>
              <w:rPr>
                <w:rFonts w:eastAsia="仿宋"/>
                <w:highlight w:val="none"/>
                <w:lang w:val="en-US"/>
              </w:rPr>
              <w:t>基准试剂</w:t>
            </w:r>
            <w:r>
              <w:rPr>
                <w:rFonts w:eastAsia="仿宋"/>
                <w:highlight w:val="none"/>
              </w:rPr>
              <w:t>）</w:t>
            </w:r>
          </w:p>
        </w:tc>
      </w:tr>
      <w:tr w14:paraId="6CC6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408B5866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  <w:lang w:eastAsia="zh-CN"/>
              </w:rPr>
            </w:pPr>
          </w:p>
        </w:tc>
        <w:tc>
          <w:tcPr>
            <w:tcW w:w="6425" w:type="dxa"/>
            <w:vAlign w:val="center"/>
          </w:tcPr>
          <w:p w14:paraId="08E27F6E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  <w:lang w:val="en-US" w:eastAsia="zh-CN"/>
              </w:rPr>
            </w:pPr>
            <w:r>
              <w:rPr>
                <w:rFonts w:eastAsia="仿宋"/>
                <w:highlight w:val="none"/>
                <w:lang w:val="en-US"/>
              </w:rPr>
              <w:t>氢氧化钠标准</w:t>
            </w:r>
            <w:r>
              <w:rPr>
                <w:rFonts w:hint="eastAsia" w:eastAsia="仿宋"/>
                <w:highlight w:val="none"/>
                <w:lang w:val="en-US" w:eastAsia="zh-CN"/>
              </w:rPr>
              <w:t>滴定</w:t>
            </w:r>
            <w:r>
              <w:rPr>
                <w:rFonts w:eastAsia="仿宋"/>
                <w:highlight w:val="none"/>
                <w:lang w:val="en-US"/>
              </w:rPr>
              <w:t>溶液</w:t>
            </w:r>
            <w:r>
              <w:rPr>
                <w:rFonts w:hint="eastAsia" w:eastAsia="仿宋"/>
                <w:highlight w:val="none"/>
                <w:lang w:val="en-US"/>
              </w:rPr>
              <w:t>（</w:t>
            </w:r>
            <w:r>
              <w:rPr>
                <w:rFonts w:eastAsia="仿宋"/>
                <w:highlight w:val="none"/>
                <w:lang w:val="en-US" w:eastAsia="zh-CN"/>
              </w:rPr>
              <w:t>c</w:t>
            </w:r>
            <w:r>
              <w:rPr>
                <w:rFonts w:eastAsia="仿宋"/>
                <w:highlight w:val="none"/>
                <w:vertAlign w:val="subscript"/>
                <w:lang w:val="en-US"/>
              </w:rPr>
              <w:t>N</w:t>
            </w:r>
            <w:r>
              <w:rPr>
                <w:rFonts w:eastAsia="仿宋"/>
                <w:highlight w:val="none"/>
                <w:vertAlign w:val="subscript"/>
                <w:lang w:val="en-US" w:eastAsia="zh-CN"/>
              </w:rPr>
              <w:t>a</w:t>
            </w:r>
            <w:r>
              <w:rPr>
                <w:rFonts w:eastAsia="仿宋"/>
                <w:highlight w:val="none"/>
                <w:vertAlign w:val="subscript"/>
                <w:lang w:val="en-US"/>
              </w:rPr>
              <w:t>OH</w:t>
            </w:r>
            <w:r>
              <w:rPr>
                <w:rFonts w:hint="eastAsia" w:ascii="宋体" w:hAnsi="宋体" w:eastAsia="宋体"/>
                <w:highlight w:val="none"/>
                <w:lang w:val="en-US"/>
              </w:rPr>
              <w:t>≈</w:t>
            </w:r>
            <w:r>
              <w:rPr>
                <w:rFonts w:eastAsia="仿宋"/>
                <w:highlight w:val="none"/>
                <w:lang w:val="en-US" w:eastAsia="zh-CN"/>
              </w:rPr>
              <w:t>0.5mol/L</w:t>
            </w:r>
            <w:r>
              <w:rPr>
                <w:rFonts w:hint="eastAsia" w:eastAsia="仿宋"/>
                <w:highlight w:val="none"/>
                <w:lang w:val="en-US" w:eastAsia="zh-CN"/>
              </w:rPr>
              <w:t>）</w:t>
            </w:r>
          </w:p>
        </w:tc>
      </w:tr>
      <w:tr w14:paraId="4589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7805D2C6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  <w:lang w:eastAsia="zh-CN"/>
              </w:rPr>
            </w:pPr>
          </w:p>
        </w:tc>
        <w:tc>
          <w:tcPr>
            <w:tcW w:w="6425" w:type="dxa"/>
            <w:vAlign w:val="center"/>
          </w:tcPr>
          <w:p w14:paraId="5E521155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  <w:lang w:val="en-US"/>
              </w:rPr>
            </w:pPr>
            <w:r>
              <w:rPr>
                <w:rFonts w:eastAsia="仿宋"/>
                <w:highlight w:val="none"/>
                <w:lang w:val="en-US"/>
              </w:rPr>
              <w:t>酚酞指示液</w:t>
            </w:r>
            <w:r>
              <w:rPr>
                <w:rFonts w:hint="eastAsia" w:eastAsia="仿宋"/>
                <w:highlight w:val="none"/>
                <w:lang w:val="en-US"/>
              </w:rPr>
              <w:t>（</w:t>
            </w:r>
            <w:r>
              <w:rPr>
                <w:rFonts w:hint="eastAsia" w:eastAsia="仿宋"/>
                <w:highlight w:val="none"/>
                <w:lang w:val="en-US" w:eastAsia="zh-CN"/>
              </w:rPr>
              <w:t>1</w:t>
            </w:r>
            <w:r>
              <w:rPr>
                <w:rFonts w:eastAsia="仿宋"/>
                <w:highlight w:val="none"/>
                <w:lang w:val="en-US" w:eastAsia="zh-CN"/>
              </w:rPr>
              <w:t>0g/L</w:t>
            </w:r>
            <w:r>
              <w:rPr>
                <w:rFonts w:hint="eastAsia" w:eastAsia="仿宋"/>
                <w:highlight w:val="none"/>
                <w:lang w:val="en-US" w:eastAsia="zh-CN"/>
              </w:rPr>
              <w:t>）</w:t>
            </w:r>
          </w:p>
        </w:tc>
      </w:tr>
      <w:tr w14:paraId="0640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318A9254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highlight w:val="none"/>
                <w:lang w:eastAsia="zh-CN"/>
              </w:rPr>
            </w:pPr>
          </w:p>
        </w:tc>
        <w:tc>
          <w:tcPr>
            <w:tcW w:w="6425" w:type="dxa"/>
            <w:vAlign w:val="center"/>
          </w:tcPr>
          <w:p w14:paraId="14A7E983"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highlight w:val="none"/>
                <w:lang w:val="en-US"/>
              </w:rPr>
            </w:pPr>
            <w:r>
              <w:rPr>
                <w:rFonts w:hint="eastAsia" w:eastAsia="仿宋"/>
                <w:highlight w:val="none"/>
                <w:lang w:val="en-US"/>
              </w:rPr>
              <w:t>去离子水</w:t>
            </w:r>
          </w:p>
        </w:tc>
      </w:tr>
    </w:tbl>
    <w:p w14:paraId="313368F0"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2.</w:t>
      </w:r>
      <w:r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溶液准备</w:t>
      </w:r>
    </w:p>
    <w:p w14:paraId="4AC58F9C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无二氧化碳水：将去离子水注入1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L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的烧杯中，煮沸1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0min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，冷却至室温，备用。</w:t>
      </w:r>
    </w:p>
    <w:p w14:paraId="6376B587">
      <w:pPr>
        <w:tabs>
          <w:tab w:val="left" w:pos="312"/>
        </w:tabs>
        <w:spacing w:line="360" w:lineRule="auto"/>
        <w:ind w:left="482"/>
        <w:jc w:val="both"/>
        <w:rPr>
          <w:rFonts w:ascii="Times New Roman" w:hAnsi="Times New Roman" w:cs="Times New Roman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 xml:space="preserve">3. </w:t>
      </w:r>
      <w:r>
        <w:rPr>
          <w:rFonts w:ascii="Times New Roman" w:hAnsi="Times New Roman" w:eastAsia="仿宋" w:cs="Times New Roman"/>
          <w:b/>
          <w:sz w:val="24"/>
          <w:szCs w:val="24"/>
          <w:highlight w:val="none"/>
        </w:rPr>
        <w:t>原料乙酸的含量测定</w:t>
      </w:r>
    </w:p>
    <w:p w14:paraId="4A3B66DD"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  <w:highlight w:val="none"/>
        </w:rPr>
        <w:t>（1）0.5mol</w:t>
      </w:r>
      <w:r>
        <w:rPr>
          <w:rFonts w:ascii="Times New Roman" w:hAnsi="Times New Roman" w:eastAsia="宋体" w:cs="Times New Roman"/>
          <w:b/>
          <w:bCs/>
          <w:highlight w:val="none"/>
          <w:lang w:eastAsia="zh-CN"/>
        </w:rPr>
        <w:t>·</w:t>
      </w:r>
      <w:r>
        <w:rPr>
          <w:rFonts w:ascii="Times New Roman" w:hAnsi="Times New Roman" w:eastAsia="仿宋" w:cs="Times New Roman"/>
          <w:b/>
          <w:bCs/>
          <w:sz w:val="24"/>
          <w:szCs w:val="24"/>
          <w:highlight w:val="none"/>
        </w:rPr>
        <w:t>L</w:t>
      </w:r>
      <w:r>
        <w:rPr>
          <w:rFonts w:ascii="Times New Roman" w:hAnsi="Times New Roman" w:eastAsia="仿宋" w:cs="Times New Roman"/>
          <w:b/>
          <w:bCs/>
          <w:sz w:val="24"/>
          <w:szCs w:val="24"/>
          <w:highlight w:val="none"/>
          <w:vertAlign w:val="superscript"/>
          <w:lang w:eastAsia="zh-CN"/>
        </w:rPr>
        <w:t>-1</w:t>
      </w:r>
      <w:r>
        <w:rPr>
          <w:rFonts w:ascii="Times New Roman" w:hAnsi="Times New Roman" w:eastAsia="仿宋" w:cs="Times New Roman"/>
          <w:b/>
          <w:bCs/>
          <w:sz w:val="24"/>
          <w:szCs w:val="24"/>
          <w:highlight w:val="none"/>
        </w:rPr>
        <w:t>氢氧化钠标准溶液标定</w:t>
      </w:r>
    </w:p>
    <w:p w14:paraId="0DCF0BA7"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减量法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（不能用去皮法）</w:t>
      </w:r>
      <w:r>
        <w:rPr>
          <w:rFonts w:ascii="Times New Roman" w:hAnsi="Times New Roman" w:eastAsia="仿宋" w:cs="Times New Roman"/>
          <w:highlight w:val="none"/>
        </w:rPr>
        <w:t>准确</w:t>
      </w:r>
      <w:r>
        <w:rPr>
          <w:rFonts w:ascii="Times New Roman" w:hAnsi="Times New Roman" w:eastAsia="仿宋" w:cs="Times New Roman"/>
          <w:highlight w:val="none"/>
          <w:lang w:eastAsia="zh-CN"/>
        </w:rPr>
        <w:t>称取</w:t>
      </w:r>
      <w:r>
        <w:rPr>
          <w:rFonts w:ascii="Times New Roman" w:hAnsi="Times New Roman" w:eastAsia="仿宋" w:cs="Times New Roman"/>
          <w:color w:val="000000" w:themeColor="text1"/>
          <w:highlight w:val="none"/>
          <w:lang w:eastAsia="zh-CN"/>
        </w:rPr>
        <w:t>3</w:t>
      </w:r>
      <w:r>
        <w:rPr>
          <w:rFonts w:ascii="Times New Roman" w:hAnsi="Times New Roman" w:eastAsia="仿宋" w:cs="Times New Roman"/>
          <w:color w:val="000000" w:themeColor="text1"/>
          <w:highlight w:val="none"/>
        </w:rPr>
        <w:t>.</w:t>
      </w:r>
      <w:r>
        <w:rPr>
          <w:rFonts w:hint="eastAsia" w:ascii="Times New Roman" w:hAnsi="Times New Roman" w:eastAsia="仿宋" w:cs="Times New Roman"/>
          <w:color w:val="000000" w:themeColor="text1"/>
          <w:highlight w:val="none"/>
          <w:lang w:eastAsia="zh-CN"/>
        </w:rPr>
        <w:t>40</w:t>
      </w:r>
      <w:r>
        <w:rPr>
          <w:rFonts w:ascii="Times New Roman" w:hAnsi="Times New Roman" w:eastAsia="仿宋" w:cs="Times New Roman"/>
          <w:color w:val="000000" w:themeColor="text1"/>
          <w:highlight w:val="none"/>
          <w:lang w:eastAsia="zh-CN"/>
        </w:rPr>
        <w:t>g</w:t>
      </w:r>
      <w:r>
        <w:rPr>
          <w:rFonts w:hint="eastAsia" w:ascii="Times New Roman" w:hAnsi="Times New Roman" w:eastAsia="仿宋" w:cs="Times New Roman"/>
          <w:color w:val="000000" w:themeColor="text1"/>
          <w:highlight w:val="none"/>
          <w:lang w:eastAsia="zh-CN"/>
        </w:rPr>
        <w:t>（精确至0</w:t>
      </w:r>
      <w:r>
        <w:rPr>
          <w:rFonts w:ascii="Times New Roman" w:hAnsi="Times New Roman" w:eastAsia="仿宋" w:cs="Times New Roman"/>
          <w:color w:val="000000" w:themeColor="text1"/>
          <w:highlight w:val="none"/>
          <w:lang w:eastAsia="zh-CN"/>
        </w:rPr>
        <w:t>.0001g</w:t>
      </w:r>
      <w:r>
        <w:rPr>
          <w:rFonts w:hint="eastAsia" w:ascii="Times New Roman" w:hAnsi="Times New Roman" w:eastAsia="仿宋" w:cs="Times New Roman"/>
          <w:color w:val="000000" w:themeColor="text1"/>
          <w:highlight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于</w:t>
      </w:r>
      <w:r>
        <w:rPr>
          <w:rFonts w:hint="default" w:ascii="Times New Roman" w:hAnsi="Times New Roman" w:eastAsia="仿宋" w:cs="Times New Roman"/>
          <w:highlight w:val="none"/>
          <w:lang w:eastAsia="zh-CN"/>
        </w:rPr>
        <w:t>105</w:t>
      </w:r>
      <w:r>
        <w:rPr>
          <w:rFonts w:hint="default" w:ascii="Times New Roman" w:hAnsi="Times New Roman" w:eastAsia="仿宋" w:cs="Times New Roman"/>
          <w:szCs w:val="21"/>
          <w:highlight w:val="none"/>
          <w:lang w:eastAsia="zh-CN"/>
        </w:rPr>
        <w:t>℃</w:t>
      </w:r>
      <w:r>
        <w:rPr>
          <w:rFonts w:hint="default" w:ascii="Times New Roman" w:hAnsi="Times New Roman" w:cs="Times New Roman"/>
          <w:szCs w:val="21"/>
          <w:highlight w:val="none"/>
          <w:lang w:eastAsia="zh-CN"/>
        </w:rPr>
        <w:t>～</w:t>
      </w:r>
      <w:r>
        <w:rPr>
          <w:rFonts w:hint="default" w:ascii="Times New Roman" w:hAnsi="Times New Roman" w:eastAsia="仿宋" w:cs="Times New Roman"/>
          <w:szCs w:val="21"/>
          <w:highlight w:val="none"/>
          <w:lang w:eastAsia="zh-CN"/>
        </w:rPr>
        <w:t>110℃</w:t>
      </w:r>
      <w:r>
        <w:rPr>
          <w:rFonts w:hint="eastAsia" w:eastAsia="仿宋"/>
          <w:szCs w:val="21"/>
          <w:highlight w:val="none"/>
          <w:lang w:eastAsia="zh-CN"/>
        </w:rPr>
        <w:t>干燥至恒重的</w:t>
      </w:r>
      <w:r>
        <w:rPr>
          <w:rFonts w:ascii="Times New Roman" w:hAnsi="Times New Roman" w:eastAsia="仿宋" w:cs="Times New Roman"/>
          <w:highlight w:val="none"/>
          <w:lang w:eastAsia="zh-CN"/>
        </w:rPr>
        <w:t>基准试剂</w:t>
      </w:r>
      <w:r>
        <w:rPr>
          <w:rFonts w:ascii="Times New Roman" w:hAnsi="Times New Roman" w:eastAsia="仿宋" w:cs="Times New Roman"/>
          <w:highlight w:val="none"/>
        </w:rPr>
        <w:t>邻苯二甲酸氢钾</w:t>
      </w:r>
      <w:r>
        <w:rPr>
          <w:rFonts w:ascii="Times New Roman" w:hAnsi="Times New Roman" w:eastAsia="仿宋" w:cs="Times New Roman"/>
          <w:highlight w:val="none"/>
          <w:lang w:eastAsia="zh-CN"/>
        </w:rPr>
        <w:t>于</w:t>
      </w:r>
      <w:r>
        <w:rPr>
          <w:rFonts w:ascii="Times New Roman" w:hAnsi="Times New Roman" w:eastAsia="仿宋" w:cs="Times New Roman"/>
          <w:highlight w:val="none"/>
        </w:rPr>
        <w:t>锥形瓶中，加</w:t>
      </w:r>
      <w:r>
        <w:rPr>
          <w:rFonts w:hint="eastAsia" w:eastAsia="仿宋"/>
          <w:highlight w:val="none"/>
          <w:lang w:eastAsia="zh-CN"/>
        </w:rPr>
        <w:t>无二氧化碳水</w:t>
      </w:r>
      <w:r>
        <w:rPr>
          <w:rFonts w:ascii="Times New Roman" w:hAnsi="Times New Roman" w:eastAsia="仿宋" w:cs="Times New Roman"/>
          <w:highlight w:val="none"/>
        </w:rPr>
        <w:t>溶解，加2滴酚酞指示液，</w:t>
      </w:r>
      <w:r>
        <w:rPr>
          <w:rFonts w:ascii="Times New Roman" w:hAnsi="Times New Roman" w:eastAsia="仿宋" w:cs="Times New Roman"/>
          <w:highlight w:val="none"/>
          <w:lang w:eastAsia="zh-CN"/>
        </w:rPr>
        <w:t>用待标定的</w:t>
      </w:r>
      <w:r>
        <w:rPr>
          <w:rFonts w:ascii="Times New Roman" w:hAnsi="Times New Roman" w:eastAsia="仿宋" w:cs="Times New Roman"/>
          <w:highlight w:val="none"/>
        </w:rPr>
        <w:t>氢氧化钠</w:t>
      </w:r>
      <w:r>
        <w:rPr>
          <w:rFonts w:ascii="Times New Roman" w:hAnsi="Times New Roman" w:eastAsia="仿宋" w:cs="Times New Roman"/>
          <w:highlight w:val="none"/>
          <w:lang w:eastAsia="zh-CN"/>
        </w:rPr>
        <w:t>溶液滴定至溶液由</w:t>
      </w:r>
      <w:r>
        <w:rPr>
          <w:rFonts w:ascii="Times New Roman" w:hAnsi="Times New Roman" w:eastAsia="仿宋" w:cs="Times New Roman"/>
          <w:highlight w:val="none"/>
        </w:rPr>
        <w:t>无</w:t>
      </w:r>
      <w:r>
        <w:rPr>
          <w:rFonts w:ascii="Times New Roman" w:hAnsi="Times New Roman" w:eastAsia="仿宋" w:cs="Times New Roman"/>
          <w:highlight w:val="none"/>
          <w:lang w:eastAsia="zh-CN"/>
        </w:rPr>
        <w:t>色变为</w:t>
      </w:r>
      <w:r>
        <w:rPr>
          <w:rFonts w:ascii="Times New Roman" w:hAnsi="Times New Roman" w:eastAsia="仿宋" w:cs="Times New Roman"/>
          <w:highlight w:val="none"/>
        </w:rPr>
        <w:t>淡粉</w:t>
      </w:r>
      <w:r>
        <w:rPr>
          <w:rFonts w:ascii="Times New Roman" w:hAnsi="Times New Roman" w:eastAsia="仿宋" w:cs="Times New Roman"/>
          <w:highlight w:val="none"/>
          <w:lang w:eastAsia="zh-CN"/>
        </w:rPr>
        <w:t>色，</w:t>
      </w:r>
      <w:r>
        <w:rPr>
          <w:rFonts w:ascii="Times New Roman" w:hAnsi="Times New Roman" w:eastAsia="仿宋" w:cs="Times New Roman"/>
          <w:highlight w:val="none"/>
        </w:rPr>
        <w:t>并保持30秒不褪色</w:t>
      </w:r>
      <w:r>
        <w:rPr>
          <w:rFonts w:ascii="Times New Roman" w:hAnsi="Times New Roman" w:eastAsia="仿宋" w:cs="Times New Roman"/>
          <w:highlight w:val="none"/>
          <w:lang w:eastAsia="zh-CN"/>
        </w:rPr>
        <w:t>。</w:t>
      </w:r>
    </w:p>
    <w:p w14:paraId="6DAFDD0A"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平行测定4次，同时做空白试验。</w:t>
      </w:r>
    </w:p>
    <w:p w14:paraId="54DBDA4F"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使用以下公式计算</w:t>
      </w:r>
      <w:r>
        <w:rPr>
          <w:rFonts w:ascii="Times New Roman" w:hAnsi="Times New Roman" w:eastAsia="仿宋" w:cs="Times New Roman"/>
          <w:highlight w:val="none"/>
        </w:rPr>
        <w:t>氢氧化钠</w:t>
      </w:r>
      <w:r>
        <w:rPr>
          <w:rFonts w:ascii="Times New Roman" w:hAnsi="Times New Roman" w:eastAsia="仿宋" w:cs="Times New Roman"/>
          <w:highlight w:val="none"/>
          <w:lang w:eastAsia="zh-CN"/>
        </w:rPr>
        <w:t>标准</w:t>
      </w:r>
      <w:r>
        <w:rPr>
          <w:rFonts w:hint="eastAsia" w:eastAsia="仿宋" w:cs="Times New Roman"/>
          <w:highlight w:val="none"/>
          <w:lang w:eastAsia="zh-CN"/>
        </w:rPr>
        <w:t>滴定</w:t>
      </w:r>
      <w:r>
        <w:rPr>
          <w:rFonts w:ascii="Times New Roman" w:hAnsi="Times New Roman" w:eastAsia="仿宋" w:cs="Times New Roman"/>
          <w:highlight w:val="none"/>
          <w:lang w:eastAsia="zh-CN"/>
        </w:rPr>
        <w:t>溶液的浓度</w:t>
      </w:r>
      <w:r>
        <w:rPr>
          <w:rFonts w:ascii="Times New Roman" w:hAnsi="Times New Roman" w:eastAsia="仿宋" w:cs="Times New Roman"/>
          <w:i/>
          <w:iCs/>
          <w:highlight w:val="none"/>
          <w:lang w:eastAsia="zh-CN"/>
        </w:rPr>
        <w:t xml:space="preserve">c </w:t>
      </w:r>
      <w:r>
        <w:rPr>
          <w:rFonts w:ascii="Times New Roman" w:hAnsi="Times New Roman" w:eastAsia="仿宋" w:cs="Times New Roman"/>
          <w:highlight w:val="none"/>
          <w:lang w:eastAsia="zh-CN"/>
        </w:rPr>
        <w:t>(</w:t>
      </w:r>
      <w:r>
        <w:rPr>
          <w:rFonts w:ascii="Times New Roman" w:hAnsi="Times New Roman" w:eastAsia="仿宋" w:cs="Times New Roman"/>
          <w:i/>
          <w:iCs/>
          <w:highlight w:val="none"/>
        </w:rPr>
        <w:t>NaOH</w:t>
      </w:r>
      <w:r>
        <w:rPr>
          <w:rFonts w:hint="eastAsia" w:ascii="Times New Roman" w:hAnsi="Times New Roman" w:eastAsia="仿宋" w:cs="Times New Roman"/>
          <w:i/>
          <w:iCs/>
          <w:highlight w:val="none"/>
          <w:lang w:eastAsia="zh-CN"/>
        </w:rPr>
        <w:t>）</w:t>
      </w:r>
      <w:r>
        <w:rPr>
          <w:rFonts w:ascii="Times New Roman" w:hAnsi="Times New Roman" w:eastAsia="仿宋" w:cs="Times New Roman"/>
          <w:highlight w:val="none"/>
          <w:lang w:eastAsia="zh-CN"/>
        </w:rPr>
        <w:t>，单位mol</w:t>
      </w:r>
      <w:r>
        <w:rPr>
          <w:rFonts w:ascii="Times New Roman" w:hAnsi="Times New Roman" w:cs="Times New Roman"/>
          <w:highlight w:val="none"/>
          <w:lang w:eastAsia="zh-CN"/>
        </w:rPr>
        <w:t>·</w:t>
      </w:r>
      <w:r>
        <w:rPr>
          <w:rFonts w:ascii="Times New Roman" w:hAnsi="Times New Roman" w:eastAsia="仿宋" w:cs="Times New Roman"/>
          <w:highlight w:val="none"/>
          <w:lang w:eastAsia="zh-CN"/>
        </w:rPr>
        <w:t>L</w:t>
      </w:r>
      <w:r>
        <w:rPr>
          <w:rFonts w:ascii="Times New Roman" w:hAnsi="Times New Roman" w:eastAsia="仿宋" w:cs="Times New Roman"/>
          <w:highlight w:val="none"/>
          <w:vertAlign w:val="superscript"/>
          <w:lang w:eastAsia="zh-CN"/>
        </w:rPr>
        <w:t>-1</w:t>
      </w:r>
      <w:r>
        <w:rPr>
          <w:rFonts w:ascii="Times New Roman" w:hAnsi="Times New Roman" w:eastAsia="仿宋" w:cs="Times New Roman"/>
          <w:highlight w:val="none"/>
          <w:lang w:eastAsia="zh-CN"/>
        </w:rPr>
        <w:t>。取4次测定结果的算术平均值作为最终结果，结果保留4位有效数字。</w:t>
      </w:r>
    </w:p>
    <w:p w14:paraId="4E11D7EF">
      <w:pPr>
        <w:spacing w:line="360" w:lineRule="auto"/>
        <w:jc w:val="center"/>
        <w:rPr>
          <w:rFonts w:ascii="Times New Roman" w:hAnsi="Times New Roman" w:eastAsia="仿宋" w:cs="Times New Roman"/>
          <w:szCs w:val="21"/>
          <w:highlight w:val="none"/>
        </w:rPr>
      </w:pPr>
      <m:oMathPara>
        <m:oMathParaPr>
          <m:jc m:val="center"/>
        </m:oMathParaPr>
        <m:oMath>
          <m:r>
            <m:rPr/>
            <w:rPr>
              <w:rFonts w:ascii="Cambria Math" w:hAnsi="Cambria Math" w:eastAsia="仿宋" w:cs="Times New Roman"/>
              <w:spacing w:val="2"/>
              <w:highlight w:val="none"/>
              <w:lang w:eastAsia="zh-CN"/>
            </w:rPr>
            <m:t>c</m:t>
          </m:r>
          <m:d>
            <m:dPr>
              <m:ctrlPr>
                <w:rPr>
                  <w:rFonts w:ascii="Cambria Math" w:hAnsi="Cambria Math" w:eastAsia="仿宋" w:cs="Times New Roman"/>
                  <w:i/>
                  <w:spacing w:val="2"/>
                  <w:highlight w:val="none"/>
                </w:rPr>
              </m:ctrlPr>
            </m:dPr>
            <m:e>
              <m:r>
                <m:rPr/>
                <w:rPr>
                  <w:rFonts w:ascii="Cambria Math" w:hAnsi="Cambria Math" w:eastAsia="仿宋" w:cs="Times New Roman"/>
                  <w:spacing w:val="2"/>
                  <w:highlight w:val="none"/>
                </w:rPr>
                <m:t>NaOH</m:t>
              </m:r>
              <m:ctrlPr>
                <w:rPr>
                  <w:rFonts w:ascii="Cambria Math" w:hAnsi="Cambria Math" w:eastAsia="仿宋" w:cs="Times New Roman"/>
                  <w:i/>
                  <w:spacing w:val="2"/>
                  <w:highlight w:val="none"/>
                </w:rPr>
              </m:ctrlPr>
            </m:e>
          </m:d>
          <m:r>
            <m:rPr/>
            <w:rPr>
              <w:rFonts w:ascii="Cambria Math" w:hAnsi="Cambria Math" w:eastAsia="仿宋" w:cs="Times New Roman"/>
              <w:spacing w:val="2"/>
              <w:highlight w:val="none"/>
            </w:rPr>
            <m:t>=</m:t>
          </m:r>
          <m:f>
            <m:fPr>
              <m:ctrlPr>
                <w:rPr>
                  <w:rFonts w:ascii="Cambria Math" w:hAnsi="Cambria Math" w:eastAsia="仿宋" w:cs="Times New Roman"/>
                  <w:i/>
                  <w:spacing w:val="2"/>
                  <w:highlight w:val="none"/>
                </w:rPr>
              </m:ctrlPr>
            </m:fPr>
            <m:num>
              <m:r>
                <m:rPr/>
                <w:rPr>
                  <w:rFonts w:ascii="Cambria Math" w:hAnsi="Cambria Math" w:eastAsia="仿宋" w:cs="Times New Roman"/>
                  <w:spacing w:val="2"/>
                  <w:highlight w:val="none"/>
                </w:rPr>
                <m:t>m×1000</m:t>
              </m:r>
              <m:ctrlPr>
                <w:rPr>
                  <w:rFonts w:ascii="Cambria Math" w:hAnsi="Cambria Math" w:eastAsia="仿宋" w:cs="Times New Roman"/>
                  <w:i/>
                  <w:spacing w:val="2"/>
                  <w:highlight w:val="none"/>
                </w:rPr>
              </m:ctrlPr>
            </m:num>
            <m:den>
              <m:r>
                <m:rPr/>
                <w:rPr>
                  <w:rFonts w:ascii="Cambria Math" w:hAnsi="Cambria Math" w:eastAsia="仿宋" w:cs="Times New Roman"/>
                  <w:spacing w:val="2"/>
                  <w:highlight w:val="none"/>
                </w:rPr>
                <m:t>(</m:t>
              </m:r>
              <m:sSub>
                <m:sSubPr>
                  <m:ctrlPr>
                    <w:rPr>
                      <w:rFonts w:ascii="Cambria Math" w:hAnsi="Cambria Math" w:eastAsia="仿宋" w:cs="Times New Roman"/>
                      <w:i/>
                      <w:spacing w:val="2"/>
                      <w:highlight w:val="none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仿宋" w:cs="Times New Roman"/>
                      <w:spacing w:val="2"/>
                      <w:highlight w:val="none"/>
                    </w:rPr>
                    <m:t>V</m:t>
                  </m:r>
                  <m:ctrlPr>
                    <w:rPr>
                      <w:rFonts w:ascii="Cambria Math" w:hAnsi="Cambria Math" w:eastAsia="仿宋" w:cs="Times New Roman"/>
                      <w:i/>
                      <w:spacing w:val="2"/>
                      <w:highlight w:val="none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仿宋" w:cs="Times New Roman"/>
                      <w:spacing w:val="2"/>
                      <w:highlight w:val="none"/>
                    </w:rPr>
                    <m:t>1</m:t>
                  </m:r>
                  <m:ctrlPr>
                    <w:rPr>
                      <w:rFonts w:ascii="Cambria Math" w:hAnsi="Cambria Math" w:eastAsia="仿宋" w:cs="Times New Roman"/>
                      <w:i/>
                      <w:spacing w:val="2"/>
                      <w:highlight w:val="none"/>
                    </w:rPr>
                  </m:ctrlPr>
                </m:sub>
              </m:sSub>
              <m:r>
                <m:rPr/>
                <w:rPr>
                  <w:rFonts w:ascii="Cambria Math" w:hAnsi="Cambria Math" w:eastAsia="仿宋" w:cs="Times New Roman"/>
                  <w:spacing w:val="2"/>
                  <w:highlight w:val="none"/>
                </w:rPr>
                <m:t>−</m:t>
              </m:r>
              <m:sSub>
                <m:sSubPr>
                  <m:ctrlPr>
                    <w:rPr>
                      <w:rFonts w:ascii="Cambria Math" w:hAnsi="Cambria Math" w:eastAsia="仿宋" w:cs="Times New Roman"/>
                      <w:i/>
                      <w:spacing w:val="2"/>
                      <w:highlight w:val="none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仿宋" w:cs="Times New Roman"/>
                      <w:spacing w:val="2"/>
                      <w:highlight w:val="none"/>
                    </w:rPr>
                    <m:t>V</m:t>
                  </m:r>
                  <m:ctrlPr>
                    <w:rPr>
                      <w:rFonts w:ascii="Cambria Math" w:hAnsi="Cambria Math" w:eastAsia="仿宋" w:cs="Times New Roman"/>
                      <w:i/>
                      <w:spacing w:val="2"/>
                      <w:highlight w:val="none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仿宋" w:cs="Times New Roman"/>
                      <w:spacing w:val="2"/>
                      <w:highlight w:val="none"/>
                    </w:rPr>
                    <m:t>2</m:t>
                  </m:r>
                  <m:ctrlPr>
                    <w:rPr>
                      <w:rFonts w:ascii="Cambria Math" w:hAnsi="Cambria Math" w:eastAsia="仿宋" w:cs="Times New Roman"/>
                      <w:i/>
                      <w:spacing w:val="2"/>
                      <w:highlight w:val="none"/>
                    </w:rPr>
                  </m:ctrlPr>
                </m:sub>
              </m:sSub>
              <m:r>
                <m:rPr/>
                <w:rPr>
                  <w:rFonts w:ascii="Cambria Math" w:hAnsi="Cambria Math" w:eastAsia="仿宋" w:cs="Times New Roman"/>
                  <w:spacing w:val="2"/>
                  <w:highlight w:val="none"/>
                </w:rPr>
                <m:t>)×M</m:t>
              </m:r>
              <m:ctrlPr>
                <w:rPr>
                  <w:rFonts w:ascii="Cambria Math" w:hAnsi="Cambria Math" w:eastAsia="仿宋" w:cs="Times New Roman"/>
                  <w:i/>
                  <w:spacing w:val="2"/>
                  <w:highlight w:val="none"/>
                </w:rPr>
              </m:ctrlPr>
            </m:den>
          </m:f>
        </m:oMath>
      </m:oMathPara>
    </w:p>
    <w:p w14:paraId="55E82F27"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式中：</w:t>
      </w:r>
    </w:p>
    <w:p w14:paraId="6CA755A2">
      <w:pPr>
        <w:pStyle w:val="3"/>
        <w:spacing w:line="360" w:lineRule="auto"/>
        <w:ind w:left="0" w:firstLine="991" w:firstLineChars="413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i/>
          <w:iCs/>
          <w:highlight w:val="none"/>
          <w:lang w:eastAsia="zh-CN"/>
        </w:rPr>
        <w:t xml:space="preserve">m </w:t>
      </w:r>
      <w:r>
        <w:rPr>
          <w:rFonts w:ascii="Times New Roman" w:hAnsi="Times New Roman" w:eastAsia="仿宋" w:cs="Times New Roman"/>
          <w:highlight w:val="none"/>
          <w:lang w:eastAsia="zh-CN"/>
        </w:rPr>
        <w:t>——</w:t>
      </w:r>
      <w:r>
        <w:rPr>
          <w:rFonts w:ascii="Times New Roman" w:hAnsi="Times New Roman" w:eastAsia="仿宋" w:cs="Times New Roman"/>
          <w:highlight w:val="none"/>
        </w:rPr>
        <w:t>邻苯二甲酸氢钾</w:t>
      </w:r>
      <w:r>
        <w:rPr>
          <w:rFonts w:ascii="Times New Roman" w:hAnsi="Times New Roman" w:eastAsia="仿宋" w:cs="Times New Roman"/>
          <w:highlight w:val="none"/>
          <w:lang w:eastAsia="zh-CN"/>
        </w:rPr>
        <w:t>质量</w:t>
      </w:r>
      <w:r>
        <w:rPr>
          <w:rFonts w:ascii="仿宋" w:hAnsi="仿宋" w:eastAsia="仿宋" w:cs="Times New Roman"/>
          <w:highlight w:val="none"/>
          <w:lang w:eastAsia="zh-CN"/>
        </w:rPr>
        <w:t>，单位为克</w:t>
      </w:r>
      <w:r>
        <w:rPr>
          <w:rFonts w:ascii="Times New Roman" w:hAnsi="Times New Roman" w:eastAsia="仿宋" w:cs="Times New Roman"/>
          <w:highlight w:val="none"/>
          <w:lang w:eastAsia="zh-CN"/>
        </w:rPr>
        <w:t>（g）；</w:t>
      </w:r>
    </w:p>
    <w:p w14:paraId="3AD63F67">
      <w:pPr>
        <w:pStyle w:val="3"/>
        <w:spacing w:line="360" w:lineRule="auto"/>
        <w:ind w:left="0" w:firstLine="991" w:firstLineChars="413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i/>
          <w:iCs/>
          <w:highlight w:val="none"/>
          <w:lang w:eastAsia="zh-CN"/>
        </w:rPr>
        <w:t>V</w:t>
      </w:r>
      <w:r>
        <w:rPr>
          <w:rFonts w:ascii="Times New Roman" w:hAnsi="Times New Roman" w:eastAsia="仿宋" w:cs="Times New Roman"/>
          <w:i/>
          <w:iCs/>
          <w:highlight w:val="none"/>
          <w:vertAlign w:val="subscript"/>
          <w:lang w:eastAsia="zh-CN"/>
        </w:rPr>
        <w:t>1</w:t>
      </w:r>
      <w:r>
        <w:rPr>
          <w:rFonts w:ascii="Times New Roman" w:hAnsi="Times New Roman" w:eastAsia="仿宋" w:cs="Times New Roman"/>
          <w:highlight w:val="none"/>
          <w:lang w:eastAsia="zh-CN"/>
        </w:rPr>
        <w:t xml:space="preserve"> ——</w:t>
      </w:r>
      <w:r>
        <w:rPr>
          <w:rFonts w:ascii="Times New Roman" w:hAnsi="Times New Roman" w:eastAsia="仿宋" w:cs="Times New Roman"/>
          <w:highlight w:val="none"/>
        </w:rPr>
        <w:t>氢氧化钠</w:t>
      </w:r>
      <w:r>
        <w:rPr>
          <w:rFonts w:ascii="Times New Roman" w:hAnsi="Times New Roman" w:eastAsia="仿宋" w:cs="Times New Roman"/>
          <w:highlight w:val="none"/>
          <w:lang w:eastAsia="zh-CN"/>
        </w:rPr>
        <w:t>溶液体积</w:t>
      </w:r>
      <w:r>
        <w:rPr>
          <w:rFonts w:ascii="仿宋" w:hAnsi="仿宋" w:eastAsia="仿宋" w:cs="Times New Roman"/>
          <w:highlight w:val="none"/>
          <w:lang w:eastAsia="zh-CN"/>
        </w:rPr>
        <w:t>，单位为毫升</w:t>
      </w:r>
      <w:r>
        <w:rPr>
          <w:rFonts w:ascii="Times New Roman" w:hAnsi="Times New Roman" w:eastAsia="仿宋" w:cs="Times New Roman"/>
          <w:highlight w:val="none"/>
          <w:lang w:eastAsia="zh-CN"/>
        </w:rPr>
        <w:t>（mL）；</w:t>
      </w:r>
    </w:p>
    <w:p w14:paraId="51E1E64B">
      <w:pPr>
        <w:pStyle w:val="3"/>
        <w:spacing w:line="360" w:lineRule="auto"/>
        <w:ind w:left="0" w:firstLine="991" w:firstLineChars="413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i/>
          <w:iCs/>
          <w:highlight w:val="none"/>
          <w:lang w:eastAsia="zh-CN"/>
        </w:rPr>
        <w:t>V</w:t>
      </w:r>
      <w:r>
        <w:rPr>
          <w:rFonts w:ascii="Times New Roman" w:hAnsi="Times New Roman" w:eastAsia="仿宋" w:cs="Times New Roman"/>
          <w:i/>
          <w:iCs/>
          <w:highlight w:val="none"/>
          <w:vertAlign w:val="subscript"/>
          <w:lang w:eastAsia="zh-CN"/>
        </w:rPr>
        <w:t>2</w:t>
      </w:r>
      <w:r>
        <w:rPr>
          <w:rFonts w:ascii="Times New Roman" w:hAnsi="Times New Roman" w:eastAsia="仿宋" w:cs="Times New Roman"/>
          <w:highlight w:val="none"/>
          <w:lang w:eastAsia="zh-CN"/>
        </w:rPr>
        <w:t>——空白试验消耗的</w:t>
      </w:r>
      <w:r>
        <w:rPr>
          <w:rFonts w:ascii="Times New Roman" w:hAnsi="Times New Roman" w:eastAsia="仿宋" w:cs="Times New Roman"/>
          <w:highlight w:val="none"/>
        </w:rPr>
        <w:t>氢氧化钠</w:t>
      </w:r>
      <w:r>
        <w:rPr>
          <w:rFonts w:ascii="Times New Roman" w:hAnsi="Times New Roman" w:eastAsia="仿宋" w:cs="Times New Roman"/>
          <w:highlight w:val="none"/>
          <w:lang w:eastAsia="zh-CN"/>
        </w:rPr>
        <w:t>溶液体积</w:t>
      </w:r>
      <w:r>
        <w:rPr>
          <w:rFonts w:ascii="仿宋" w:hAnsi="仿宋" w:eastAsia="仿宋" w:cs="Times New Roman"/>
          <w:highlight w:val="none"/>
          <w:lang w:eastAsia="zh-CN"/>
        </w:rPr>
        <w:t>，单位为毫升</w:t>
      </w:r>
      <w:r>
        <w:rPr>
          <w:rFonts w:ascii="Times New Roman" w:hAnsi="Times New Roman" w:eastAsia="仿宋" w:cs="Times New Roman"/>
          <w:highlight w:val="none"/>
          <w:lang w:eastAsia="zh-CN"/>
        </w:rPr>
        <w:t>（mL）；</w:t>
      </w:r>
    </w:p>
    <w:p w14:paraId="1CA5235C">
      <w:pPr>
        <w:pStyle w:val="3"/>
        <w:spacing w:line="360" w:lineRule="auto"/>
        <w:ind w:left="0" w:firstLine="991" w:firstLineChars="413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i/>
          <w:iCs/>
          <w:highlight w:val="none"/>
          <w:lang w:eastAsia="zh-CN"/>
        </w:rPr>
        <w:t>M</w:t>
      </w:r>
      <w:r>
        <w:rPr>
          <w:rFonts w:ascii="Times New Roman" w:hAnsi="Times New Roman" w:eastAsia="仿宋" w:cs="Times New Roman"/>
          <w:highlight w:val="none"/>
          <w:lang w:eastAsia="zh-CN"/>
        </w:rPr>
        <w:t xml:space="preserve"> ——</w:t>
      </w:r>
      <w:r>
        <w:rPr>
          <w:rFonts w:ascii="Times New Roman" w:hAnsi="Times New Roman" w:eastAsia="仿宋" w:cs="Times New Roman"/>
          <w:highlight w:val="none"/>
        </w:rPr>
        <w:t>邻苯二甲酸氢钾</w:t>
      </w:r>
      <w:r>
        <w:rPr>
          <w:rFonts w:ascii="Times New Roman" w:hAnsi="Times New Roman" w:eastAsia="仿宋" w:cs="Times New Roman"/>
          <w:highlight w:val="none"/>
          <w:lang w:eastAsia="zh-CN"/>
        </w:rPr>
        <w:t>的摩尔质量，</w:t>
      </w:r>
      <w:r>
        <w:rPr>
          <w:rFonts w:ascii="仿宋" w:hAnsi="仿宋" w:eastAsia="仿宋" w:cs="Times New Roman"/>
          <w:highlight w:val="none"/>
          <w:lang w:eastAsia="zh-CN"/>
        </w:rPr>
        <w:t>单位为克每摩尔</w:t>
      </w:r>
      <w:r>
        <w:rPr>
          <w:rFonts w:ascii="Times New Roman" w:hAnsi="Times New Roman" w:eastAsia="仿宋" w:cs="Times New Roman"/>
          <w:highlight w:val="none"/>
          <w:lang w:eastAsia="zh-CN"/>
        </w:rPr>
        <w:t>（g</w:t>
      </w:r>
      <w:r>
        <w:rPr>
          <w:rFonts w:ascii="Times New Roman" w:hAnsi="Times New Roman" w:cs="Times New Roman"/>
          <w:highlight w:val="none"/>
          <w:lang w:eastAsia="zh-CN"/>
        </w:rPr>
        <w:t>·</w:t>
      </w:r>
      <w:r>
        <w:rPr>
          <w:rFonts w:ascii="Times New Roman" w:hAnsi="Times New Roman" w:eastAsia="仿宋" w:cs="Times New Roman"/>
          <w:highlight w:val="none"/>
          <w:lang w:eastAsia="zh-CN"/>
        </w:rPr>
        <w:t>mo1</w:t>
      </w:r>
      <w:r>
        <w:rPr>
          <w:rFonts w:ascii="Times New Roman" w:hAnsi="Times New Roman" w:eastAsia="仿宋" w:cs="Times New Roman"/>
          <w:highlight w:val="none"/>
          <w:vertAlign w:val="superscript"/>
          <w:lang w:eastAsia="zh-CN"/>
        </w:rPr>
        <w:t>-1</w:t>
      </w:r>
      <w:r>
        <w:rPr>
          <w:rFonts w:ascii="Times New Roman" w:hAnsi="Times New Roman" w:eastAsia="仿宋" w:cs="Times New Roman"/>
          <w:highlight w:val="none"/>
          <w:lang w:eastAsia="zh-CN"/>
        </w:rPr>
        <w:t>）</w:t>
      </w:r>
    </w:p>
    <w:p w14:paraId="13923183">
      <w:pPr>
        <w:pStyle w:val="3"/>
        <w:spacing w:line="360" w:lineRule="auto"/>
        <w:ind w:left="0" w:firstLine="991" w:firstLineChars="413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[</w:t>
      </w:r>
      <w:r>
        <w:rPr>
          <w:rFonts w:ascii="Times New Roman" w:hAnsi="Times New Roman" w:eastAsia="仿宋" w:cs="Times New Roman"/>
          <w:i/>
          <w:iCs/>
          <w:highlight w:val="none"/>
          <w:lang w:eastAsia="zh-CN"/>
        </w:rPr>
        <w:t>M(</w:t>
      </w:r>
      <w:r>
        <w:rPr>
          <w:rFonts w:ascii="Times New Roman" w:hAnsi="Times New Roman" w:eastAsia="仿宋" w:cs="Times New Roman"/>
          <w:i/>
          <w:iCs/>
          <w:highlight w:val="none"/>
        </w:rPr>
        <w:t>KHC</w:t>
      </w:r>
      <w:r>
        <w:rPr>
          <w:rFonts w:ascii="Times New Roman" w:hAnsi="Times New Roman" w:eastAsia="仿宋" w:cs="Times New Roman"/>
          <w:i/>
          <w:iCs/>
          <w:highlight w:val="none"/>
          <w:vertAlign w:val="subscript"/>
        </w:rPr>
        <w:t>8</w:t>
      </w:r>
      <w:r>
        <w:rPr>
          <w:rFonts w:ascii="Times New Roman" w:hAnsi="Times New Roman" w:eastAsia="仿宋" w:cs="Times New Roman"/>
          <w:i/>
          <w:iCs/>
          <w:highlight w:val="none"/>
        </w:rPr>
        <w:t>H</w:t>
      </w:r>
      <w:r>
        <w:rPr>
          <w:rFonts w:ascii="Times New Roman" w:hAnsi="Times New Roman" w:eastAsia="仿宋" w:cs="Times New Roman"/>
          <w:i/>
          <w:iCs/>
          <w:highlight w:val="none"/>
          <w:vertAlign w:val="subscript"/>
        </w:rPr>
        <w:t>4</w:t>
      </w:r>
      <w:r>
        <w:rPr>
          <w:rFonts w:ascii="Times New Roman" w:hAnsi="Times New Roman" w:eastAsia="仿宋" w:cs="Times New Roman"/>
          <w:i/>
          <w:iCs/>
          <w:highlight w:val="none"/>
        </w:rPr>
        <w:t>O</w:t>
      </w:r>
      <w:r>
        <w:rPr>
          <w:rFonts w:ascii="Times New Roman" w:hAnsi="Times New Roman" w:eastAsia="仿宋" w:cs="Times New Roman"/>
          <w:i/>
          <w:iCs/>
          <w:highlight w:val="none"/>
          <w:vertAlign w:val="subscript"/>
        </w:rPr>
        <w:t>4</w:t>
      </w:r>
      <w:r>
        <w:rPr>
          <w:rFonts w:ascii="Times New Roman" w:hAnsi="Times New Roman" w:eastAsia="仿宋" w:cs="Times New Roman"/>
          <w:i/>
          <w:iCs/>
          <w:highlight w:val="none"/>
          <w:lang w:eastAsia="zh-CN"/>
        </w:rPr>
        <w:t>) = 204</w:t>
      </w:r>
      <w:r>
        <w:rPr>
          <w:rFonts w:ascii="Times New Roman" w:hAnsi="Times New Roman" w:eastAsia="仿宋" w:cs="Times New Roman"/>
          <w:i/>
          <w:iCs/>
          <w:highlight w:val="none"/>
        </w:rPr>
        <w:t>.22</w:t>
      </w:r>
      <w:r>
        <w:rPr>
          <w:rFonts w:ascii="Times New Roman" w:hAnsi="Times New Roman" w:eastAsia="仿宋" w:cs="Times New Roman"/>
          <w:color w:val="000000" w:themeColor="text1"/>
          <w:highlight w:val="none"/>
          <w:lang w:eastAsia="zh-CN"/>
        </w:rPr>
        <w:t>g</w:t>
      </w:r>
      <w:r>
        <w:rPr>
          <w:rFonts w:ascii="Times New Roman" w:hAnsi="Times New Roman" w:cs="Times New Roman"/>
          <w:color w:val="000000" w:themeColor="text1"/>
          <w:highlight w:val="none"/>
          <w:lang w:eastAsia="zh-CN"/>
        </w:rPr>
        <w:t>·</w:t>
      </w:r>
      <w:r>
        <w:rPr>
          <w:rFonts w:ascii="Times New Roman" w:hAnsi="Times New Roman" w:eastAsia="仿宋" w:cs="Times New Roman"/>
          <w:color w:val="000000" w:themeColor="text1"/>
          <w:highlight w:val="none"/>
          <w:lang w:eastAsia="zh-CN"/>
        </w:rPr>
        <w:t>mo1</w:t>
      </w:r>
      <w:r>
        <w:rPr>
          <w:rFonts w:ascii="Times New Roman" w:hAnsi="Times New Roman" w:eastAsia="仿宋" w:cs="Times New Roman"/>
          <w:color w:val="000000" w:themeColor="text1"/>
          <w:highlight w:val="none"/>
          <w:vertAlign w:val="superscript"/>
          <w:lang w:eastAsia="zh-CN"/>
        </w:rPr>
        <w:t>-1</w:t>
      </w:r>
      <w:r>
        <w:rPr>
          <w:rFonts w:ascii="Times New Roman" w:hAnsi="Times New Roman" w:eastAsia="仿宋" w:cs="Times New Roman"/>
          <w:highlight w:val="none"/>
          <w:lang w:eastAsia="zh-CN"/>
        </w:rPr>
        <w:t>]。</w:t>
      </w:r>
    </w:p>
    <w:p w14:paraId="34D9272D"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对结果的精密度进行分析，以相对极差</w:t>
      </w:r>
      <w:r>
        <w:rPr>
          <w:rFonts w:ascii="Times New Roman" w:hAnsi="Times New Roman" w:eastAsia="仿宋" w:cs="Times New Roman"/>
          <w:i/>
          <w:iCs/>
          <w:highlight w:val="none"/>
          <w:lang w:eastAsia="zh-CN"/>
        </w:rPr>
        <w:t>A</w:t>
      </w:r>
      <w:r>
        <w:rPr>
          <w:rFonts w:ascii="Times New Roman" w:hAnsi="Times New Roman" w:eastAsia="仿宋" w:cs="Times New Roman"/>
          <w:highlight w:val="none"/>
          <w:lang w:eastAsia="zh-CN"/>
        </w:rPr>
        <w:t>表示，结果精确至小数点后2位。</w:t>
      </w:r>
    </w:p>
    <w:p w14:paraId="50CD2952"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计算公式如下：</w:t>
      </w:r>
    </w:p>
    <w:p w14:paraId="61215B1C">
      <w:pPr>
        <w:jc w:val="center"/>
        <w:rPr>
          <w:rFonts w:ascii="Times New Roman" w:hAnsi="Times New Roman" w:eastAsia="仿宋" w:cs="Times New Roman"/>
          <w:sz w:val="24"/>
          <w:szCs w:val="24"/>
          <w:highlight w:val="none"/>
        </w:rPr>
      </w:pPr>
      <m:oMathPara>
        <m:oMath>
          <m:r>
            <m:rPr/>
            <w:rPr>
              <w:rFonts w:ascii="Cambria Math" w:hAnsi="Cambria Math" w:eastAsia="仿宋" w:cs="Times New Roman"/>
              <w:sz w:val="24"/>
              <w:szCs w:val="24"/>
              <w:highlight w:val="none"/>
            </w:rPr>
            <m:t>A=</m:t>
          </m:r>
          <m:f>
            <m:fPr>
              <m:ctrlPr>
                <w:rPr>
                  <w:rFonts w:ascii="Cambria Math" w:hAnsi="Cambria Math" w:eastAsia="仿宋" w:cs="Times New Roman"/>
                  <w:i/>
                  <w:sz w:val="24"/>
                  <w:szCs w:val="24"/>
                  <w:highlight w:val="none"/>
                </w:rPr>
              </m:ctrlPr>
            </m:fPr>
            <m:num>
              <m:r>
                <m:rPr/>
                <w:rPr>
                  <w:rFonts w:ascii="Cambria Math" w:hAnsi="Cambria Math" w:eastAsia="仿宋" w:cs="Times New Roman"/>
                  <w:sz w:val="24"/>
                  <w:szCs w:val="24"/>
                  <w:highlight w:val="none"/>
                </w:rPr>
                <m:t>(</m:t>
              </m:r>
              <m:sSub>
                <m:sSubP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  <w:highlight w:val="none"/>
                    </w:rPr>
                    <m:t>X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  <w:highlight w:val="none"/>
                    </w:rPr>
                    <m:t>1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sub>
              </m:sSub>
              <m:r>
                <m:rPr/>
                <w:rPr>
                  <w:rFonts w:ascii="Cambria Math" w:hAnsi="Cambria Math" w:eastAsia="仿宋" w:cs="Times New Roman"/>
                  <w:sz w:val="24"/>
                  <w:szCs w:val="24"/>
                  <w:highlight w:val="none"/>
                </w:rPr>
                <m:t>−</m:t>
              </m:r>
              <m:sSub>
                <m:sSubP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  <w:highlight w:val="none"/>
                    </w:rPr>
                    <m:t>X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  <w:highlight w:val="none"/>
                    </w:rPr>
                    <m:t>2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sub>
              </m:sSub>
              <m:r>
                <m:rPr/>
                <w:rPr>
                  <w:rFonts w:ascii="Cambria Math" w:hAnsi="Cambria Math" w:eastAsia="仿宋" w:cs="Times New Roman"/>
                  <w:sz w:val="24"/>
                  <w:szCs w:val="24"/>
                  <w:highlight w:val="none"/>
                </w:rPr>
                <m:t>)</m:t>
              </m:r>
              <m:ctrlPr>
                <w:rPr>
                  <w:rFonts w:ascii="Cambria Math" w:hAnsi="Cambria Math" w:eastAsia="仿宋" w:cs="Times New Roman"/>
                  <w:i/>
                  <w:sz w:val="24"/>
                  <w:szCs w:val="24"/>
                  <w:highlight w:val="none"/>
                </w:rPr>
              </m:ctrlPr>
            </m:num>
            <m:den>
              <m:acc>
                <m:accPr>
                  <m:chr m:val="̅"/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  <w:highlight w:val="none"/>
                    </w:rPr>
                    <m:t>X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e>
              </m:acc>
              <m:ctrlPr>
                <w:rPr>
                  <w:rFonts w:ascii="Cambria Math" w:hAnsi="Cambria Math" w:eastAsia="仿宋" w:cs="Times New Roman"/>
                  <w:i/>
                  <w:sz w:val="24"/>
                  <w:szCs w:val="24"/>
                  <w:highlight w:val="none"/>
                </w:rPr>
              </m:ctrlPr>
            </m:den>
          </m:f>
          <m:r>
            <m:rPr/>
            <w:rPr>
              <w:rFonts w:ascii="Cambria Math" w:hAnsi="Cambria Math" w:eastAsia="仿宋" w:cs="Times New Roman"/>
              <w:sz w:val="24"/>
              <w:szCs w:val="24"/>
              <w:highlight w:val="none"/>
            </w:rPr>
            <m:t>×100</m:t>
          </m:r>
          <m:r>
            <m:rPr/>
            <w:rPr>
              <w:rFonts w:ascii="Cambria Math" w:hAnsi="Cambria Math" w:cs="Times New Roman"/>
              <w:sz w:val="24"/>
              <w:szCs w:val="24"/>
              <w:highlight w:val="none"/>
            </w:rPr>
            <m:t>%</m:t>
          </m:r>
        </m:oMath>
      </m:oMathPara>
    </w:p>
    <w:p w14:paraId="74276B40"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式中：</w:t>
      </w:r>
    </w:p>
    <w:p w14:paraId="548E9357">
      <w:pPr>
        <w:pStyle w:val="3"/>
        <w:spacing w:line="360" w:lineRule="auto"/>
        <w:ind w:left="0" w:firstLine="960" w:firstLineChars="4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i/>
          <w:iCs/>
          <w:highlight w:val="none"/>
          <w:lang w:eastAsia="zh-CN"/>
        </w:rPr>
        <w:t>X</w:t>
      </w:r>
      <w:r>
        <w:rPr>
          <w:rFonts w:ascii="Times New Roman" w:hAnsi="Times New Roman" w:eastAsia="仿宋" w:cs="Times New Roman"/>
          <w:i/>
          <w:iCs/>
          <w:highlight w:val="none"/>
          <w:vertAlign w:val="subscript"/>
          <w:lang w:eastAsia="zh-CN"/>
        </w:rPr>
        <w:t>1</w:t>
      </w:r>
      <w:r>
        <w:rPr>
          <w:rFonts w:ascii="Times New Roman" w:hAnsi="Times New Roman" w:eastAsia="仿宋" w:cs="Times New Roman"/>
          <w:highlight w:val="none"/>
          <w:lang w:eastAsia="zh-CN"/>
        </w:rPr>
        <w:t xml:space="preserve"> ——平行测定的最大值；</w:t>
      </w:r>
    </w:p>
    <w:p w14:paraId="3D523C7C">
      <w:pPr>
        <w:pStyle w:val="3"/>
        <w:spacing w:line="360" w:lineRule="auto"/>
        <w:ind w:left="0" w:firstLine="960" w:firstLineChars="4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i/>
          <w:iCs/>
          <w:highlight w:val="none"/>
          <w:lang w:eastAsia="zh-CN"/>
        </w:rPr>
        <w:t>X</w:t>
      </w:r>
      <w:r>
        <w:rPr>
          <w:rFonts w:ascii="Times New Roman" w:hAnsi="Times New Roman" w:eastAsia="仿宋" w:cs="Times New Roman"/>
          <w:i/>
          <w:iCs/>
          <w:highlight w:val="none"/>
          <w:vertAlign w:val="subscript"/>
          <w:lang w:eastAsia="zh-CN"/>
        </w:rPr>
        <w:t>2</w:t>
      </w:r>
      <w:r>
        <w:rPr>
          <w:rFonts w:ascii="Times New Roman" w:hAnsi="Times New Roman" w:eastAsia="仿宋" w:cs="Times New Roman"/>
          <w:highlight w:val="none"/>
          <w:lang w:eastAsia="zh-CN"/>
        </w:rPr>
        <w:t xml:space="preserve"> ——平行测定的最小值；</w:t>
      </w:r>
    </w:p>
    <w:p w14:paraId="6B6F4EB8">
      <w:pPr>
        <w:pStyle w:val="3"/>
        <w:spacing w:line="360" w:lineRule="auto"/>
        <w:ind w:left="0" w:firstLine="960" w:firstLineChars="4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m:oMath>
        <m:acc>
          <m:accPr>
            <m:chr m:val="̅"/>
            <m:ctrlPr>
              <w:rPr>
                <w:rFonts w:ascii="Cambria Math" w:hAnsi="Cambria Math" w:eastAsia="仿宋" w:cs="Times New Roman"/>
                <w:highlight w:val="none"/>
                <w:lang w:eastAsia="zh-CN"/>
              </w:rPr>
            </m:ctrlPr>
          </m:accPr>
          <m:e>
            <m:r>
              <m:rPr/>
              <w:rPr>
                <w:rFonts w:ascii="Cambria Math" w:hAnsi="Cambria Math" w:eastAsia="仿宋" w:cs="Times New Roman"/>
                <w:highlight w:val="none"/>
                <w:lang w:eastAsia="zh-CN"/>
              </w:rPr>
              <m:t>X</m:t>
            </m:r>
            <m:ctrlPr>
              <w:rPr>
                <w:rFonts w:ascii="Cambria Math" w:hAnsi="Cambria Math" w:eastAsia="仿宋" w:cs="Times New Roman"/>
                <w:highlight w:val="none"/>
                <w:lang w:eastAsia="zh-CN"/>
              </w:rPr>
            </m:ctrlPr>
          </m:e>
        </m:acc>
      </m:oMath>
      <w:r>
        <w:rPr>
          <w:rFonts w:ascii="Times New Roman" w:hAnsi="Times New Roman" w:eastAsia="仿宋" w:cs="Times New Roman"/>
          <w:highlight w:val="none"/>
          <w:lang w:eastAsia="zh-CN"/>
        </w:rPr>
        <w:t xml:space="preserve"> ——平行测定的平均值。</w:t>
      </w:r>
    </w:p>
    <w:p w14:paraId="22342306">
      <w:pPr>
        <w:pStyle w:val="3"/>
        <w:spacing w:line="360" w:lineRule="auto"/>
        <w:ind w:left="0" w:firstLine="482" w:firstLineChars="200"/>
        <w:jc w:val="both"/>
        <w:rPr>
          <w:rFonts w:ascii="Times New Roman" w:hAnsi="Times New Roman" w:eastAsia="仿宋" w:cs="Times New Roman"/>
          <w:b/>
          <w:bCs/>
          <w:highlight w:val="none"/>
          <w:lang w:eastAsia="zh-CN"/>
        </w:rPr>
      </w:pPr>
      <w:r>
        <w:rPr>
          <w:rFonts w:ascii="Times New Roman" w:hAnsi="Times New Roman" w:eastAsia="仿宋" w:cs="Times New Roman"/>
          <w:b/>
          <w:bCs/>
          <w:highlight w:val="none"/>
          <w:lang w:eastAsia="zh-CN"/>
        </w:rPr>
        <w:t>（2）</w:t>
      </w:r>
      <w:r>
        <w:rPr>
          <w:rFonts w:ascii="Times New Roman" w:hAnsi="Times New Roman" w:eastAsia="仿宋" w:cs="Times New Roman"/>
          <w:b/>
          <w:bCs/>
          <w:highlight w:val="none"/>
        </w:rPr>
        <w:t>乙酸含量</w:t>
      </w:r>
      <w:r>
        <w:rPr>
          <w:rFonts w:ascii="Times New Roman" w:hAnsi="Times New Roman" w:eastAsia="仿宋" w:cs="Times New Roman"/>
          <w:b/>
          <w:bCs/>
          <w:highlight w:val="none"/>
          <w:lang w:eastAsia="zh-CN"/>
        </w:rPr>
        <w:t>分析</w:t>
      </w:r>
    </w:p>
    <w:p w14:paraId="5E182B6D"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准确</w:t>
      </w:r>
      <w:r>
        <w:rPr>
          <w:rFonts w:ascii="Times New Roman" w:hAnsi="Times New Roman" w:eastAsia="仿宋" w:cs="Times New Roman"/>
          <w:highlight w:val="none"/>
        </w:rPr>
        <w:t>称取</w:t>
      </w:r>
      <w:r>
        <w:rPr>
          <w:rFonts w:ascii="Times New Roman" w:hAnsi="Times New Roman" w:eastAsia="仿宋" w:cs="Times New Roman"/>
          <w:color w:val="000000" w:themeColor="text1"/>
          <w:highlight w:val="none"/>
          <w:lang w:eastAsia="zh-CN"/>
        </w:rPr>
        <w:t>0.</w:t>
      </w:r>
      <w:r>
        <w:rPr>
          <w:rFonts w:hint="eastAsia" w:ascii="Times New Roman" w:hAnsi="Times New Roman" w:eastAsia="仿宋" w:cs="Times New Roman"/>
          <w:color w:val="000000" w:themeColor="text1"/>
          <w:highlight w:val="none"/>
          <w:lang w:eastAsia="zh-CN"/>
        </w:rPr>
        <w:t>9</w:t>
      </w:r>
      <w:r>
        <w:rPr>
          <w:rFonts w:ascii="Times New Roman" w:hAnsi="Times New Roman" w:eastAsia="仿宋" w:cs="Times New Roman"/>
          <w:color w:val="000000" w:themeColor="text1"/>
          <w:highlight w:val="none"/>
          <w:lang w:eastAsia="zh-CN"/>
        </w:rPr>
        <w:t xml:space="preserve"> g</w:t>
      </w:r>
      <w:r>
        <w:rPr>
          <w:rFonts w:hint="eastAsia" w:ascii="Times New Roman" w:hAnsi="Times New Roman" w:eastAsia="仿宋" w:cs="Times New Roman"/>
          <w:color w:val="000000" w:themeColor="text1"/>
          <w:highlight w:val="none"/>
          <w:lang w:eastAsia="zh-CN"/>
        </w:rPr>
        <w:t>（精确至0</w:t>
      </w:r>
      <w:r>
        <w:rPr>
          <w:rFonts w:ascii="Times New Roman" w:hAnsi="Times New Roman" w:eastAsia="仿宋" w:cs="Times New Roman"/>
          <w:color w:val="000000" w:themeColor="text1"/>
          <w:highlight w:val="none"/>
          <w:lang w:eastAsia="zh-CN"/>
        </w:rPr>
        <w:t>.0001g</w:t>
      </w:r>
      <w:r>
        <w:rPr>
          <w:rFonts w:hint="eastAsia" w:ascii="Times New Roman" w:hAnsi="Times New Roman" w:eastAsia="仿宋" w:cs="Times New Roman"/>
          <w:color w:val="000000" w:themeColor="text1"/>
          <w:highlight w:val="none"/>
          <w:lang w:eastAsia="zh-CN"/>
        </w:rPr>
        <w:t>）</w:t>
      </w:r>
      <w:r>
        <w:rPr>
          <w:rFonts w:ascii="Times New Roman" w:hAnsi="Times New Roman" w:eastAsia="仿宋" w:cs="Times New Roman"/>
          <w:highlight w:val="none"/>
        </w:rPr>
        <w:t>原料乙酸</w:t>
      </w:r>
      <w:r>
        <w:rPr>
          <w:rFonts w:ascii="Times New Roman" w:hAnsi="Times New Roman" w:eastAsia="仿宋" w:cs="Times New Roman"/>
          <w:highlight w:val="none"/>
          <w:lang w:eastAsia="zh-CN"/>
        </w:rPr>
        <w:t>样品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于具塞锥形瓶中</w:t>
      </w:r>
      <w:r>
        <w:rPr>
          <w:rFonts w:ascii="Times New Roman" w:hAnsi="Times New Roman" w:eastAsia="仿宋" w:cs="Times New Roman"/>
          <w:highlight w:val="none"/>
          <w:lang w:eastAsia="zh-CN"/>
        </w:rPr>
        <w:t>，加入适量</w:t>
      </w:r>
      <w:r>
        <w:rPr>
          <w:rFonts w:hint="eastAsia" w:eastAsia="仿宋"/>
          <w:highlight w:val="none"/>
          <w:lang w:eastAsia="zh-CN"/>
        </w:rPr>
        <w:t>无二氧化碳水</w:t>
      </w:r>
      <w:r>
        <w:rPr>
          <w:rFonts w:ascii="Times New Roman" w:hAnsi="Times New Roman" w:eastAsia="仿宋" w:cs="Times New Roman"/>
          <w:highlight w:val="none"/>
          <w:lang w:eastAsia="zh-CN"/>
        </w:rPr>
        <w:t>，</w:t>
      </w:r>
      <w:r>
        <w:rPr>
          <w:rFonts w:ascii="Times New Roman" w:hAnsi="Times New Roman" w:eastAsia="仿宋" w:cs="Times New Roman"/>
          <w:highlight w:val="none"/>
        </w:rPr>
        <w:t>加2滴酚酞指示液，</w:t>
      </w:r>
      <w:r>
        <w:rPr>
          <w:rFonts w:ascii="Times New Roman" w:hAnsi="Times New Roman" w:eastAsia="仿宋" w:cs="Times New Roman"/>
          <w:highlight w:val="none"/>
          <w:lang w:eastAsia="zh-CN"/>
        </w:rPr>
        <w:t>用</w:t>
      </w:r>
      <w:r>
        <w:rPr>
          <w:rFonts w:ascii="Times New Roman" w:hAnsi="Times New Roman" w:eastAsia="仿宋" w:cs="Times New Roman"/>
          <w:highlight w:val="none"/>
        </w:rPr>
        <w:t>氢氧化钠标准</w:t>
      </w:r>
      <w:r>
        <w:rPr>
          <w:rFonts w:ascii="Times New Roman" w:hAnsi="Times New Roman" w:eastAsia="仿宋" w:cs="Times New Roman"/>
          <w:highlight w:val="none"/>
          <w:lang w:eastAsia="zh-CN"/>
        </w:rPr>
        <w:t>溶液滴定至溶液</w:t>
      </w:r>
      <w:r>
        <w:rPr>
          <w:rFonts w:ascii="Times New Roman" w:hAnsi="Times New Roman" w:eastAsia="仿宋" w:cs="Times New Roman"/>
          <w:highlight w:val="none"/>
        </w:rPr>
        <w:t>呈淡粉</w:t>
      </w:r>
      <w:r>
        <w:rPr>
          <w:rFonts w:ascii="Times New Roman" w:hAnsi="Times New Roman" w:eastAsia="仿宋" w:cs="Times New Roman"/>
          <w:highlight w:val="none"/>
          <w:lang w:eastAsia="zh-CN"/>
        </w:rPr>
        <w:t>色，</w:t>
      </w:r>
      <w:r>
        <w:rPr>
          <w:rFonts w:ascii="Times New Roman" w:hAnsi="Times New Roman" w:eastAsia="仿宋" w:cs="Times New Roman"/>
          <w:highlight w:val="none"/>
        </w:rPr>
        <w:t>并保持30秒不褪色</w:t>
      </w:r>
      <w:r>
        <w:rPr>
          <w:rFonts w:ascii="Times New Roman" w:hAnsi="Times New Roman" w:eastAsia="仿宋" w:cs="Times New Roman"/>
          <w:highlight w:val="none"/>
          <w:lang w:eastAsia="zh-CN"/>
        </w:rPr>
        <w:t>。平行测定3次。</w:t>
      </w:r>
    </w:p>
    <w:p w14:paraId="43546589"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按下式计算出样品中</w:t>
      </w:r>
      <w:r>
        <w:rPr>
          <w:rFonts w:ascii="Times New Roman" w:hAnsi="Times New Roman" w:eastAsia="仿宋" w:cs="Times New Roman"/>
          <w:highlight w:val="none"/>
        </w:rPr>
        <w:t>乙酸</w:t>
      </w:r>
      <w:r>
        <w:rPr>
          <w:rFonts w:ascii="Times New Roman" w:hAnsi="Times New Roman" w:eastAsia="仿宋" w:cs="Times New Roman"/>
          <w:highlight w:val="none"/>
          <w:lang w:eastAsia="zh-CN"/>
        </w:rPr>
        <w:t>的含量，以</w:t>
      </w:r>
      <w:r>
        <w:rPr>
          <w:rFonts w:ascii="Times New Roman" w:hAnsi="Times New Roman" w:eastAsia="仿宋" w:cs="Times New Roman"/>
          <w:highlight w:val="none"/>
        </w:rPr>
        <w:t>质量分数</w:t>
      </w:r>
      <w:r>
        <w:rPr>
          <w:rFonts w:ascii="Times New Roman" w:hAnsi="Times New Roman" w:eastAsia="仿宋" w:cs="Times New Roman"/>
          <w:i/>
          <w:iCs/>
          <w:highlight w:val="none"/>
        </w:rPr>
        <w:t>w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表示</w:t>
      </w:r>
      <w:r>
        <w:rPr>
          <w:rFonts w:ascii="Times New Roman" w:hAnsi="Times New Roman" w:eastAsia="仿宋" w:cs="Times New Roman"/>
          <w:highlight w:val="none"/>
          <w:lang w:eastAsia="zh-CN"/>
        </w:rPr>
        <w:t>。取3次测定结果的算术平均值作为最终结果，结果保留4位有效数字。</w:t>
      </w:r>
    </w:p>
    <w:p w14:paraId="777FE6BA">
      <w:pPr>
        <w:pStyle w:val="1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eastAsia="仿宋"/>
          <w:spacing w:val="2"/>
          <w:highlight w:val="none"/>
        </w:rPr>
      </w:pPr>
      <m:oMathPara>
        <m:oMath>
          <m:r>
            <m:rPr/>
            <w:rPr>
              <w:rFonts w:ascii="Cambria Math" w:hAnsi="Cambria Math" w:eastAsia="仿宋"/>
              <w:spacing w:val="2"/>
              <w:highlight w:val="none"/>
              <w:lang w:val="en-US"/>
            </w:rPr>
            <m:t>w</m:t>
          </m:r>
          <m:r>
            <m:rPr/>
            <w:rPr>
              <w:rFonts w:ascii="Cambria Math" w:hAnsi="Cambria Math" w:eastAsia="仿宋"/>
              <w:spacing w:val="2"/>
              <w:highlight w:val="none"/>
            </w:rPr>
            <m:t>=</m:t>
          </m:r>
          <m:f>
            <m:fPr>
              <m:ctrlPr>
                <w:rPr>
                  <w:rFonts w:ascii="Cambria Math" w:hAnsi="Cambria Math" w:eastAsia="仿宋"/>
                  <w:i/>
                  <w:spacing w:val="2"/>
                  <w:highlight w:val="none"/>
                </w:rPr>
              </m:ctrlPr>
            </m:fPr>
            <m:num>
              <m:r>
                <m:rPr/>
                <w:rPr>
                  <w:rFonts w:ascii="Cambria Math" w:hAnsi="Cambria Math" w:eastAsia="仿宋"/>
                  <w:spacing w:val="2"/>
                  <w:highlight w:val="none"/>
                </w:rPr>
                <m:t>c</m:t>
              </m:r>
              <m:r>
                <m:rPr/>
                <w:rPr>
                  <w:rFonts w:ascii="Cambria Math" w:hAnsi="Cambria Math" w:eastAsia="仿宋"/>
                  <w:spacing w:val="2"/>
                  <w:highlight w:val="none"/>
                  <w:lang w:val="en-US" w:eastAsia="zh-CN"/>
                </w:rPr>
                <m:t>V</m:t>
              </m:r>
              <m:r>
                <m:rPr/>
                <w:rPr>
                  <w:rFonts w:ascii="Cambria Math" w:hAnsi="Cambria Math" w:eastAsia="仿宋"/>
                  <w:spacing w:val="2"/>
                  <w:highlight w:val="none"/>
                </w:rPr>
                <m:t>×M</m:t>
              </m:r>
              <m:ctrlPr>
                <w:rPr>
                  <w:rFonts w:ascii="Cambria Math" w:hAnsi="Cambria Math" w:eastAsia="仿宋"/>
                  <w:i/>
                  <w:spacing w:val="2"/>
                  <w:highlight w:val="none"/>
                </w:rPr>
              </m:ctrlPr>
            </m:num>
            <m:den>
              <m:r>
                <m:rPr/>
                <w:rPr>
                  <w:rFonts w:ascii="Cambria Math" w:hAnsi="Cambria Math" w:eastAsia="仿宋"/>
                  <w:spacing w:val="2"/>
                  <w:highlight w:val="none"/>
                </w:rPr>
                <m:t>m×1000</m:t>
              </m:r>
              <m:ctrlPr>
                <w:rPr>
                  <w:rFonts w:ascii="Cambria Math" w:hAnsi="Cambria Math" w:eastAsia="仿宋"/>
                  <w:i/>
                  <w:spacing w:val="2"/>
                  <w:highlight w:val="none"/>
                </w:rPr>
              </m:ctrlPr>
            </m:den>
          </m:f>
          <m:r>
            <m:rPr/>
            <w:rPr>
              <w:rFonts w:ascii="Cambria Math" w:hAnsi="Cambria Math" w:eastAsia="仿宋"/>
              <w:spacing w:val="2"/>
              <w:highlight w:val="none"/>
            </w:rPr>
            <m:t>×100</m:t>
          </m:r>
          <m:r>
            <m:rPr/>
            <w:rPr>
              <w:rFonts w:ascii="Cambria Math" w:hAnsi="Cambria Math"/>
              <w:spacing w:val="2"/>
              <w:highlight w:val="none"/>
            </w:rPr>
            <m:t>%</m:t>
          </m:r>
        </m:oMath>
      </m:oMathPara>
    </w:p>
    <w:p w14:paraId="7311BF33"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式中：</w:t>
      </w:r>
    </w:p>
    <w:p w14:paraId="1D1FCA97"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i/>
          <w:iCs/>
          <w:highlight w:val="none"/>
          <w:lang w:eastAsia="zh-CN"/>
        </w:rPr>
        <w:t>c</w:t>
      </w:r>
      <w:r>
        <w:rPr>
          <w:rFonts w:ascii="Times New Roman" w:hAnsi="Times New Roman" w:eastAsia="仿宋" w:cs="Times New Roman"/>
          <w:highlight w:val="none"/>
          <w:lang w:eastAsia="zh-CN"/>
        </w:rPr>
        <w:t>——</w:t>
      </w:r>
      <w:r>
        <w:rPr>
          <w:rFonts w:ascii="Times New Roman" w:hAnsi="Times New Roman" w:eastAsia="仿宋" w:cs="Times New Roman"/>
          <w:highlight w:val="none"/>
        </w:rPr>
        <w:t>氢氧化钠</w:t>
      </w:r>
      <w:r>
        <w:rPr>
          <w:rFonts w:ascii="Times New Roman" w:hAnsi="Times New Roman" w:eastAsia="仿宋" w:cs="Times New Roman"/>
          <w:highlight w:val="none"/>
          <w:lang w:eastAsia="zh-CN"/>
        </w:rPr>
        <w:t>标准</w:t>
      </w:r>
      <w:r>
        <w:rPr>
          <w:rFonts w:hint="eastAsia" w:eastAsia="仿宋" w:cs="Times New Roman"/>
          <w:highlight w:val="none"/>
          <w:lang w:eastAsia="zh-CN"/>
        </w:rPr>
        <w:t>滴定</w:t>
      </w:r>
      <w:r>
        <w:rPr>
          <w:rFonts w:ascii="Times New Roman" w:hAnsi="Times New Roman" w:eastAsia="仿宋" w:cs="Times New Roman"/>
          <w:highlight w:val="none"/>
          <w:lang w:eastAsia="zh-CN"/>
        </w:rPr>
        <w:t>溶液的准确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浓度</w:t>
      </w:r>
      <w:r>
        <w:rPr>
          <w:rFonts w:ascii="仿宋" w:hAnsi="仿宋" w:eastAsia="仿宋" w:cs="Times New Roman"/>
          <w:highlight w:val="none"/>
          <w:lang w:eastAsia="zh-CN"/>
        </w:rPr>
        <w:t>，单位为摩尔/升</w:t>
      </w:r>
      <w:r>
        <w:rPr>
          <w:rFonts w:ascii="Times New Roman" w:hAnsi="Times New Roman" w:eastAsia="仿宋" w:cs="Times New Roman"/>
          <w:highlight w:val="none"/>
          <w:lang w:eastAsia="zh-CN"/>
        </w:rPr>
        <w:t>（mol</w:t>
      </w:r>
      <w:r>
        <w:rPr>
          <w:rFonts w:ascii="Times New Roman" w:hAnsi="Times New Roman" w:cs="Times New Roman"/>
          <w:highlight w:val="none"/>
          <w:lang w:eastAsia="zh-CN"/>
        </w:rPr>
        <w:t>·</w:t>
      </w:r>
      <w:r>
        <w:rPr>
          <w:rFonts w:ascii="Times New Roman" w:hAnsi="Times New Roman" w:eastAsia="仿宋" w:cs="Times New Roman"/>
          <w:highlight w:val="none"/>
        </w:rPr>
        <w:t>L</w:t>
      </w:r>
      <w:r>
        <w:rPr>
          <w:rFonts w:ascii="Times New Roman" w:hAnsi="Times New Roman" w:eastAsia="仿宋" w:cs="Times New Roman"/>
          <w:highlight w:val="none"/>
          <w:vertAlign w:val="superscript"/>
          <w:lang w:eastAsia="zh-CN"/>
        </w:rPr>
        <w:t>-1</w:t>
      </w:r>
      <w:r>
        <w:rPr>
          <w:rFonts w:ascii="Times New Roman" w:hAnsi="Times New Roman" w:eastAsia="仿宋" w:cs="Times New Roman"/>
          <w:highlight w:val="none"/>
          <w:lang w:eastAsia="zh-CN"/>
        </w:rPr>
        <w:t>）；</w:t>
      </w:r>
    </w:p>
    <w:p w14:paraId="1D8DE767"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i/>
          <w:iCs/>
          <w:highlight w:val="none"/>
          <w:lang w:eastAsia="zh-CN"/>
        </w:rPr>
        <w:t>V</w:t>
      </w:r>
      <w:r>
        <w:rPr>
          <w:rFonts w:ascii="Times New Roman" w:hAnsi="Times New Roman" w:eastAsia="仿宋" w:cs="Times New Roman"/>
          <w:highlight w:val="none"/>
          <w:lang w:eastAsia="zh-CN"/>
        </w:rPr>
        <w:t>——</w:t>
      </w:r>
      <w:r>
        <w:rPr>
          <w:rFonts w:ascii="Times New Roman" w:hAnsi="Times New Roman" w:eastAsia="仿宋" w:cs="Times New Roman"/>
          <w:highlight w:val="none"/>
        </w:rPr>
        <w:t>乙酸</w:t>
      </w:r>
      <w:r>
        <w:rPr>
          <w:rFonts w:ascii="Times New Roman" w:hAnsi="Times New Roman" w:eastAsia="仿宋" w:cs="Times New Roman"/>
          <w:highlight w:val="none"/>
          <w:lang w:eastAsia="zh-CN"/>
        </w:rPr>
        <w:t>样品所消耗的</w:t>
      </w:r>
      <w:r>
        <w:rPr>
          <w:rFonts w:ascii="Times New Roman" w:hAnsi="Times New Roman" w:eastAsia="仿宋" w:cs="Times New Roman"/>
          <w:highlight w:val="none"/>
        </w:rPr>
        <w:t>氢氧化钠</w:t>
      </w:r>
      <w:r>
        <w:rPr>
          <w:rFonts w:ascii="Times New Roman" w:hAnsi="Times New Roman" w:eastAsia="仿宋" w:cs="Times New Roman"/>
          <w:highlight w:val="none"/>
          <w:lang w:eastAsia="zh-CN"/>
        </w:rPr>
        <w:t>标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准</w:t>
      </w:r>
      <w:r>
        <w:rPr>
          <w:rFonts w:hint="eastAsia" w:eastAsia="仿宋" w:cs="Times New Roman"/>
          <w:highlight w:val="none"/>
          <w:lang w:eastAsia="zh-CN"/>
        </w:rPr>
        <w:t>滴定</w:t>
      </w:r>
      <w:r>
        <w:rPr>
          <w:rFonts w:ascii="Times New Roman" w:hAnsi="Times New Roman" w:eastAsia="仿宋" w:cs="Times New Roman"/>
          <w:highlight w:val="none"/>
          <w:lang w:eastAsia="zh-CN"/>
        </w:rPr>
        <w:t>溶液的体积</w:t>
      </w:r>
      <w:r>
        <w:rPr>
          <w:rFonts w:ascii="仿宋" w:hAnsi="仿宋" w:eastAsia="仿宋" w:cs="Times New Roman"/>
          <w:highlight w:val="none"/>
          <w:lang w:eastAsia="zh-CN"/>
        </w:rPr>
        <w:t>，单位为毫升</w:t>
      </w:r>
      <w:r>
        <w:rPr>
          <w:rFonts w:ascii="Times New Roman" w:hAnsi="Times New Roman" w:eastAsia="仿宋" w:cs="Times New Roman"/>
          <w:highlight w:val="none"/>
          <w:lang w:eastAsia="zh-CN"/>
        </w:rPr>
        <w:t>（mL）；</w:t>
      </w:r>
    </w:p>
    <w:p w14:paraId="2E654F89"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i/>
          <w:iCs/>
          <w:highlight w:val="none"/>
        </w:rPr>
        <w:t>m</w:t>
      </w:r>
      <w:r>
        <w:rPr>
          <w:rFonts w:ascii="Times New Roman" w:hAnsi="Times New Roman" w:eastAsia="仿宋" w:cs="Times New Roman"/>
          <w:highlight w:val="none"/>
          <w:lang w:eastAsia="zh-CN"/>
        </w:rPr>
        <w:t>——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乙酸</w:t>
      </w:r>
      <w:r>
        <w:rPr>
          <w:rFonts w:ascii="Times New Roman" w:hAnsi="Times New Roman" w:eastAsia="仿宋" w:cs="Times New Roman"/>
          <w:highlight w:val="none"/>
          <w:lang w:eastAsia="zh-CN"/>
        </w:rPr>
        <w:t>样品</w:t>
      </w:r>
      <w:r>
        <w:rPr>
          <w:rFonts w:ascii="Times New Roman" w:hAnsi="Times New Roman" w:eastAsia="仿宋" w:cs="Times New Roman"/>
          <w:highlight w:val="none"/>
        </w:rPr>
        <w:t>质量</w:t>
      </w:r>
      <w:r>
        <w:rPr>
          <w:rFonts w:ascii="仿宋" w:hAnsi="仿宋" w:eastAsia="仿宋" w:cs="Times New Roman"/>
          <w:highlight w:val="none"/>
          <w:lang w:eastAsia="zh-CN"/>
        </w:rPr>
        <w:t>，单位为</w:t>
      </w:r>
      <w:r>
        <w:rPr>
          <w:rFonts w:hint="eastAsia" w:ascii="仿宋" w:hAnsi="仿宋" w:eastAsia="仿宋" w:cs="Times New Roman"/>
          <w:highlight w:val="none"/>
        </w:rPr>
        <w:t>克</w:t>
      </w:r>
      <w:r>
        <w:rPr>
          <w:rFonts w:ascii="Times New Roman" w:hAnsi="Times New Roman" w:eastAsia="仿宋" w:cs="Times New Roman"/>
          <w:highlight w:val="none"/>
          <w:lang w:eastAsia="zh-CN"/>
        </w:rPr>
        <w:t>（</w:t>
      </w:r>
      <w:r>
        <w:rPr>
          <w:rFonts w:ascii="Times New Roman" w:hAnsi="Times New Roman" w:eastAsia="仿宋" w:cs="Times New Roman"/>
          <w:highlight w:val="none"/>
        </w:rPr>
        <w:t>g</w:t>
      </w:r>
      <w:r>
        <w:rPr>
          <w:rFonts w:ascii="Times New Roman" w:hAnsi="Times New Roman" w:eastAsia="仿宋" w:cs="Times New Roman"/>
          <w:highlight w:val="none"/>
          <w:lang w:eastAsia="zh-CN"/>
        </w:rPr>
        <w:t>）；</w:t>
      </w:r>
    </w:p>
    <w:p w14:paraId="6A06CEB8"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i/>
          <w:iCs/>
          <w:highlight w:val="none"/>
          <w:lang w:eastAsia="zh-CN"/>
        </w:rPr>
        <w:t>M</w:t>
      </w:r>
      <w:r>
        <w:rPr>
          <w:rFonts w:ascii="Times New Roman" w:hAnsi="Times New Roman" w:eastAsia="仿宋" w:cs="Times New Roman"/>
          <w:highlight w:val="none"/>
          <w:lang w:eastAsia="zh-CN"/>
        </w:rPr>
        <w:t>——</w:t>
      </w:r>
      <w:r>
        <w:rPr>
          <w:rFonts w:ascii="Times New Roman" w:hAnsi="Times New Roman" w:eastAsia="仿宋" w:cs="Times New Roman"/>
          <w:highlight w:val="none"/>
        </w:rPr>
        <w:t>乙酸的摩尔</w:t>
      </w:r>
      <w:r>
        <w:rPr>
          <w:rFonts w:ascii="Times New Roman" w:hAnsi="Times New Roman" w:eastAsia="仿宋" w:cs="Times New Roman"/>
          <w:highlight w:val="none"/>
          <w:lang w:eastAsia="zh-CN"/>
        </w:rPr>
        <w:t>质量</w:t>
      </w:r>
      <w:r>
        <w:rPr>
          <w:rFonts w:ascii="仿宋" w:hAnsi="仿宋" w:eastAsia="仿宋" w:cs="Times New Roman"/>
          <w:highlight w:val="none"/>
          <w:lang w:eastAsia="zh-CN"/>
        </w:rPr>
        <w:t>，单位为克/摩尔</w:t>
      </w:r>
      <w:r>
        <w:rPr>
          <w:rFonts w:ascii="Times New Roman" w:hAnsi="Times New Roman" w:eastAsia="仿宋" w:cs="Times New Roman"/>
          <w:highlight w:val="none"/>
          <w:lang w:eastAsia="zh-CN"/>
        </w:rPr>
        <w:t>（g</w:t>
      </w:r>
      <w:r>
        <w:rPr>
          <w:rFonts w:ascii="Times New Roman" w:hAnsi="Times New Roman" w:cs="Times New Roman"/>
          <w:highlight w:val="none"/>
          <w:lang w:eastAsia="zh-CN"/>
        </w:rPr>
        <w:t>·</w:t>
      </w:r>
      <w:r>
        <w:rPr>
          <w:rFonts w:ascii="Times New Roman" w:hAnsi="Times New Roman" w:eastAsia="仿宋" w:cs="Times New Roman"/>
          <w:highlight w:val="none"/>
          <w:lang w:eastAsia="zh-CN"/>
        </w:rPr>
        <w:t>mo1</w:t>
      </w:r>
      <w:r>
        <w:rPr>
          <w:rFonts w:ascii="Times New Roman" w:hAnsi="Times New Roman" w:eastAsia="仿宋" w:cs="Times New Roman"/>
          <w:highlight w:val="none"/>
          <w:vertAlign w:val="superscript"/>
          <w:lang w:eastAsia="zh-CN"/>
        </w:rPr>
        <w:t>-1</w:t>
      </w:r>
      <w:r>
        <w:rPr>
          <w:rFonts w:ascii="Times New Roman" w:hAnsi="Times New Roman" w:eastAsia="仿宋" w:cs="Times New Roman"/>
          <w:highlight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highlight w:val="none"/>
          <w:lang w:eastAsia="zh-CN"/>
        </w:rPr>
        <w:t>，</w:t>
      </w:r>
    </w:p>
    <w:p w14:paraId="23F0E7C7">
      <w:pPr>
        <w:pStyle w:val="3"/>
        <w:spacing w:line="360" w:lineRule="auto"/>
        <w:ind w:left="0" w:firstLine="1440" w:firstLineChars="6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[</w:t>
      </w:r>
      <w:r>
        <w:rPr>
          <w:rFonts w:ascii="Times New Roman" w:hAnsi="Times New Roman" w:eastAsia="仿宋" w:cs="Times New Roman"/>
          <w:i/>
          <w:iCs/>
          <w:highlight w:val="none"/>
          <w:lang w:eastAsia="zh-CN"/>
        </w:rPr>
        <w:t>M(</w:t>
      </w:r>
      <w:r>
        <w:rPr>
          <w:rFonts w:ascii="Times New Roman" w:hAnsi="Times New Roman" w:eastAsia="仿宋" w:cs="Times New Roman"/>
          <w:i/>
          <w:iCs/>
          <w:highlight w:val="none"/>
        </w:rPr>
        <w:t>CH</w:t>
      </w:r>
      <w:r>
        <w:rPr>
          <w:rFonts w:ascii="Times New Roman" w:hAnsi="Times New Roman" w:eastAsia="仿宋" w:cs="Times New Roman"/>
          <w:i/>
          <w:iCs/>
          <w:highlight w:val="none"/>
          <w:vertAlign w:val="subscript"/>
        </w:rPr>
        <w:t>3</w:t>
      </w:r>
      <w:r>
        <w:rPr>
          <w:rFonts w:ascii="Times New Roman" w:hAnsi="Times New Roman" w:eastAsia="仿宋" w:cs="Times New Roman"/>
          <w:i/>
          <w:iCs/>
          <w:highlight w:val="none"/>
        </w:rPr>
        <w:t>COOH</w:t>
      </w:r>
      <w:r>
        <w:rPr>
          <w:rFonts w:ascii="Times New Roman" w:hAnsi="Times New Roman" w:eastAsia="仿宋" w:cs="Times New Roman"/>
          <w:i/>
          <w:iCs/>
          <w:highlight w:val="none"/>
          <w:lang w:eastAsia="zh-CN"/>
        </w:rPr>
        <w:t>)=60</w:t>
      </w:r>
      <w:r>
        <w:rPr>
          <w:rFonts w:ascii="Times New Roman" w:hAnsi="Times New Roman" w:eastAsia="仿宋" w:cs="Times New Roman"/>
          <w:i/>
          <w:iCs/>
          <w:highlight w:val="none"/>
        </w:rPr>
        <w:t>.05</w:t>
      </w:r>
      <w:r>
        <w:rPr>
          <w:rFonts w:ascii="Times New Roman" w:hAnsi="Times New Roman" w:eastAsia="仿宋" w:cs="Times New Roman"/>
          <w:highlight w:val="none"/>
          <w:lang w:eastAsia="zh-CN"/>
        </w:rPr>
        <w:t xml:space="preserve"> g</w:t>
      </w:r>
      <w:r>
        <w:rPr>
          <w:rFonts w:ascii="Times New Roman" w:hAnsi="Times New Roman" w:cs="Times New Roman"/>
          <w:highlight w:val="none"/>
          <w:lang w:eastAsia="zh-CN"/>
        </w:rPr>
        <w:t>·</w:t>
      </w:r>
      <w:r>
        <w:rPr>
          <w:rFonts w:ascii="Times New Roman" w:hAnsi="Times New Roman" w:eastAsia="仿宋" w:cs="Times New Roman"/>
          <w:highlight w:val="none"/>
          <w:lang w:eastAsia="zh-CN"/>
        </w:rPr>
        <w:t>mo1</w:t>
      </w:r>
      <w:r>
        <w:rPr>
          <w:rFonts w:ascii="Times New Roman" w:hAnsi="Times New Roman" w:eastAsia="仿宋" w:cs="Times New Roman"/>
          <w:highlight w:val="none"/>
          <w:vertAlign w:val="superscript"/>
          <w:lang w:eastAsia="zh-CN"/>
        </w:rPr>
        <w:t>-1</w:t>
      </w:r>
      <w:r>
        <w:rPr>
          <w:rFonts w:ascii="Times New Roman" w:hAnsi="Times New Roman" w:eastAsia="仿宋" w:cs="Times New Roman"/>
          <w:highlight w:val="none"/>
          <w:lang w:eastAsia="zh-CN"/>
        </w:rPr>
        <w:t>]。</w:t>
      </w:r>
    </w:p>
    <w:p w14:paraId="6DDD5CE0"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对结果的精密度进行分析，以相对极差</w:t>
      </w:r>
      <w:r>
        <w:rPr>
          <w:rFonts w:ascii="Times New Roman" w:hAnsi="Times New Roman" w:eastAsia="仿宋" w:cs="Times New Roman"/>
          <w:i/>
          <w:iCs/>
          <w:highlight w:val="none"/>
          <w:lang w:eastAsia="zh-CN"/>
        </w:rPr>
        <w:t>A</w:t>
      </w:r>
      <w:r>
        <w:rPr>
          <w:rFonts w:ascii="Times New Roman" w:hAnsi="Times New Roman" w:eastAsia="仿宋" w:cs="Times New Roman"/>
          <w:highlight w:val="none"/>
          <w:lang w:eastAsia="zh-CN"/>
        </w:rPr>
        <w:t>表示，结果精确至小数点后2位。</w:t>
      </w:r>
    </w:p>
    <w:p w14:paraId="7A28730F"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计算公式如下：</w:t>
      </w:r>
    </w:p>
    <w:p w14:paraId="74750ECF">
      <w:pPr>
        <w:jc w:val="center"/>
        <w:rPr>
          <w:rFonts w:ascii="Times New Roman" w:hAnsi="Times New Roman" w:eastAsia="仿宋" w:cs="Times New Roman"/>
          <w:sz w:val="24"/>
          <w:szCs w:val="24"/>
          <w:highlight w:val="none"/>
        </w:rPr>
      </w:pPr>
      <m:oMathPara>
        <m:oMath>
          <m:r>
            <m:rPr/>
            <w:rPr>
              <w:rFonts w:ascii="Cambria Math" w:hAnsi="Cambria Math" w:eastAsia="仿宋" w:cs="Times New Roman"/>
              <w:sz w:val="24"/>
              <w:szCs w:val="24"/>
              <w:highlight w:val="none"/>
            </w:rPr>
            <m:t>A=</m:t>
          </m:r>
          <m:f>
            <m:fPr>
              <m:ctrlPr>
                <w:rPr>
                  <w:rFonts w:ascii="Cambria Math" w:hAnsi="Cambria Math" w:eastAsia="仿宋" w:cs="Times New Roman"/>
                  <w:i/>
                  <w:sz w:val="24"/>
                  <w:szCs w:val="24"/>
                  <w:highlight w:val="none"/>
                </w:rPr>
              </m:ctrlPr>
            </m:fPr>
            <m:num>
              <m:r>
                <m:rPr/>
                <w:rPr>
                  <w:rFonts w:ascii="Cambria Math" w:hAnsi="Cambria Math" w:eastAsia="仿宋" w:cs="Times New Roman"/>
                  <w:sz w:val="24"/>
                  <w:szCs w:val="24"/>
                  <w:highlight w:val="none"/>
                </w:rPr>
                <m:t>(</m:t>
              </m:r>
              <m:sSub>
                <m:sSubP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  <w:highlight w:val="none"/>
                    </w:rPr>
                    <m:t>X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  <w:highlight w:val="none"/>
                    </w:rPr>
                    <m:t>1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sub>
              </m:sSub>
              <m:r>
                <m:rPr/>
                <w:rPr>
                  <w:rFonts w:ascii="Cambria Math" w:hAnsi="Cambria Math" w:eastAsia="仿宋" w:cs="Times New Roman"/>
                  <w:sz w:val="24"/>
                  <w:szCs w:val="24"/>
                  <w:highlight w:val="none"/>
                </w:rPr>
                <m:t>−</m:t>
              </m:r>
              <m:sSub>
                <m:sSubP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  <w:highlight w:val="none"/>
                    </w:rPr>
                    <m:t>X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  <w:highlight w:val="none"/>
                    </w:rPr>
                    <m:t>2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sub>
              </m:sSub>
              <m:r>
                <m:rPr/>
                <w:rPr>
                  <w:rFonts w:ascii="Cambria Math" w:hAnsi="Cambria Math" w:eastAsia="仿宋" w:cs="Times New Roman"/>
                  <w:sz w:val="24"/>
                  <w:szCs w:val="24"/>
                  <w:highlight w:val="none"/>
                </w:rPr>
                <m:t>)</m:t>
              </m:r>
              <m:ctrlPr>
                <w:rPr>
                  <w:rFonts w:ascii="Cambria Math" w:hAnsi="Cambria Math" w:eastAsia="仿宋" w:cs="Times New Roman"/>
                  <w:i/>
                  <w:sz w:val="24"/>
                  <w:szCs w:val="24"/>
                  <w:highlight w:val="none"/>
                </w:rPr>
              </m:ctrlPr>
            </m:num>
            <m:den>
              <m:acc>
                <m:accPr>
                  <m:chr m:val="̅"/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  <w:highlight w:val="none"/>
                    </w:rPr>
                    <m:t>X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  <w:highlight w:val="none"/>
                    </w:rPr>
                  </m:ctrlPr>
                </m:e>
              </m:acc>
              <m:ctrlPr>
                <w:rPr>
                  <w:rFonts w:ascii="Cambria Math" w:hAnsi="Cambria Math" w:eastAsia="仿宋" w:cs="Times New Roman"/>
                  <w:i/>
                  <w:sz w:val="24"/>
                  <w:szCs w:val="24"/>
                  <w:highlight w:val="none"/>
                </w:rPr>
              </m:ctrlPr>
            </m:den>
          </m:f>
          <m:r>
            <m:rPr/>
            <w:rPr>
              <w:rFonts w:ascii="Cambria Math" w:hAnsi="Cambria Math" w:eastAsia="仿宋" w:cs="Times New Roman"/>
              <w:sz w:val="24"/>
              <w:szCs w:val="24"/>
              <w:highlight w:val="none"/>
            </w:rPr>
            <m:t>×100</m:t>
          </m:r>
          <m:r>
            <m:rPr/>
            <w:rPr>
              <w:rFonts w:ascii="Cambria Math" w:hAnsi="Cambria Math" w:cs="Times New Roman"/>
              <w:sz w:val="24"/>
              <w:szCs w:val="24"/>
              <w:highlight w:val="none"/>
            </w:rPr>
            <m:t>%</m:t>
          </m:r>
        </m:oMath>
      </m:oMathPara>
    </w:p>
    <w:p w14:paraId="571AFF0D"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highlight w:val="none"/>
          <w:lang w:eastAsia="zh-CN"/>
        </w:rPr>
        <w:t>式中：</w:t>
      </w:r>
    </w:p>
    <w:p w14:paraId="131B86F7">
      <w:pPr>
        <w:pStyle w:val="3"/>
        <w:spacing w:line="360" w:lineRule="auto"/>
        <w:ind w:left="0" w:firstLine="960" w:firstLineChars="4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i/>
          <w:iCs/>
          <w:highlight w:val="none"/>
          <w:lang w:eastAsia="zh-CN"/>
        </w:rPr>
        <w:t>X</w:t>
      </w:r>
      <w:r>
        <w:rPr>
          <w:rFonts w:ascii="Times New Roman" w:hAnsi="Times New Roman" w:eastAsia="仿宋" w:cs="Times New Roman"/>
          <w:i/>
          <w:iCs/>
          <w:highlight w:val="none"/>
          <w:vertAlign w:val="subscript"/>
          <w:lang w:eastAsia="zh-CN"/>
        </w:rPr>
        <w:t>1</w:t>
      </w:r>
      <w:r>
        <w:rPr>
          <w:rFonts w:ascii="Times New Roman" w:hAnsi="Times New Roman" w:eastAsia="仿宋" w:cs="Times New Roman"/>
          <w:highlight w:val="none"/>
          <w:lang w:eastAsia="zh-CN"/>
        </w:rPr>
        <w:t xml:space="preserve"> ——平行测定的最大值；</w:t>
      </w:r>
    </w:p>
    <w:p w14:paraId="3ED0C0A0">
      <w:pPr>
        <w:pStyle w:val="3"/>
        <w:spacing w:line="360" w:lineRule="auto"/>
        <w:ind w:left="0" w:firstLine="960" w:firstLineChars="4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w:r>
        <w:rPr>
          <w:rFonts w:ascii="Times New Roman" w:hAnsi="Times New Roman" w:eastAsia="仿宋" w:cs="Times New Roman"/>
          <w:i/>
          <w:iCs/>
          <w:highlight w:val="none"/>
          <w:lang w:eastAsia="zh-CN"/>
        </w:rPr>
        <w:t>X</w:t>
      </w:r>
      <w:r>
        <w:rPr>
          <w:rFonts w:ascii="Times New Roman" w:hAnsi="Times New Roman" w:eastAsia="仿宋" w:cs="Times New Roman"/>
          <w:i/>
          <w:iCs/>
          <w:highlight w:val="none"/>
          <w:vertAlign w:val="subscript"/>
          <w:lang w:eastAsia="zh-CN"/>
        </w:rPr>
        <w:t>2</w:t>
      </w:r>
      <w:r>
        <w:rPr>
          <w:rFonts w:ascii="Times New Roman" w:hAnsi="Times New Roman" w:eastAsia="仿宋" w:cs="Times New Roman"/>
          <w:highlight w:val="none"/>
          <w:lang w:eastAsia="zh-CN"/>
        </w:rPr>
        <w:t xml:space="preserve"> ——平行测定的最小值；</w:t>
      </w:r>
    </w:p>
    <w:p w14:paraId="07D74D84">
      <w:pPr>
        <w:pStyle w:val="3"/>
        <w:spacing w:line="360" w:lineRule="auto"/>
        <w:ind w:left="0" w:firstLine="960" w:firstLineChars="400"/>
        <w:jc w:val="both"/>
        <w:rPr>
          <w:rFonts w:ascii="Times New Roman" w:hAnsi="Times New Roman" w:eastAsia="仿宋" w:cs="Times New Roman"/>
          <w:highlight w:val="none"/>
          <w:lang w:eastAsia="zh-CN"/>
        </w:rPr>
      </w:pPr>
      <m:oMath>
        <m:acc>
          <m:accPr>
            <m:chr m:val="̅"/>
            <m:ctrlPr>
              <w:rPr>
                <w:rFonts w:ascii="Cambria Math" w:hAnsi="Cambria Math" w:eastAsia="仿宋" w:cs="Times New Roman"/>
                <w:highlight w:val="none"/>
                <w:lang w:eastAsia="zh-CN"/>
              </w:rPr>
            </m:ctrlPr>
          </m:accPr>
          <m:e>
            <m:r>
              <m:rPr/>
              <w:rPr>
                <w:rFonts w:ascii="Cambria Math" w:hAnsi="Cambria Math" w:eastAsia="仿宋" w:cs="Times New Roman"/>
                <w:highlight w:val="none"/>
                <w:lang w:eastAsia="zh-CN"/>
              </w:rPr>
              <m:t>X</m:t>
            </m:r>
            <m:ctrlPr>
              <w:rPr>
                <w:rFonts w:ascii="Cambria Math" w:hAnsi="Cambria Math" w:eastAsia="仿宋" w:cs="Times New Roman"/>
                <w:highlight w:val="none"/>
                <w:lang w:eastAsia="zh-CN"/>
              </w:rPr>
            </m:ctrlPr>
          </m:e>
        </m:acc>
      </m:oMath>
      <w:r>
        <w:rPr>
          <w:rFonts w:ascii="Times New Roman" w:hAnsi="Times New Roman" w:eastAsia="仿宋" w:cs="Times New Roman"/>
          <w:highlight w:val="none"/>
          <w:lang w:eastAsia="zh-CN"/>
        </w:rPr>
        <w:t xml:space="preserve"> ——平行测定的平均值。</w:t>
      </w:r>
    </w:p>
    <w:p w14:paraId="2CB11FB3"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highlight w:val="none"/>
          <w:lang w:eastAsia="zh-CN"/>
        </w:rPr>
        <w:t>4.报告撰写</w:t>
      </w:r>
    </w:p>
    <w:p w14:paraId="31BD265F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（1）请完成一份工作报告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。</w:t>
      </w: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实操过程中的数据记录表作为工作报告附件，一并提交。</w:t>
      </w:r>
    </w:p>
    <w:p w14:paraId="6D045D32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工作报告内容应包括：实验过程中必须做好的健康、安全、环保措施，实验原理，数据处理，结果评价和问题分析等。</w:t>
      </w:r>
    </w:p>
    <w:p w14:paraId="56B4C2FF"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  <w:lang w:eastAsia="zh-CN"/>
        </w:rPr>
        <w:t>（2）思考题：滴定后的样品溶液在放置过程中为什么颜色会变淡？</w:t>
      </w:r>
    </w:p>
    <w:p w14:paraId="4CA66736">
      <w:pPr>
        <w:spacing w:line="360" w:lineRule="auto"/>
        <w:jc w:val="both"/>
        <w:rPr>
          <w:rFonts w:ascii="Times New Roman" w:hAnsi="Times New Roman" w:eastAsia="仿宋" w:cs="Times New Roman"/>
          <w:b/>
          <w:sz w:val="24"/>
          <w:szCs w:val="24"/>
          <w:highlight w:val="none"/>
          <w:lang w:eastAsia="zh-CN"/>
        </w:rPr>
      </w:pPr>
    </w:p>
    <w:p w14:paraId="2DD15847">
      <w:pPr>
        <w:spacing w:line="360" w:lineRule="auto"/>
        <w:jc w:val="both"/>
        <w:rPr>
          <w:rFonts w:ascii="Times New Roman" w:hAnsi="Times New Roman" w:cs="Times New Roman"/>
          <w:highlight w:val="none"/>
          <w:lang w:eastAsia="zh-CN"/>
        </w:rPr>
      </w:pPr>
    </w:p>
    <w:sectPr>
      <w:footerReference r:id="rId3" w:type="default"/>
      <w:pgSz w:w="11900" w:h="16840"/>
      <w:pgMar w:top="1174" w:right="1800" w:bottom="1061" w:left="1800" w:header="851" w:footer="436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6839000"/>
    </w:sdtPr>
    <w:sdtContent>
      <w:p w14:paraId="38661B31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</w:t>
        </w:r>
        <w:r>
          <w:fldChar w:fldCharType="end"/>
        </w:r>
      </w:p>
    </w:sdtContent>
  </w:sdt>
  <w:p w14:paraId="49500E05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314E0"/>
    <w:multiLevelType w:val="multilevel"/>
    <w:tmpl w:val="17E314E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1">
    <w:nsid w:val="48F0711B"/>
    <w:multiLevelType w:val="multilevel"/>
    <w:tmpl w:val="48F0711B"/>
    <w:lvl w:ilvl="0" w:tentative="0">
      <w:start w:val="1"/>
      <w:numFmt w:val="bullet"/>
      <w:lvlText w:val=""/>
      <w:lvlJc w:val="left"/>
      <w:pPr>
        <w:ind w:left="132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7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85" w:hanging="420"/>
      </w:pPr>
      <w:rPr>
        <w:rFonts w:hint="default" w:ascii="Wingdings" w:hAnsi="Wingdings"/>
      </w:rPr>
    </w:lvl>
  </w:abstractNum>
  <w:abstractNum w:abstractNumId="2">
    <w:nsid w:val="558D55E4"/>
    <w:multiLevelType w:val="multilevel"/>
    <w:tmpl w:val="558D55E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zODU0M2NlMTlhNTgwOTdlYjEyMDEzMTg2NDIyODQifQ=="/>
  </w:docVars>
  <w:rsids>
    <w:rsidRoot w:val="79DB96EC"/>
    <w:rsid w:val="000267C7"/>
    <w:rsid w:val="00036E3A"/>
    <w:rsid w:val="00064675"/>
    <w:rsid w:val="000661B8"/>
    <w:rsid w:val="000C7173"/>
    <w:rsid w:val="00103336"/>
    <w:rsid w:val="00120471"/>
    <w:rsid w:val="00141AAA"/>
    <w:rsid w:val="00166BD0"/>
    <w:rsid w:val="001E7C34"/>
    <w:rsid w:val="0027027E"/>
    <w:rsid w:val="00282355"/>
    <w:rsid w:val="002B3C05"/>
    <w:rsid w:val="002B45C1"/>
    <w:rsid w:val="002F355E"/>
    <w:rsid w:val="002F4135"/>
    <w:rsid w:val="0032037D"/>
    <w:rsid w:val="00333529"/>
    <w:rsid w:val="003517B9"/>
    <w:rsid w:val="0035659B"/>
    <w:rsid w:val="00370A8D"/>
    <w:rsid w:val="00380A06"/>
    <w:rsid w:val="00395F9D"/>
    <w:rsid w:val="003B5210"/>
    <w:rsid w:val="003B75E2"/>
    <w:rsid w:val="003C54FB"/>
    <w:rsid w:val="0042629E"/>
    <w:rsid w:val="00465A16"/>
    <w:rsid w:val="004837FB"/>
    <w:rsid w:val="0049175F"/>
    <w:rsid w:val="004925E3"/>
    <w:rsid w:val="00493F44"/>
    <w:rsid w:val="00494AE9"/>
    <w:rsid w:val="00496AB6"/>
    <w:rsid w:val="004C3F26"/>
    <w:rsid w:val="004F30F5"/>
    <w:rsid w:val="00523AE8"/>
    <w:rsid w:val="0053578F"/>
    <w:rsid w:val="0055582A"/>
    <w:rsid w:val="005675D3"/>
    <w:rsid w:val="00571E10"/>
    <w:rsid w:val="00575303"/>
    <w:rsid w:val="00594277"/>
    <w:rsid w:val="00597D05"/>
    <w:rsid w:val="005A40F6"/>
    <w:rsid w:val="005F0376"/>
    <w:rsid w:val="00607581"/>
    <w:rsid w:val="00620CD0"/>
    <w:rsid w:val="00697AB7"/>
    <w:rsid w:val="006A3FCF"/>
    <w:rsid w:val="006C52B0"/>
    <w:rsid w:val="006E0A41"/>
    <w:rsid w:val="006F0FF3"/>
    <w:rsid w:val="006F14DC"/>
    <w:rsid w:val="007515B1"/>
    <w:rsid w:val="0077668B"/>
    <w:rsid w:val="007B0D8B"/>
    <w:rsid w:val="007B3409"/>
    <w:rsid w:val="007D1EB6"/>
    <w:rsid w:val="007F3B48"/>
    <w:rsid w:val="00814845"/>
    <w:rsid w:val="00853986"/>
    <w:rsid w:val="0086029D"/>
    <w:rsid w:val="00872948"/>
    <w:rsid w:val="008827B4"/>
    <w:rsid w:val="0089771E"/>
    <w:rsid w:val="0091150B"/>
    <w:rsid w:val="00921EFF"/>
    <w:rsid w:val="0092694D"/>
    <w:rsid w:val="00927640"/>
    <w:rsid w:val="0093618C"/>
    <w:rsid w:val="00950C1C"/>
    <w:rsid w:val="009878A2"/>
    <w:rsid w:val="009B589D"/>
    <w:rsid w:val="009F614A"/>
    <w:rsid w:val="00A34FB0"/>
    <w:rsid w:val="00A53241"/>
    <w:rsid w:val="00A7335E"/>
    <w:rsid w:val="00A86F7E"/>
    <w:rsid w:val="00A940D9"/>
    <w:rsid w:val="00AB123E"/>
    <w:rsid w:val="00AD428D"/>
    <w:rsid w:val="00AE0696"/>
    <w:rsid w:val="00B80A31"/>
    <w:rsid w:val="00B84AEB"/>
    <w:rsid w:val="00B863F2"/>
    <w:rsid w:val="00BC1DB9"/>
    <w:rsid w:val="00C003F7"/>
    <w:rsid w:val="00C3136D"/>
    <w:rsid w:val="00C459B0"/>
    <w:rsid w:val="00C57AA0"/>
    <w:rsid w:val="00C57DEC"/>
    <w:rsid w:val="00C66D65"/>
    <w:rsid w:val="00C6794B"/>
    <w:rsid w:val="00C92B80"/>
    <w:rsid w:val="00C95E65"/>
    <w:rsid w:val="00C960A6"/>
    <w:rsid w:val="00CA6847"/>
    <w:rsid w:val="00CC14DA"/>
    <w:rsid w:val="00D026CF"/>
    <w:rsid w:val="00D114DC"/>
    <w:rsid w:val="00D11E03"/>
    <w:rsid w:val="00D21A34"/>
    <w:rsid w:val="00D22DC9"/>
    <w:rsid w:val="00D672D0"/>
    <w:rsid w:val="00DA3B43"/>
    <w:rsid w:val="00DB46EC"/>
    <w:rsid w:val="00DD226B"/>
    <w:rsid w:val="00DE2C89"/>
    <w:rsid w:val="00EC73CC"/>
    <w:rsid w:val="00F02DE9"/>
    <w:rsid w:val="00F62FB3"/>
    <w:rsid w:val="00F6584D"/>
    <w:rsid w:val="00F920F3"/>
    <w:rsid w:val="00FB51C7"/>
    <w:rsid w:val="00FE4817"/>
    <w:rsid w:val="00FE5314"/>
    <w:rsid w:val="050926AA"/>
    <w:rsid w:val="06B0568E"/>
    <w:rsid w:val="071719AF"/>
    <w:rsid w:val="07BC3B2F"/>
    <w:rsid w:val="0C5F2D1C"/>
    <w:rsid w:val="0D425EC2"/>
    <w:rsid w:val="1596746C"/>
    <w:rsid w:val="15A27C4C"/>
    <w:rsid w:val="1FD13625"/>
    <w:rsid w:val="25F001EF"/>
    <w:rsid w:val="26FB22FC"/>
    <w:rsid w:val="2A0D5EAC"/>
    <w:rsid w:val="2E1639B9"/>
    <w:rsid w:val="35A36170"/>
    <w:rsid w:val="363E1CAE"/>
    <w:rsid w:val="39B45FC0"/>
    <w:rsid w:val="3A06128C"/>
    <w:rsid w:val="3B47588C"/>
    <w:rsid w:val="3F482E9A"/>
    <w:rsid w:val="44BD69EB"/>
    <w:rsid w:val="465D6B65"/>
    <w:rsid w:val="4F433012"/>
    <w:rsid w:val="4FD970CC"/>
    <w:rsid w:val="539B393E"/>
    <w:rsid w:val="576B5048"/>
    <w:rsid w:val="58791023"/>
    <w:rsid w:val="5C5F3C8E"/>
    <w:rsid w:val="5C9B611C"/>
    <w:rsid w:val="61B357F8"/>
    <w:rsid w:val="6AF7454D"/>
    <w:rsid w:val="6F377216"/>
    <w:rsid w:val="73116241"/>
    <w:rsid w:val="73394D73"/>
    <w:rsid w:val="73F60616"/>
    <w:rsid w:val="757725E4"/>
    <w:rsid w:val="77294F4E"/>
    <w:rsid w:val="79DB96EC"/>
    <w:rsid w:val="7DE96F38"/>
    <w:rsid w:val="7E764104"/>
    <w:rsid w:val="7FBDC4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4"/>
    <w:qFormat/>
    <w:uiPriority w:val="0"/>
    <w:pPr>
      <w:ind w:left="120"/>
      <w:outlineLvl w:val="1"/>
    </w:pPr>
    <w:rPr>
      <w:rFonts w:ascii="宋体" w:hAnsi="宋体" w:eastAsia="宋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1"/>
    <w:pPr>
      <w:ind w:left="120"/>
    </w:pPr>
    <w:rPr>
      <w:rFonts w:ascii="宋体" w:hAnsi="宋体" w:eastAsia="宋体"/>
      <w:sz w:val="24"/>
      <w:szCs w:val="24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9">
    <w:name w:val="Body Text First Indent 2"/>
    <w:basedOn w:val="4"/>
    <w:autoRedefine/>
    <w:unhideWhenUsed/>
    <w:qFormat/>
    <w:uiPriority w:val="99"/>
    <w:pPr>
      <w:ind w:firstLine="420" w:firstLineChars="200"/>
    </w:pPr>
    <w:rPr>
      <w:rFonts w:eastAsia="宋体"/>
      <w:sz w:val="21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formattext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4">
    <w:name w:val="标题 2 Char"/>
    <w:basedOn w:val="12"/>
    <w:link w:val="2"/>
    <w:autoRedefine/>
    <w:qFormat/>
    <w:uiPriority w:val="0"/>
    <w:rPr>
      <w:rFonts w:ascii="宋体" w:hAnsi="宋体" w:eastAsia="宋体"/>
      <w:b/>
      <w:bCs/>
      <w:sz w:val="32"/>
      <w:szCs w:val="32"/>
      <w:lang w:eastAsia="en-US"/>
    </w:rPr>
  </w:style>
  <w:style w:type="character" w:customStyle="1" w:styleId="15">
    <w:name w:val="页眉 Char"/>
    <w:basedOn w:val="12"/>
    <w:link w:val="7"/>
    <w:autoRedefine/>
    <w:qFormat/>
    <w:uiPriority w:val="0"/>
    <w:rPr>
      <w:sz w:val="18"/>
      <w:szCs w:val="18"/>
      <w:lang w:eastAsia="en-US"/>
    </w:rPr>
  </w:style>
  <w:style w:type="character" w:customStyle="1" w:styleId="16">
    <w:name w:val="页脚 Char"/>
    <w:basedOn w:val="12"/>
    <w:link w:val="6"/>
    <w:autoRedefine/>
    <w:qFormat/>
    <w:uiPriority w:val="99"/>
    <w:rPr>
      <w:sz w:val="18"/>
      <w:szCs w:val="18"/>
      <w:lang w:eastAsia="en-US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8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9">
    <w:name w:val="批注框文本 Char"/>
    <w:basedOn w:val="12"/>
    <w:link w:val="5"/>
    <w:autoRedefine/>
    <w:qFormat/>
    <w:uiPriority w:val="0"/>
    <w:rPr>
      <w:sz w:val="18"/>
      <w:szCs w:val="18"/>
      <w:lang w:eastAsia="en-US"/>
    </w:rPr>
  </w:style>
  <w:style w:type="character" w:styleId="20">
    <w:name w:val="Placeholder Text"/>
    <w:basedOn w:val="12"/>
    <w:autoRedefine/>
    <w:semiHidden/>
    <w:qFormat/>
    <w:uiPriority w:val="99"/>
    <w:rPr>
      <w:color w:val="808080"/>
    </w:rPr>
  </w:style>
  <w:style w:type="character" w:customStyle="1" w:styleId="21">
    <w:name w:val="正文文本 Char"/>
    <w:basedOn w:val="12"/>
    <w:link w:val="3"/>
    <w:autoRedefine/>
    <w:qFormat/>
    <w:uiPriority w:val="1"/>
    <w:rPr>
      <w:rFonts w:ascii="宋体" w:hAnsi="宋体" w:eastAsia="宋体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1480</Words>
  <Characters>1597</Characters>
  <Lines>31</Lines>
  <Paragraphs>8</Paragraphs>
  <TotalTime>2</TotalTime>
  <ScaleCrop>false</ScaleCrop>
  <LinksUpToDate>false</LinksUpToDate>
  <CharactersWithSpaces>1617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2024-11-09T06:59:00Z</dcterms:created>
  <dc:creator>徐洁（小绮绮的麻麻）</dc:creator>
  <cp:lastModifiedBy>Sun CM</cp:lastModifiedBy>
  <dcterms:modified xsi:type="dcterms:W3CDTF">2024-11-10T08:26:05Z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FC6972BEDB0440339F4D642F03DA851B_13</vt:lpwstr>
  </property>
</Properties>
</file>