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210" w:rightChars="100"/>
        <w:jc w:val="left"/>
        <w:outlineLvl w:val="0"/>
        <w:rPr>
          <w:rFonts w:ascii="Times New Roman" w:hAnsi="Times New Roman" w:eastAsia="黑体"/>
          <w:sz w:val="32"/>
          <w:szCs w:val="32"/>
        </w:rPr>
      </w:pPr>
    </w:p>
    <w:p>
      <w:pPr>
        <w:spacing w:before="156" w:beforeLines="50" w:after="156" w:afterLines="50"/>
        <w:jc w:val="center"/>
        <w:outlineLvl w:val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202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ascii="Times New Roman" w:hAnsi="Times New Roman" w:eastAsia="黑体"/>
          <w:sz w:val="32"/>
          <w:szCs w:val="32"/>
        </w:rPr>
        <w:t>年河北省职业院校技能大赛(高职组)</w:t>
      </w:r>
    </w:p>
    <w:p>
      <w:pPr>
        <w:spacing w:before="156" w:beforeLines="50" w:after="156" w:afterLines="50"/>
        <w:jc w:val="center"/>
        <w:outlineLvl w:val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“云计算应用” 赛项样题</w:t>
      </w:r>
    </w:p>
    <w:p>
      <w:pPr>
        <w:spacing w:before="196" w:line="411" w:lineRule="auto"/>
        <w:ind w:right="13" w:firstLine="554"/>
        <w:rPr>
          <w:rFonts w:ascii="仿宋" w:hAnsi="仿宋" w:eastAsia="仿宋"/>
          <w:spacing w:val="-6"/>
          <w:sz w:val="28"/>
          <w:szCs w:val="28"/>
        </w:rPr>
      </w:pPr>
    </w:p>
    <w:p>
      <w:pPr>
        <w:spacing w:before="196" w:line="411" w:lineRule="auto"/>
        <w:ind w:right="13" w:firstLine="554"/>
        <w:rPr>
          <w:rFonts w:ascii="仿宋" w:hAnsi="仿宋" w:eastAsia="仿宋"/>
          <w:spacing w:val="-6"/>
          <w:sz w:val="28"/>
          <w:szCs w:val="28"/>
        </w:rPr>
      </w:pPr>
      <w:r>
        <w:rPr>
          <w:rFonts w:ascii="仿宋" w:hAnsi="仿宋" w:eastAsia="仿宋"/>
          <w:spacing w:val="-6"/>
          <w:sz w:val="28"/>
          <w:szCs w:val="28"/>
        </w:rPr>
        <w:t>某企业根据自身业务需求，实施数字化转型，规划和建设数字化平台建设，平台</w:t>
      </w:r>
      <w:r>
        <w:rPr>
          <w:rFonts w:ascii="仿宋" w:hAnsi="仿宋" w:eastAsia="仿宋"/>
          <w:sz w:val="28"/>
          <w:szCs w:val="28"/>
        </w:rPr>
        <w:t>聚焦“DevOps</w:t>
      </w:r>
      <w:r>
        <w:rPr>
          <w:rFonts w:hint="eastAsia" w:ascii="仿宋" w:hAnsi="仿宋" w:eastAsia="仿宋"/>
          <w:sz w:val="28"/>
          <w:szCs w:val="28"/>
        </w:rPr>
        <w:t>开发运维</w:t>
      </w:r>
      <w:r>
        <w:rPr>
          <w:rFonts w:ascii="仿宋" w:hAnsi="仿宋" w:eastAsia="仿宋"/>
          <w:sz w:val="28"/>
          <w:szCs w:val="28"/>
        </w:rPr>
        <w:t>一体</w:t>
      </w:r>
      <w:r>
        <w:rPr>
          <w:rFonts w:hint="eastAsia" w:ascii="仿宋" w:hAnsi="仿宋" w:eastAsia="仿宋"/>
          <w:sz w:val="28"/>
          <w:szCs w:val="28"/>
        </w:rPr>
        <w:t>化</w:t>
      </w:r>
      <w:r>
        <w:rPr>
          <w:rFonts w:ascii="仿宋" w:hAnsi="仿宋" w:eastAsia="仿宋"/>
          <w:sz w:val="28"/>
          <w:szCs w:val="28"/>
        </w:rPr>
        <w:t>”和</w:t>
      </w:r>
      <w:r>
        <w:rPr>
          <w:rFonts w:hint="eastAsia" w:ascii="仿宋" w:hAnsi="仿宋" w:eastAsia="仿宋"/>
          <w:sz w:val="28"/>
          <w:szCs w:val="28"/>
        </w:rPr>
        <w:t>“</w:t>
      </w:r>
      <w:r>
        <w:rPr>
          <w:rFonts w:ascii="仿宋" w:hAnsi="仿宋" w:eastAsia="仿宋"/>
          <w:sz w:val="28"/>
          <w:szCs w:val="28"/>
        </w:rPr>
        <w:t>数据驱动产品开发”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pacing w:val="-6"/>
          <w:sz w:val="28"/>
          <w:szCs w:val="28"/>
        </w:rPr>
        <w:t>拟采用</w:t>
      </w:r>
      <w:r>
        <w:rPr>
          <w:rFonts w:ascii="仿宋" w:hAnsi="仿宋" w:eastAsia="仿宋"/>
          <w:spacing w:val="-3"/>
          <w:sz w:val="28"/>
          <w:szCs w:val="28"/>
        </w:rPr>
        <w:t>开源OpenStack搭建企业内部私有云平台，开源Kubernetes搭建云原生服务平台，</w:t>
      </w:r>
      <w:r>
        <w:rPr>
          <w:rFonts w:ascii="仿宋" w:hAnsi="仿宋" w:eastAsia="仿宋"/>
          <w:spacing w:val="-6"/>
          <w:sz w:val="28"/>
          <w:szCs w:val="28"/>
        </w:rPr>
        <w:t>面向业务开发云应用产品。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Cs/>
          <w:sz w:val="28"/>
          <w:szCs w:val="28"/>
        </w:rPr>
        <w:t>拟将该任务交给工程师A与B，分工协助完成云平台服务部署、云应用开发、云系统运维等任务，</w:t>
      </w:r>
      <w:r>
        <w:rPr>
          <w:rFonts w:ascii="仿宋" w:hAnsi="仿宋" w:eastAsia="仿宋"/>
          <w:spacing w:val="-14"/>
          <w:sz w:val="28"/>
          <w:szCs w:val="28"/>
        </w:rPr>
        <w:t>系统架构如图1所示，I</w:t>
      </w:r>
      <w:r>
        <w:rPr>
          <w:rFonts w:ascii="仿宋" w:hAnsi="仿宋" w:eastAsia="仿宋"/>
          <w:spacing w:val="-9"/>
          <w:sz w:val="28"/>
          <w:szCs w:val="28"/>
        </w:rPr>
        <w:t>P</w:t>
      </w:r>
      <w:r>
        <w:rPr>
          <w:rFonts w:ascii="仿宋" w:hAnsi="仿宋" w:eastAsia="仿宋"/>
          <w:spacing w:val="-14"/>
          <w:sz w:val="28"/>
          <w:szCs w:val="28"/>
        </w:rPr>
        <w:t>地址规划如表1所示。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5547995" cy="2780030"/>
            <wp:effectExtent l="0" t="0" r="14605" b="1270"/>
            <wp:docPr id="12744335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433564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7839" cy="279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10" w:lineRule="auto"/>
        <w:jc w:val="center"/>
        <w:rPr>
          <w:rFonts w:ascii="仿宋" w:hAnsi="仿宋" w:eastAsia="仿宋"/>
          <w:spacing w:val="-3"/>
          <w:szCs w:val="21"/>
        </w:rPr>
      </w:pPr>
      <w:r>
        <w:rPr>
          <w:rFonts w:ascii="仿宋" w:hAnsi="仿宋" w:eastAsia="仿宋"/>
          <w:spacing w:val="-3"/>
          <w:szCs w:val="21"/>
        </w:rPr>
        <w:t>图 1 系统架构图</w:t>
      </w:r>
    </w:p>
    <w:p>
      <w:pPr>
        <w:spacing w:line="410" w:lineRule="auto"/>
        <w:ind w:firstLine="560"/>
        <w:jc w:val="center"/>
        <w:rPr>
          <w:rFonts w:ascii="仿宋" w:hAnsi="仿宋" w:eastAsia="仿宋"/>
          <w:szCs w:val="21"/>
        </w:rPr>
      </w:pPr>
      <w:r>
        <w:rPr>
          <w:rFonts w:ascii="仿宋" w:hAnsi="仿宋" w:eastAsia="仿宋"/>
          <w:spacing w:val="-3"/>
          <w:szCs w:val="21"/>
        </w:rPr>
        <w:t>表 1  IP 地址规划</w:t>
      </w:r>
    </w:p>
    <w:tbl>
      <w:tblPr>
        <w:tblStyle w:val="5"/>
        <w:tblW w:w="906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1984"/>
        <w:gridCol w:w="1134"/>
        <w:gridCol w:w="2410"/>
        <w:gridCol w:w="15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982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9"/>
                <w:sz w:val="24"/>
              </w:rPr>
              <w:t>设</w:t>
            </w:r>
            <w:r>
              <w:rPr>
                <w:rFonts w:ascii="仿宋" w:hAnsi="仿宋" w:eastAsia="仿宋" w:cs="Arial"/>
                <w:spacing w:val="8"/>
                <w:sz w:val="24"/>
              </w:rPr>
              <w:t>备名称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4"/>
                <w:sz w:val="24"/>
              </w:rPr>
              <w:t>主机名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22"/>
                <w:sz w:val="24"/>
              </w:rPr>
              <w:t>接</w:t>
            </w:r>
            <w:r>
              <w:rPr>
                <w:rFonts w:ascii="仿宋" w:hAnsi="仿宋" w:eastAsia="仿宋" w:cs="Arial"/>
                <w:spacing w:val="-20"/>
                <w:sz w:val="24"/>
              </w:rPr>
              <w:t xml:space="preserve"> 口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10"/>
                <w:sz w:val="24"/>
              </w:rPr>
              <w:t>IP</w:t>
            </w:r>
            <w:r>
              <w:rPr>
                <w:rFonts w:ascii="仿宋" w:hAnsi="仿宋" w:eastAsia="仿宋" w:cs="Arial"/>
                <w:spacing w:val="-14"/>
                <w:sz w:val="24"/>
              </w:rPr>
              <w:t xml:space="preserve"> </w:t>
            </w:r>
            <w:r>
              <w:rPr>
                <w:rFonts w:ascii="仿宋" w:hAnsi="仿宋" w:eastAsia="仿宋" w:cs="Arial"/>
                <w:spacing w:val="-10"/>
                <w:sz w:val="24"/>
              </w:rPr>
              <w:t>地址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5"/>
                <w:sz w:val="24"/>
              </w:rPr>
              <w:t>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  <w:r>
              <w:rPr>
                <w:rFonts w:ascii="仿宋" w:hAnsi="仿宋" w:eastAsia="仿宋" w:cs="Arial"/>
                <w:spacing w:val="-2"/>
                <w:sz w:val="24"/>
              </w:rPr>
              <w:t>云服务器 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4"/>
                <w:position w:val="1"/>
                <w:sz w:val="24"/>
              </w:rPr>
              <w:t>Controlle</w:t>
            </w:r>
            <w:r>
              <w:rPr>
                <w:rFonts w:ascii="仿宋" w:hAnsi="仿宋" w:eastAsia="仿宋" w:cs="Arial"/>
                <w:spacing w:val="3"/>
                <w:position w:val="1"/>
                <w:sz w:val="24"/>
              </w:rPr>
              <w:t>r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z w:val="24"/>
              </w:rPr>
              <w:t>eth</w:t>
            </w:r>
            <w:r>
              <w:rPr>
                <w:rFonts w:ascii="仿宋" w:hAnsi="仿宋" w:eastAsia="仿宋" w:cs="Arial"/>
                <w:spacing w:val="5"/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6"/>
                <w:sz w:val="24"/>
              </w:rPr>
              <w:t>17</w:t>
            </w:r>
            <w:r>
              <w:rPr>
                <w:rFonts w:ascii="仿宋" w:hAnsi="仿宋" w:eastAsia="仿宋" w:cs="Arial"/>
                <w:spacing w:val="3"/>
                <w:sz w:val="24"/>
              </w:rPr>
              <w:t>2.129.</w:t>
            </w:r>
            <w:r>
              <w:rPr>
                <w:rFonts w:ascii="仿宋" w:hAnsi="仿宋" w:eastAsia="仿宋" w:cs="Arial"/>
                <w:sz w:val="24"/>
              </w:rPr>
              <w:t>x</w:t>
            </w:r>
            <w:r>
              <w:rPr>
                <w:rFonts w:ascii="仿宋" w:hAnsi="仿宋" w:eastAsia="仿宋" w:cs="Arial"/>
                <w:spacing w:val="3"/>
                <w:sz w:val="24"/>
              </w:rPr>
              <w:t>.0/24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z w:val="24"/>
              </w:rPr>
              <w:t>Vlan</w:t>
            </w:r>
            <w:r>
              <w:rPr>
                <w:rFonts w:ascii="仿宋" w:hAnsi="仿宋" w:eastAsia="仿宋" w:cs="Arial"/>
                <w:spacing w:val="29"/>
                <w:sz w:val="24"/>
              </w:rPr>
              <w:t xml:space="preserve"> </w:t>
            </w:r>
            <w:r>
              <w:rPr>
                <w:rFonts w:ascii="仿宋" w:hAnsi="仿宋" w:eastAsia="仿宋" w:cs="Arial"/>
                <w:sz w:val="24"/>
              </w:rPr>
              <w:t>x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2" w:type="dxa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z w:val="24"/>
              </w:rPr>
              <w:t>eth</w:t>
            </w:r>
            <w:r>
              <w:rPr>
                <w:rFonts w:ascii="仿宋" w:hAnsi="仿宋" w:eastAsia="仿宋" w:cs="Arial"/>
                <w:spacing w:val="5"/>
                <w:sz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9"/>
                <w:sz w:val="24"/>
              </w:rPr>
              <w:t>自</w:t>
            </w:r>
            <w:r>
              <w:rPr>
                <w:rFonts w:ascii="仿宋" w:hAnsi="仿宋" w:eastAsia="仿宋" w:cs="Arial"/>
                <w:spacing w:val="-7"/>
                <w:sz w:val="24"/>
              </w:rPr>
              <w:t>定义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4"/>
                <w:sz w:val="24"/>
              </w:rPr>
              <w:t>自</w:t>
            </w:r>
            <w:r>
              <w:rPr>
                <w:rFonts w:ascii="仿宋" w:hAnsi="仿宋" w:eastAsia="仿宋" w:cs="Arial"/>
                <w:spacing w:val="-3"/>
                <w:sz w:val="24"/>
              </w:rPr>
              <w:t>行创建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  <w:r>
              <w:rPr>
                <w:rFonts w:ascii="仿宋" w:hAnsi="仿宋" w:eastAsia="仿宋" w:cs="Arial"/>
                <w:spacing w:val="-2"/>
                <w:sz w:val="24"/>
              </w:rPr>
              <w:t>云服务器 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6"/>
                <w:sz w:val="24"/>
              </w:rPr>
              <w:t>C</w:t>
            </w:r>
            <w:r>
              <w:rPr>
                <w:rFonts w:ascii="仿宋" w:hAnsi="仿宋" w:eastAsia="仿宋" w:cs="Arial"/>
                <w:spacing w:val="3"/>
                <w:sz w:val="24"/>
              </w:rPr>
              <w:t>ompute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z w:val="24"/>
              </w:rPr>
              <w:t>eth</w:t>
            </w:r>
            <w:r>
              <w:rPr>
                <w:rFonts w:ascii="仿宋" w:hAnsi="仿宋" w:eastAsia="仿宋" w:cs="Arial"/>
                <w:spacing w:val="5"/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6"/>
                <w:sz w:val="24"/>
              </w:rPr>
              <w:t>17</w:t>
            </w:r>
            <w:r>
              <w:rPr>
                <w:rFonts w:ascii="仿宋" w:hAnsi="仿宋" w:eastAsia="仿宋" w:cs="Arial"/>
                <w:spacing w:val="3"/>
                <w:sz w:val="24"/>
              </w:rPr>
              <w:t>2.129.</w:t>
            </w:r>
            <w:r>
              <w:rPr>
                <w:rFonts w:ascii="仿宋" w:hAnsi="仿宋" w:eastAsia="仿宋" w:cs="Arial"/>
                <w:sz w:val="24"/>
              </w:rPr>
              <w:t>x</w:t>
            </w:r>
            <w:r>
              <w:rPr>
                <w:rFonts w:ascii="仿宋" w:hAnsi="仿宋" w:eastAsia="仿宋" w:cs="Arial"/>
                <w:spacing w:val="3"/>
                <w:sz w:val="24"/>
              </w:rPr>
              <w:t>.0/24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z w:val="24"/>
              </w:rPr>
              <w:t>Vlan</w:t>
            </w:r>
            <w:r>
              <w:rPr>
                <w:rFonts w:ascii="仿宋" w:hAnsi="仿宋" w:eastAsia="仿宋" w:cs="Arial"/>
                <w:spacing w:val="29"/>
                <w:sz w:val="24"/>
              </w:rPr>
              <w:t xml:space="preserve"> </w:t>
            </w:r>
            <w:r>
              <w:rPr>
                <w:rFonts w:ascii="仿宋" w:hAnsi="仿宋" w:eastAsia="仿宋" w:cs="Arial"/>
                <w:sz w:val="24"/>
              </w:rPr>
              <w:t>x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2" w:type="dxa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</w:p>
        </w:tc>
        <w:tc>
          <w:tcPr>
            <w:tcW w:w="1984" w:type="dxa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z w:val="24"/>
              </w:rPr>
              <w:t>eth</w:t>
            </w:r>
            <w:r>
              <w:rPr>
                <w:rFonts w:ascii="仿宋" w:hAnsi="仿宋" w:eastAsia="仿宋" w:cs="Arial"/>
                <w:spacing w:val="5"/>
                <w:sz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9"/>
                <w:sz w:val="24"/>
              </w:rPr>
              <w:t>自</w:t>
            </w:r>
            <w:r>
              <w:rPr>
                <w:rFonts w:ascii="仿宋" w:hAnsi="仿宋" w:eastAsia="仿宋" w:cs="Arial"/>
                <w:spacing w:val="-7"/>
                <w:sz w:val="24"/>
              </w:rPr>
              <w:t>定义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4"/>
                <w:sz w:val="24"/>
              </w:rPr>
              <w:t>自</w:t>
            </w:r>
            <w:r>
              <w:rPr>
                <w:rFonts w:ascii="仿宋" w:hAnsi="仿宋" w:eastAsia="仿宋" w:cs="Arial"/>
                <w:spacing w:val="-3"/>
                <w:sz w:val="24"/>
              </w:rPr>
              <w:t>行创建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982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  <w:r>
              <w:rPr>
                <w:rFonts w:ascii="仿宋" w:hAnsi="仿宋" w:eastAsia="仿宋" w:cs="Arial"/>
                <w:spacing w:val="-2"/>
                <w:sz w:val="24"/>
              </w:rPr>
              <w:t>云服务器 3</w:t>
            </w:r>
          </w:p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  <w:r>
              <w:rPr>
                <w:rFonts w:ascii="仿宋" w:hAnsi="仿宋" w:eastAsia="仿宋" w:cs="Arial"/>
                <w:spacing w:val="-2"/>
                <w:sz w:val="24"/>
              </w:rPr>
              <w:t>...</w:t>
            </w:r>
          </w:p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  <w:r>
              <w:rPr>
                <w:rFonts w:ascii="仿宋" w:hAnsi="仿宋" w:eastAsia="仿宋" w:cs="Arial"/>
                <w:spacing w:val="-2"/>
                <w:sz w:val="24"/>
              </w:rPr>
              <w:t>云服务器n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9"/>
                <w:sz w:val="24"/>
              </w:rPr>
              <w:t>自</w:t>
            </w:r>
            <w:r>
              <w:rPr>
                <w:rFonts w:ascii="仿宋" w:hAnsi="仿宋" w:eastAsia="仿宋" w:cs="Arial"/>
                <w:spacing w:val="-7"/>
                <w:sz w:val="24"/>
              </w:rPr>
              <w:t>定义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position w:val="1"/>
                <w:sz w:val="24"/>
              </w:rPr>
              <w:t>eth</w:t>
            </w:r>
            <w:r>
              <w:rPr>
                <w:rFonts w:ascii="仿宋" w:hAnsi="仿宋" w:eastAsia="仿宋" w:cs="Arial"/>
                <w:spacing w:val="5"/>
                <w:position w:val="1"/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6"/>
                <w:position w:val="1"/>
                <w:sz w:val="24"/>
              </w:rPr>
              <w:t>17</w:t>
            </w:r>
            <w:r>
              <w:rPr>
                <w:rFonts w:ascii="仿宋" w:hAnsi="仿宋" w:eastAsia="仿宋" w:cs="Arial"/>
                <w:spacing w:val="3"/>
                <w:position w:val="1"/>
                <w:sz w:val="24"/>
              </w:rPr>
              <w:t>2.129.</w:t>
            </w:r>
            <w:r>
              <w:rPr>
                <w:rFonts w:ascii="仿宋" w:hAnsi="仿宋" w:eastAsia="仿宋" w:cs="Arial"/>
                <w:position w:val="1"/>
                <w:sz w:val="24"/>
              </w:rPr>
              <w:t>x</w:t>
            </w:r>
            <w:r>
              <w:rPr>
                <w:rFonts w:ascii="仿宋" w:hAnsi="仿宋" w:eastAsia="仿宋" w:cs="Arial"/>
                <w:spacing w:val="3"/>
                <w:position w:val="1"/>
                <w:sz w:val="24"/>
              </w:rPr>
              <w:t>.0/24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82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  <w:r>
              <w:rPr>
                <w:rFonts w:ascii="仿宋" w:hAnsi="仿宋" w:eastAsia="仿宋" w:cs="Arial"/>
                <w:spacing w:val="-2"/>
                <w:sz w:val="24"/>
              </w:rPr>
              <w:t>PC-1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9"/>
                <w:sz w:val="24"/>
              </w:rPr>
              <w:t>本</w:t>
            </w:r>
            <w:r>
              <w:rPr>
                <w:rFonts w:ascii="仿宋" w:hAnsi="仿宋" w:eastAsia="仿宋" w:cs="Arial"/>
                <w:spacing w:val="7"/>
                <w:sz w:val="24"/>
              </w:rPr>
              <w:t>地连接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3"/>
                <w:position w:val="1"/>
                <w:sz w:val="24"/>
              </w:rPr>
              <w:t>172.24.16.0/24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  <w:r>
              <w:rPr>
                <w:rFonts w:ascii="仿宋" w:hAnsi="仿宋" w:eastAsia="仿宋" w:cs="Arial"/>
                <w:spacing w:val="-7"/>
                <w:sz w:val="24"/>
              </w:rPr>
              <w:t>PC 使用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82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2"/>
                <w:sz w:val="24"/>
              </w:rPr>
            </w:pPr>
            <w:r>
              <w:rPr>
                <w:rFonts w:ascii="仿宋" w:hAnsi="仿宋" w:eastAsia="仿宋" w:cs="Arial"/>
                <w:spacing w:val="-2"/>
                <w:sz w:val="24"/>
              </w:rPr>
              <w:t>PC-2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9"/>
                <w:sz w:val="24"/>
              </w:rPr>
            </w:pPr>
            <w:r>
              <w:rPr>
                <w:rFonts w:ascii="仿宋" w:hAnsi="仿宋" w:eastAsia="仿宋" w:cs="Arial"/>
                <w:spacing w:val="9"/>
                <w:sz w:val="24"/>
              </w:rPr>
              <w:t>本</w:t>
            </w:r>
            <w:r>
              <w:rPr>
                <w:rFonts w:ascii="仿宋" w:hAnsi="仿宋" w:eastAsia="仿宋" w:cs="Arial"/>
                <w:spacing w:val="7"/>
                <w:sz w:val="24"/>
              </w:rPr>
              <w:t>地连接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3"/>
                <w:position w:val="1"/>
                <w:sz w:val="24"/>
              </w:rPr>
            </w:pPr>
            <w:r>
              <w:rPr>
                <w:rFonts w:ascii="仿宋" w:hAnsi="仿宋" w:eastAsia="仿宋" w:cs="Arial"/>
                <w:spacing w:val="3"/>
                <w:position w:val="1"/>
                <w:sz w:val="24"/>
              </w:rPr>
              <w:t>172.24.16.0/24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Arial"/>
                <w:spacing w:val="-7"/>
                <w:sz w:val="24"/>
              </w:rPr>
            </w:pPr>
            <w:r>
              <w:rPr>
                <w:rFonts w:ascii="仿宋" w:hAnsi="仿宋" w:eastAsia="仿宋" w:cs="Arial"/>
                <w:spacing w:val="-7"/>
                <w:sz w:val="24"/>
              </w:rPr>
              <w:t>PC 使用</w:t>
            </w:r>
          </w:p>
        </w:tc>
      </w:tr>
    </w:tbl>
    <w:p>
      <w:pPr>
        <w:spacing w:line="360" w:lineRule="auto"/>
        <w:ind w:firstLine="576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pacing w:val="4"/>
          <w:sz w:val="28"/>
          <w:szCs w:val="28"/>
        </w:rPr>
        <w:t>说</w:t>
      </w:r>
      <w:r>
        <w:rPr>
          <w:rFonts w:ascii="仿宋" w:hAnsi="仿宋" w:eastAsia="仿宋"/>
          <w:spacing w:val="3"/>
          <w:sz w:val="28"/>
          <w:szCs w:val="28"/>
        </w:rPr>
        <w:t>明</w:t>
      </w:r>
      <w:r>
        <w:rPr>
          <w:rFonts w:hint="eastAsia" w:ascii="仿宋" w:hAnsi="仿宋" w:eastAsia="仿宋"/>
          <w:spacing w:val="3"/>
          <w:sz w:val="28"/>
          <w:szCs w:val="28"/>
        </w:rPr>
        <w:t>：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ascii="仿宋" w:hAnsi="仿宋" w:eastAsia="仿宋"/>
          <w:spacing w:val="6"/>
          <w:sz w:val="28"/>
          <w:szCs w:val="28"/>
        </w:rPr>
        <w:t>1.竞赛使用集群模式进行，比赛时给每个参赛队提供独立的租户与用户，各用户的资源配额相同，选手通过用户名与密码登录竞赛私有云平台，创建云主机进行相应答题</w:t>
      </w:r>
      <w:r>
        <w:rPr>
          <w:rFonts w:hint="eastAsia" w:ascii="仿宋" w:hAnsi="仿宋" w:eastAsia="仿宋"/>
          <w:spacing w:val="6"/>
          <w:sz w:val="28"/>
          <w:szCs w:val="28"/>
        </w:rPr>
        <w:t>，</w:t>
      </w:r>
      <w:r>
        <w:rPr>
          <w:rFonts w:ascii="仿宋" w:hAnsi="仿宋" w:eastAsia="仿宋"/>
          <w:spacing w:val="6"/>
          <w:sz w:val="28"/>
          <w:szCs w:val="28"/>
        </w:rPr>
        <w:t>同组2名选手的账号密码一样</w:t>
      </w:r>
      <w:r>
        <w:rPr>
          <w:rFonts w:hint="eastAsia" w:ascii="仿宋" w:hAnsi="仿宋" w:eastAsia="仿宋"/>
          <w:spacing w:val="6"/>
          <w:sz w:val="28"/>
          <w:szCs w:val="28"/>
        </w:rPr>
        <w:t>；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ascii="仿宋" w:hAnsi="仿宋" w:eastAsia="仿宋"/>
          <w:spacing w:val="6"/>
          <w:sz w:val="28"/>
          <w:szCs w:val="28"/>
        </w:rPr>
        <w:t>2.表中的x为</w:t>
      </w:r>
      <w:r>
        <w:rPr>
          <w:rFonts w:ascii="仿宋" w:hAnsi="仿宋" w:eastAsia="仿宋"/>
          <w:sz w:val="28"/>
          <w:szCs w:val="28"/>
        </w:rPr>
        <w:t>赛位</w:t>
      </w:r>
      <w:r>
        <w:rPr>
          <w:rFonts w:hint="eastAsia" w:ascii="仿宋" w:hAnsi="仿宋" w:eastAsia="仿宋"/>
          <w:sz w:val="28"/>
          <w:szCs w:val="28"/>
        </w:rPr>
        <w:t>号</w:t>
      </w:r>
      <w:r>
        <w:rPr>
          <w:rFonts w:ascii="仿宋" w:hAnsi="仿宋" w:eastAsia="仿宋"/>
          <w:spacing w:val="6"/>
          <w:sz w:val="28"/>
          <w:szCs w:val="28"/>
        </w:rPr>
        <w:t>；在进行OpenStack搭建时的第二块网卡地址根据题意自行创建</w:t>
      </w:r>
      <w:r>
        <w:rPr>
          <w:rFonts w:hint="eastAsia" w:ascii="仿宋" w:hAnsi="仿宋" w:eastAsia="仿宋"/>
          <w:spacing w:val="6"/>
          <w:sz w:val="28"/>
          <w:szCs w:val="28"/>
        </w:rPr>
        <w:t>；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ascii="仿宋" w:hAnsi="仿宋" w:eastAsia="仿宋"/>
          <w:spacing w:val="6"/>
          <w:sz w:val="28"/>
          <w:szCs w:val="28"/>
        </w:rPr>
        <w:t>3.根据图表给出的信息，检查硬件连线及网络设备配置，确保网络连接正常；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ascii="仿宋" w:hAnsi="仿宋" w:eastAsia="仿宋"/>
          <w:spacing w:val="6"/>
          <w:sz w:val="28"/>
          <w:szCs w:val="28"/>
        </w:rPr>
        <w:t>4.考试所需要的账号资源、竞赛资源包与附件均会在考位信息表与设备确认单中给出；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ascii="仿宋" w:hAnsi="仿宋" w:eastAsia="仿宋"/>
          <w:spacing w:val="6"/>
          <w:sz w:val="28"/>
          <w:szCs w:val="28"/>
        </w:rPr>
        <w:t>5.竞赛过程中，为确保服务器的安全，请自行修改服务器密码；在考试系统提交信息时，请确认自己的IP地址，用户名和密码。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</w:p>
    <w:p>
      <w:pPr>
        <w:spacing w:line="360" w:lineRule="auto"/>
        <w:ind w:firstLine="667" w:firstLineChars="200"/>
        <w:jc w:val="center"/>
        <w:outlineLvl w:val="2"/>
        <w:rPr>
          <w:rFonts w:ascii="仿宋" w:hAnsi="仿宋" w:eastAsia="仿宋"/>
          <w:b/>
          <w:bCs/>
          <w:spacing w:val="6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6"/>
          <w:sz w:val="32"/>
          <w:szCs w:val="32"/>
        </w:rPr>
        <w:t>模块一 私有云（5</w:t>
      </w:r>
      <w:r>
        <w:rPr>
          <w:rFonts w:ascii="仿宋" w:hAnsi="仿宋" w:eastAsia="仿宋"/>
          <w:b/>
          <w:bCs/>
          <w:spacing w:val="6"/>
          <w:sz w:val="32"/>
          <w:szCs w:val="32"/>
        </w:rPr>
        <w:t>0</w:t>
      </w:r>
      <w:r>
        <w:rPr>
          <w:rFonts w:hint="eastAsia" w:ascii="仿宋" w:hAnsi="仿宋" w:eastAsia="仿宋"/>
          <w:b/>
          <w:bCs/>
          <w:spacing w:val="6"/>
          <w:sz w:val="32"/>
          <w:szCs w:val="32"/>
        </w:rPr>
        <w:t>分）</w:t>
      </w:r>
    </w:p>
    <w:p>
      <w:pPr>
        <w:spacing w:line="360" w:lineRule="auto"/>
        <w:ind w:firstLine="586" w:firstLineChars="200"/>
        <w:outlineLvl w:val="3"/>
        <w:rPr>
          <w:rFonts w:ascii="仿宋" w:hAnsi="仿宋" w:eastAsia="仿宋"/>
          <w:b/>
          <w:bCs/>
          <w:spacing w:val="6"/>
          <w:sz w:val="28"/>
          <w:szCs w:val="28"/>
        </w:rPr>
      </w:pP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任务1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. 私有云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服务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搭建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（10分）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hint="eastAsia" w:ascii="仿宋" w:hAnsi="仿宋" w:eastAsia="仿宋"/>
          <w:spacing w:val="6"/>
          <w:sz w:val="28"/>
          <w:szCs w:val="28"/>
        </w:rPr>
        <w:t>1</w:t>
      </w:r>
      <w:r>
        <w:rPr>
          <w:rFonts w:ascii="仿宋" w:hAnsi="仿宋" w:eastAsia="仿宋"/>
          <w:spacing w:val="6"/>
          <w:sz w:val="28"/>
          <w:szCs w:val="28"/>
        </w:rPr>
        <w:t>.使用提供的用户名密码，登录</w:t>
      </w:r>
      <w:r>
        <w:rPr>
          <w:rFonts w:hint="eastAsia" w:ascii="仿宋" w:hAnsi="仿宋" w:eastAsia="仿宋"/>
          <w:spacing w:val="6"/>
          <w:sz w:val="28"/>
          <w:szCs w:val="28"/>
        </w:rPr>
        <w:t>竞赛集群</w:t>
      </w:r>
      <w:r>
        <w:rPr>
          <w:rFonts w:ascii="仿宋" w:hAnsi="仿宋" w:eastAsia="仿宋"/>
          <w:spacing w:val="6"/>
          <w:sz w:val="28"/>
          <w:szCs w:val="28"/>
        </w:rPr>
        <w:t>云平台，按要求自行使用镜像创建两台云主机，创建完云主机后确保网络正常通信，然后按要求配置服务器</w:t>
      </w:r>
      <w:r>
        <w:rPr>
          <w:rFonts w:hint="eastAsia" w:ascii="仿宋" w:hAnsi="仿宋" w:eastAsia="仿宋"/>
          <w:spacing w:val="6"/>
          <w:sz w:val="28"/>
          <w:szCs w:val="28"/>
        </w:rPr>
        <w:t>，安装基础服务</w:t>
      </w:r>
      <w:r>
        <w:rPr>
          <w:rFonts w:ascii="仿宋" w:hAnsi="仿宋" w:eastAsia="仿宋"/>
          <w:spacing w:val="6"/>
          <w:sz w:val="28"/>
          <w:szCs w:val="28"/>
        </w:rPr>
        <w:t>。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hint="eastAsia" w:ascii="仿宋" w:hAnsi="仿宋" w:eastAsia="仿宋"/>
          <w:spacing w:val="6"/>
          <w:sz w:val="28"/>
          <w:szCs w:val="28"/>
        </w:rPr>
        <w:t>2</w:t>
      </w:r>
      <w:r>
        <w:rPr>
          <w:rFonts w:ascii="仿宋" w:hAnsi="仿宋" w:eastAsia="仿宋"/>
          <w:spacing w:val="6"/>
          <w:sz w:val="28"/>
          <w:szCs w:val="28"/>
        </w:rPr>
        <w:t>.根据提供安装脚本框架，补充完成</w:t>
      </w:r>
      <w:r>
        <w:rPr>
          <w:rFonts w:hint="eastAsia" w:ascii="仿宋" w:hAnsi="仿宋" w:eastAsia="仿宋"/>
          <w:spacing w:val="6"/>
          <w:sz w:val="28"/>
          <w:szCs w:val="28"/>
        </w:rPr>
        <w:t>O</w:t>
      </w:r>
      <w:r>
        <w:rPr>
          <w:rFonts w:ascii="仿宋" w:hAnsi="仿宋" w:eastAsia="仿宋"/>
          <w:spacing w:val="6"/>
          <w:sz w:val="28"/>
          <w:szCs w:val="28"/>
        </w:rPr>
        <w:t>pen</w:t>
      </w:r>
      <w:r>
        <w:rPr>
          <w:rFonts w:hint="eastAsia" w:ascii="仿宋" w:hAnsi="仿宋" w:eastAsia="仿宋"/>
          <w:spacing w:val="6"/>
          <w:sz w:val="28"/>
          <w:szCs w:val="28"/>
        </w:rPr>
        <w:t>S</w:t>
      </w:r>
      <w:r>
        <w:rPr>
          <w:rFonts w:ascii="仿宋" w:hAnsi="仿宋" w:eastAsia="仿宋"/>
          <w:spacing w:val="6"/>
          <w:sz w:val="28"/>
          <w:szCs w:val="28"/>
        </w:rPr>
        <w:t>tack平台</w:t>
      </w:r>
      <w:r>
        <w:rPr>
          <w:rFonts w:hint="eastAsia" w:ascii="仿宋" w:hAnsi="仿宋" w:eastAsia="仿宋"/>
          <w:spacing w:val="6"/>
          <w:sz w:val="28"/>
          <w:szCs w:val="28"/>
        </w:rPr>
        <w:t>各服务组件</w:t>
      </w:r>
      <w:r>
        <w:rPr>
          <w:rFonts w:ascii="仿宋" w:hAnsi="仿宋" w:eastAsia="仿宋"/>
          <w:spacing w:val="6"/>
          <w:sz w:val="28"/>
          <w:szCs w:val="28"/>
        </w:rPr>
        <w:t>的</w:t>
      </w:r>
      <w:r>
        <w:rPr>
          <w:rFonts w:hint="eastAsia" w:ascii="仿宋" w:hAnsi="仿宋" w:eastAsia="仿宋"/>
          <w:spacing w:val="6"/>
          <w:sz w:val="28"/>
          <w:szCs w:val="28"/>
        </w:rPr>
        <w:t>部署，使用O</w:t>
      </w:r>
      <w:r>
        <w:rPr>
          <w:rFonts w:ascii="仿宋" w:hAnsi="仿宋" w:eastAsia="仿宋"/>
          <w:spacing w:val="6"/>
          <w:sz w:val="28"/>
          <w:szCs w:val="28"/>
        </w:rPr>
        <w:t>pen</w:t>
      </w:r>
      <w:r>
        <w:rPr>
          <w:rFonts w:hint="eastAsia" w:ascii="仿宋" w:hAnsi="仿宋" w:eastAsia="仿宋"/>
          <w:spacing w:val="6"/>
          <w:sz w:val="28"/>
          <w:szCs w:val="28"/>
        </w:rPr>
        <w:t>S</w:t>
      </w:r>
      <w:r>
        <w:rPr>
          <w:rFonts w:ascii="仿宋" w:hAnsi="仿宋" w:eastAsia="仿宋"/>
          <w:spacing w:val="6"/>
          <w:sz w:val="28"/>
          <w:szCs w:val="28"/>
        </w:rPr>
        <w:t>tack</w:t>
      </w:r>
      <w:r>
        <w:rPr>
          <w:rFonts w:hint="eastAsia" w:ascii="仿宋" w:hAnsi="仿宋" w:eastAsia="仿宋"/>
          <w:spacing w:val="6"/>
          <w:sz w:val="28"/>
          <w:szCs w:val="28"/>
        </w:rPr>
        <w:t>的各项命令，检测平台和服务运行状态。</w:t>
      </w:r>
      <w:r>
        <w:rPr>
          <w:rFonts w:ascii="仿宋" w:hAnsi="仿宋" w:eastAsia="仿宋"/>
          <w:spacing w:val="6"/>
          <w:sz w:val="28"/>
          <w:szCs w:val="28"/>
        </w:rPr>
        <w:t xml:space="preserve"> </w:t>
      </w:r>
    </w:p>
    <w:p>
      <w:pPr>
        <w:spacing w:line="360" w:lineRule="auto"/>
        <w:ind w:firstLine="586" w:firstLineChars="200"/>
        <w:outlineLvl w:val="3"/>
        <w:rPr>
          <w:rFonts w:ascii="仿宋" w:hAnsi="仿宋" w:eastAsia="仿宋"/>
          <w:b/>
          <w:bCs/>
          <w:spacing w:val="6"/>
          <w:sz w:val="28"/>
          <w:szCs w:val="28"/>
        </w:rPr>
      </w:pP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任务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2. 私有云服务运维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（2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5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分）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.在搭建好的 OpenStack平台上，对OpenStack平台及各组件进行运维管理，对云主机、云存储、云网络、云数据库、负载均衡和高可用等进行运维管理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.完成私有云应用项目部署，搭建私有博客系统、应用商城网站等。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分析和排查</w:t>
      </w:r>
      <w:r>
        <w:rPr>
          <w:rFonts w:ascii="仿宋" w:hAnsi="仿宋" w:eastAsia="仿宋"/>
          <w:sz w:val="28"/>
          <w:szCs w:val="28"/>
        </w:rPr>
        <w:t>OpenStack</w:t>
      </w:r>
      <w:r>
        <w:rPr>
          <w:rFonts w:hint="eastAsia" w:ascii="仿宋" w:hAnsi="仿宋" w:eastAsia="仿宋"/>
          <w:sz w:val="28"/>
          <w:szCs w:val="28"/>
        </w:rPr>
        <w:t>私有云平台、云服务、云应用系统的问题。</w:t>
      </w:r>
    </w:p>
    <w:p>
      <w:pPr>
        <w:spacing w:line="360" w:lineRule="auto"/>
        <w:ind w:firstLine="586" w:firstLineChars="200"/>
        <w:outlineLvl w:val="3"/>
        <w:rPr>
          <w:rFonts w:ascii="仿宋" w:hAnsi="仿宋" w:eastAsia="仿宋"/>
          <w:b/>
          <w:bCs/>
          <w:spacing w:val="6"/>
          <w:sz w:val="28"/>
          <w:szCs w:val="28"/>
        </w:rPr>
      </w:pPr>
      <w:r>
        <w:rPr>
          <w:rFonts w:ascii="仿宋" w:hAnsi="仿宋" w:eastAsia="仿宋"/>
          <w:b/>
          <w:bCs/>
          <w:spacing w:val="6"/>
          <w:sz w:val="28"/>
          <w:szCs w:val="28"/>
        </w:rPr>
        <w:t>任务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3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.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 xml:space="preserve"> 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私有云运维开发（1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5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分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.在搭建好的 OpenStack 平台上，使用 Python 编写代码调用OpenStack APIs 接口</w:t>
      </w:r>
      <w:r>
        <w:rPr>
          <w:rFonts w:hint="eastAsia" w:ascii="仿宋" w:hAnsi="仿宋" w:eastAsia="仿宋"/>
          <w:sz w:val="28"/>
          <w:szCs w:val="28"/>
        </w:rPr>
        <w:t>与SDK，</w:t>
      </w:r>
      <w:r>
        <w:rPr>
          <w:rFonts w:ascii="仿宋" w:hAnsi="仿宋" w:eastAsia="仿宋"/>
          <w:sz w:val="28"/>
          <w:szCs w:val="28"/>
        </w:rPr>
        <w:t>完成云平台日常运维工作，如查询虚拟机状态、管理虚拟机等操作。</w:t>
      </w:r>
    </w:p>
    <w:p>
      <w:pPr>
        <w:spacing w:line="360" w:lineRule="auto"/>
        <w:ind w:firstLine="667" w:firstLineChars="200"/>
        <w:jc w:val="center"/>
        <w:outlineLvl w:val="2"/>
        <w:rPr>
          <w:rFonts w:ascii="仿宋" w:hAnsi="仿宋" w:eastAsia="仿宋"/>
          <w:b/>
          <w:bCs/>
          <w:spacing w:val="6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6"/>
          <w:sz w:val="32"/>
          <w:szCs w:val="32"/>
        </w:rPr>
        <w:t>模块二 容器云（5</w:t>
      </w:r>
      <w:r>
        <w:rPr>
          <w:rFonts w:ascii="仿宋" w:hAnsi="仿宋" w:eastAsia="仿宋"/>
          <w:b/>
          <w:bCs/>
          <w:spacing w:val="6"/>
          <w:sz w:val="32"/>
          <w:szCs w:val="32"/>
        </w:rPr>
        <w:t>0</w:t>
      </w:r>
      <w:r>
        <w:rPr>
          <w:rFonts w:hint="eastAsia" w:ascii="仿宋" w:hAnsi="仿宋" w:eastAsia="仿宋"/>
          <w:b/>
          <w:bCs/>
          <w:spacing w:val="6"/>
          <w:sz w:val="32"/>
          <w:szCs w:val="32"/>
        </w:rPr>
        <w:t>分）</w:t>
      </w:r>
    </w:p>
    <w:p>
      <w:pPr>
        <w:spacing w:line="360" w:lineRule="auto"/>
        <w:ind w:firstLine="586" w:firstLineChars="200"/>
        <w:outlineLvl w:val="3"/>
        <w:rPr>
          <w:rFonts w:ascii="仿宋" w:hAnsi="仿宋" w:eastAsia="仿宋"/>
          <w:b/>
          <w:bCs/>
          <w:spacing w:val="6"/>
          <w:sz w:val="28"/>
          <w:szCs w:val="28"/>
        </w:rPr>
      </w:pP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任务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 xml:space="preserve">1. 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容器云服务搭建（5分）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hint="eastAsia" w:ascii="仿宋" w:hAnsi="仿宋" w:eastAsia="仿宋"/>
          <w:spacing w:val="6"/>
          <w:sz w:val="28"/>
          <w:szCs w:val="28"/>
        </w:rPr>
        <w:t>1</w:t>
      </w:r>
      <w:r>
        <w:rPr>
          <w:rFonts w:ascii="仿宋" w:hAnsi="仿宋" w:eastAsia="仿宋"/>
          <w:spacing w:val="6"/>
          <w:sz w:val="28"/>
          <w:szCs w:val="28"/>
        </w:rPr>
        <w:t>.</w:t>
      </w:r>
      <w:r>
        <w:rPr>
          <w:rFonts w:hint="eastAsia" w:ascii="仿宋" w:hAnsi="仿宋" w:eastAsia="仿宋"/>
          <w:spacing w:val="6"/>
          <w:sz w:val="28"/>
          <w:szCs w:val="28"/>
        </w:rPr>
        <w:t>完成DockerCE、docker-compose以及Harbor仓库的安装，导入给定镜像，并推送到私有仓库。</w:t>
      </w:r>
    </w:p>
    <w:p>
      <w:pPr>
        <w:spacing w:line="360" w:lineRule="auto"/>
        <w:ind w:firstLine="584" w:firstLineChars="200"/>
        <w:rPr>
          <w:rFonts w:ascii="仿宋" w:hAnsi="仿宋" w:eastAsia="仿宋"/>
          <w:spacing w:val="6"/>
          <w:sz w:val="28"/>
          <w:szCs w:val="28"/>
        </w:rPr>
      </w:pPr>
      <w:r>
        <w:rPr>
          <w:rFonts w:hint="eastAsia" w:ascii="仿宋" w:hAnsi="仿宋" w:eastAsia="仿宋"/>
          <w:spacing w:val="6"/>
          <w:sz w:val="28"/>
          <w:szCs w:val="28"/>
        </w:rPr>
        <w:t>2</w:t>
      </w:r>
      <w:r>
        <w:rPr>
          <w:rFonts w:ascii="仿宋" w:hAnsi="仿宋" w:eastAsia="仿宋"/>
          <w:spacing w:val="6"/>
          <w:sz w:val="28"/>
          <w:szCs w:val="28"/>
        </w:rPr>
        <w:t>.</w:t>
      </w:r>
      <w:r>
        <w:rPr>
          <w:rFonts w:hint="eastAsia" w:ascii="仿宋" w:hAnsi="仿宋" w:eastAsia="仿宋"/>
          <w:spacing w:val="6"/>
          <w:sz w:val="28"/>
          <w:szCs w:val="28"/>
        </w:rPr>
        <w:t>完成Kubernetes平台、istio、Kube</w:t>
      </w:r>
      <w:r>
        <w:rPr>
          <w:rFonts w:ascii="仿宋" w:hAnsi="仿宋" w:eastAsia="仿宋"/>
          <w:spacing w:val="6"/>
          <w:sz w:val="28"/>
          <w:szCs w:val="28"/>
        </w:rPr>
        <w:t>Virt</w:t>
      </w:r>
      <w:r>
        <w:rPr>
          <w:rFonts w:hint="eastAsia" w:ascii="仿宋" w:hAnsi="仿宋" w:eastAsia="仿宋"/>
          <w:spacing w:val="6"/>
          <w:sz w:val="28"/>
          <w:szCs w:val="28"/>
        </w:rPr>
        <w:t>、Prometheus等服务的部署，使用容器云平台的各项命令，检测容器云平台和服务的运行状态。</w:t>
      </w:r>
    </w:p>
    <w:p>
      <w:pPr>
        <w:spacing w:line="360" w:lineRule="auto"/>
        <w:ind w:firstLine="586" w:firstLineChars="200"/>
        <w:outlineLvl w:val="3"/>
        <w:rPr>
          <w:rFonts w:ascii="仿宋" w:hAnsi="仿宋" w:eastAsia="仿宋"/>
          <w:b/>
          <w:bCs/>
          <w:spacing w:val="6"/>
          <w:sz w:val="28"/>
          <w:szCs w:val="28"/>
        </w:rPr>
      </w:pP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任务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2. 容器云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服务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运维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（30分）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.在搭建好的Kubernetes平台上，对Kubernetes平台及</w:t>
      </w:r>
      <w:r>
        <w:rPr>
          <w:rFonts w:hint="eastAsia" w:ascii="仿宋" w:hAnsi="仿宋" w:eastAsia="仿宋"/>
          <w:sz w:val="28"/>
          <w:szCs w:val="28"/>
        </w:rPr>
        <w:t>istio、</w:t>
      </w:r>
      <w:r>
        <w:rPr>
          <w:rFonts w:ascii="仿宋" w:hAnsi="仿宋" w:eastAsia="仿宋"/>
          <w:sz w:val="28"/>
          <w:szCs w:val="28"/>
        </w:rPr>
        <w:t>KubeVirt各组件进行运维管理，对Pod、Deployment、Service、Ingress、网络、存储卷和Istio服务网格等运维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2.使用提供的应用程序，基于Docker容器编排技术，部署应用系统。采用给定架构来构建CI/CD环境，并针对给定应用系统配置持续集成服务。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分析和排查</w:t>
      </w:r>
      <w:r>
        <w:rPr>
          <w:rFonts w:ascii="仿宋" w:hAnsi="仿宋" w:eastAsia="仿宋"/>
          <w:sz w:val="28"/>
          <w:szCs w:val="28"/>
        </w:rPr>
        <w:t>Kubernetes</w:t>
      </w:r>
      <w:r>
        <w:rPr>
          <w:rFonts w:hint="eastAsia" w:ascii="仿宋" w:hAnsi="仿宋" w:eastAsia="仿宋"/>
          <w:sz w:val="28"/>
          <w:szCs w:val="28"/>
        </w:rPr>
        <w:t>容器云平台、云服务、云应用的系统问题。</w:t>
      </w:r>
    </w:p>
    <w:p>
      <w:pPr>
        <w:spacing w:line="360" w:lineRule="auto"/>
        <w:ind w:firstLine="586" w:firstLineChars="200"/>
        <w:outlineLvl w:val="3"/>
        <w:rPr>
          <w:rFonts w:ascii="仿宋" w:hAnsi="仿宋" w:eastAsia="仿宋"/>
          <w:b/>
          <w:bCs/>
          <w:spacing w:val="6"/>
          <w:sz w:val="28"/>
          <w:szCs w:val="28"/>
        </w:rPr>
      </w:pPr>
      <w:r>
        <w:rPr>
          <w:rFonts w:ascii="仿宋" w:hAnsi="仿宋" w:eastAsia="仿宋"/>
          <w:b/>
          <w:bCs/>
          <w:spacing w:val="6"/>
          <w:sz w:val="28"/>
          <w:szCs w:val="28"/>
        </w:rPr>
        <w:t>任务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3.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 xml:space="preserve"> 容器云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运维开发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（1</w:t>
      </w:r>
      <w:r>
        <w:rPr>
          <w:rFonts w:hint="eastAsia" w:ascii="仿宋" w:hAnsi="仿宋" w:eastAsia="仿宋"/>
          <w:b/>
          <w:bCs/>
          <w:spacing w:val="6"/>
          <w:sz w:val="28"/>
          <w:szCs w:val="28"/>
        </w:rPr>
        <w:t>5</w:t>
      </w:r>
      <w:r>
        <w:rPr>
          <w:rFonts w:ascii="仿宋" w:hAnsi="仿宋" w:eastAsia="仿宋"/>
          <w:b/>
          <w:bCs/>
          <w:spacing w:val="6"/>
          <w:sz w:val="28"/>
          <w:szCs w:val="28"/>
        </w:rPr>
        <w:t>分）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基于 Kubernetes 集群，使用Python编写脚本调用Kubernetes APIs</w:t>
      </w:r>
      <w:r>
        <w:rPr>
          <w:rFonts w:hint="eastAsia" w:ascii="仿宋" w:hAnsi="仿宋" w:eastAsia="仿宋"/>
          <w:sz w:val="28"/>
          <w:szCs w:val="28"/>
        </w:rPr>
        <w:t>与SDK，</w:t>
      </w:r>
      <w:r>
        <w:rPr>
          <w:rFonts w:ascii="仿宋" w:hAnsi="仿宋" w:eastAsia="仿宋"/>
          <w:sz w:val="28"/>
          <w:szCs w:val="28"/>
        </w:rPr>
        <w:t>实现对Kubernetes 容器云平台进行管理和运维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</w:p>
    <w:p/>
    <w:sectPr>
      <w:pgSz w:w="11906" w:h="16838"/>
      <w:pgMar w:top="1418" w:right="1418" w:bottom="1418" w:left="1418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4ZGY0MTUwZDI1OTBhYmU3MTM2MTU1YWE0ZTdmMTMifQ=="/>
  </w:docVars>
  <w:rsids>
    <w:rsidRoot w:val="5AB72CBB"/>
    <w:rsid w:val="1C495301"/>
    <w:rsid w:val="34C474D2"/>
    <w:rsid w:val="3CB22EE0"/>
    <w:rsid w:val="4A11667D"/>
    <w:rsid w:val="4B071F90"/>
    <w:rsid w:val="4E743EFF"/>
    <w:rsid w:val="53033CCD"/>
    <w:rsid w:val="54B66E7B"/>
    <w:rsid w:val="5AB72CBB"/>
    <w:rsid w:val="678C4F6F"/>
    <w:rsid w:val="6BD161CA"/>
    <w:rsid w:val="6F60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line="560" w:lineRule="exact"/>
      <w:outlineLvl w:val="0"/>
    </w:pPr>
    <w:rPr>
      <w:rFonts w:ascii="Times New Roman" w:hAnsi="Times New Roman" w:eastAsia="黑体" w:cs="黑体"/>
      <w:bCs/>
      <w:kern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1"/>
    <w:link w:val="2"/>
    <w:autoRedefine/>
    <w:qFormat/>
    <w:uiPriority w:val="9"/>
    <w:rPr>
      <w:rFonts w:eastAsia="黑体" w:cs="黑体"/>
      <w:bCs/>
      <w:kern w:val="44"/>
      <w:sz w:val="32"/>
      <w:szCs w:val="44"/>
    </w:rPr>
  </w:style>
  <w:style w:type="paragraph" w:customStyle="1" w:styleId="8">
    <w:name w:val="图题"/>
    <w:basedOn w:val="1"/>
    <w:autoRedefine/>
    <w:qFormat/>
    <w:uiPriority w:val="0"/>
    <w:pPr>
      <w:spacing w:line="240" w:lineRule="atLeast"/>
      <w:ind w:firstLine="0" w:firstLineChars="0"/>
      <w:jc w:val="center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2024-03-19T09:32:00Z</dcterms:created>
  <dc:creator>谷斌</dc:creator>
  <cp:lastModifiedBy>谷斌</cp:lastModifiedBy>
  <dcterms:modified xsi:type="dcterms:W3CDTF">2024-11-01T10:19:12Z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69188A7D60224FF293C379209139428F_11</vt:lpwstr>
  </property>
</Properties>
</file>