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CEA7ED">
      <w:pPr>
        <w:snapToGrid w:val="0"/>
        <w:spacing w:line="540" w:lineRule="exact"/>
        <w:jc w:val="center"/>
        <w:rPr>
          <w:rFonts w:hint="eastAsia" w:cs="宋体" w:asciiTheme="minorEastAsia" w:hAnsiTheme="minorEastAsia" w:eastAsiaTheme="minorEastAsia"/>
          <w:b/>
          <w:color w:val="000000" w:themeColor="text1"/>
          <w:sz w:val="52"/>
          <w:szCs w:val="36"/>
          <w14:textFill>
            <w14:solidFill>
              <w14:schemeClr w14:val="tx1"/>
            </w14:solidFill>
          </w14:textFill>
        </w:rPr>
      </w:pPr>
    </w:p>
    <w:p w14:paraId="520D1167">
      <w:pPr>
        <w:snapToGrid w:val="0"/>
        <w:spacing w:line="540" w:lineRule="exact"/>
        <w:jc w:val="center"/>
        <w:rPr>
          <w:rFonts w:hint="eastAsia" w:cs="宋体" w:asciiTheme="minorEastAsia" w:hAnsiTheme="minorEastAsia" w:eastAsiaTheme="minorEastAsia"/>
          <w:b/>
          <w:color w:val="000000" w:themeColor="text1"/>
          <w:sz w:val="52"/>
          <w:szCs w:val="36"/>
          <w14:textFill>
            <w14:solidFill>
              <w14:schemeClr w14:val="tx1"/>
            </w14:solidFill>
          </w14:textFill>
        </w:rPr>
      </w:pPr>
    </w:p>
    <w:p w14:paraId="5A61823F">
      <w:pPr>
        <w:snapToGrid w:val="0"/>
        <w:spacing w:line="540" w:lineRule="exact"/>
        <w:jc w:val="center"/>
        <w:rPr>
          <w:rFonts w:hint="eastAsia" w:cs="宋体" w:asciiTheme="minorEastAsia" w:hAnsiTheme="minorEastAsia" w:eastAsiaTheme="minorEastAsia"/>
          <w:b/>
          <w:color w:val="000000" w:themeColor="text1"/>
          <w:sz w:val="52"/>
          <w:szCs w:val="36"/>
          <w14:textFill>
            <w14:solidFill>
              <w14:schemeClr w14:val="tx1"/>
            </w14:solidFill>
          </w14:textFill>
        </w:rPr>
      </w:pPr>
    </w:p>
    <w:p w14:paraId="69CE7EF4">
      <w:pPr>
        <w:snapToGrid w:val="0"/>
        <w:spacing w:line="540" w:lineRule="exact"/>
        <w:jc w:val="center"/>
        <w:rPr>
          <w:rFonts w:hint="eastAsia" w:cs="宋体" w:asciiTheme="minorEastAsia" w:hAnsiTheme="minorEastAsia" w:eastAsiaTheme="minorEastAsia"/>
          <w:b/>
          <w:color w:val="000000" w:themeColor="text1"/>
          <w:sz w:val="44"/>
          <w:szCs w:val="44"/>
          <w14:textFill>
            <w14:solidFill>
              <w14:schemeClr w14:val="tx1"/>
            </w14:solidFill>
          </w14:textFill>
        </w:rPr>
      </w:pPr>
      <w:r>
        <w:rPr>
          <w:rFonts w:hint="eastAsia" w:cs="宋体" w:asciiTheme="minorEastAsia" w:hAnsiTheme="minorEastAsia" w:eastAsiaTheme="minorEastAsia"/>
          <w:b/>
          <w:color w:val="000000" w:themeColor="text1"/>
          <w:sz w:val="44"/>
          <w:szCs w:val="44"/>
          <w14:textFill>
            <w14:solidFill>
              <w14:schemeClr w14:val="tx1"/>
            </w14:solidFill>
          </w14:textFill>
        </w:rPr>
        <w:t>20</w:t>
      </w:r>
      <w:r>
        <w:rPr>
          <w:rFonts w:cs="宋体" w:asciiTheme="minorEastAsia" w:hAnsiTheme="minorEastAsia" w:eastAsiaTheme="minorEastAsia"/>
          <w:b/>
          <w:color w:val="000000" w:themeColor="text1"/>
          <w:sz w:val="44"/>
          <w:szCs w:val="44"/>
          <w14:textFill>
            <w14:solidFill>
              <w14:schemeClr w14:val="tx1"/>
            </w14:solidFill>
          </w14:textFill>
        </w:rPr>
        <w:t>2</w:t>
      </w:r>
      <w:r>
        <w:rPr>
          <w:rFonts w:hint="eastAsia" w:cs="宋体" w:asciiTheme="minorEastAsia" w:hAnsiTheme="minorEastAsia" w:eastAsiaTheme="minorEastAsia"/>
          <w:b/>
          <w:color w:val="000000" w:themeColor="text1"/>
          <w:sz w:val="44"/>
          <w:szCs w:val="44"/>
          <w14:textFill>
            <w14:solidFill>
              <w14:schemeClr w14:val="tx1"/>
            </w14:solidFill>
          </w14:textFill>
        </w:rPr>
        <w:t>5年河北省职业院校技能大赛</w:t>
      </w:r>
    </w:p>
    <w:p w14:paraId="31E94F34">
      <w:pPr>
        <w:snapToGrid w:val="0"/>
        <w:spacing w:line="540" w:lineRule="exact"/>
        <w:jc w:val="center"/>
        <w:rPr>
          <w:rFonts w:hint="eastAsia" w:cs="宋体" w:asciiTheme="minorEastAsia" w:hAnsiTheme="minorEastAsia" w:eastAsiaTheme="minorEastAsia"/>
          <w:b/>
          <w:color w:val="000000" w:themeColor="text1"/>
          <w:sz w:val="44"/>
          <w:szCs w:val="44"/>
          <w14:textFill>
            <w14:solidFill>
              <w14:schemeClr w14:val="tx1"/>
            </w14:solidFill>
          </w14:textFill>
        </w:rPr>
      </w:pPr>
    </w:p>
    <w:p w14:paraId="5E903B55">
      <w:pPr>
        <w:snapToGrid w:val="0"/>
        <w:spacing w:line="540" w:lineRule="exact"/>
        <w:jc w:val="center"/>
        <w:rPr>
          <w:rFonts w:hint="eastAsia" w:asciiTheme="minorEastAsia" w:hAnsiTheme="minorEastAsia" w:eastAsiaTheme="minorEastAsia"/>
          <w:b/>
          <w:color w:val="000000" w:themeColor="text1"/>
          <w:sz w:val="44"/>
          <w:szCs w:val="44"/>
          <w14:textFill>
            <w14:solidFill>
              <w14:schemeClr w14:val="tx1"/>
            </w14:solidFill>
          </w14:textFill>
        </w:rPr>
      </w:pPr>
      <w:r>
        <w:rPr>
          <w:rFonts w:cs="宋体" w:asciiTheme="minorEastAsia" w:hAnsiTheme="minorEastAsia" w:eastAsiaTheme="minorEastAsia"/>
          <w:b/>
          <w:color w:val="000000" w:themeColor="text1"/>
          <w:sz w:val="44"/>
          <w:szCs w:val="44"/>
          <w14:textFill>
            <w14:solidFill>
              <w14:schemeClr w14:val="tx1"/>
            </w14:solidFill>
          </w14:textFill>
        </w:rPr>
        <w:t>（中</w:t>
      </w:r>
      <w:r>
        <w:rPr>
          <w:rFonts w:hint="eastAsia" w:cs="宋体" w:asciiTheme="minorEastAsia" w:hAnsiTheme="minorEastAsia" w:eastAsiaTheme="minorEastAsia"/>
          <w:b/>
          <w:color w:val="000000" w:themeColor="text1"/>
          <w:sz w:val="44"/>
          <w:szCs w:val="44"/>
          <w14:textFill>
            <w14:solidFill>
              <w14:schemeClr w14:val="tx1"/>
            </w14:solidFill>
          </w14:textFill>
        </w:rPr>
        <w:t>职</w:t>
      </w:r>
      <w:r>
        <w:rPr>
          <w:rFonts w:cs="宋体" w:asciiTheme="minorEastAsia" w:hAnsiTheme="minorEastAsia" w:eastAsiaTheme="minorEastAsia"/>
          <w:b/>
          <w:color w:val="000000" w:themeColor="text1"/>
          <w:sz w:val="44"/>
          <w:szCs w:val="44"/>
          <w14:textFill>
            <w14:solidFill>
              <w14:schemeClr w14:val="tx1"/>
            </w14:solidFill>
          </w14:textFill>
        </w:rPr>
        <w:t>组）</w:t>
      </w:r>
    </w:p>
    <w:p w14:paraId="5E41039E">
      <w:pPr>
        <w:snapToGrid w:val="0"/>
        <w:spacing w:line="540" w:lineRule="exact"/>
        <w:jc w:val="center"/>
        <w:rPr>
          <w:rFonts w:hint="eastAsia" w:cs="宋体" w:asciiTheme="minorEastAsia" w:hAnsiTheme="minorEastAsia" w:eastAsiaTheme="minorEastAsia"/>
          <w:b/>
          <w:color w:val="000000" w:themeColor="text1"/>
          <w:sz w:val="44"/>
          <w:szCs w:val="44"/>
          <w14:textFill>
            <w14:solidFill>
              <w14:schemeClr w14:val="tx1"/>
            </w14:solidFill>
          </w14:textFill>
        </w:rPr>
      </w:pPr>
    </w:p>
    <w:p w14:paraId="7F34B922">
      <w:pPr>
        <w:snapToGrid w:val="0"/>
        <w:spacing w:line="540" w:lineRule="exact"/>
        <w:jc w:val="center"/>
        <w:rPr>
          <w:rFonts w:hint="eastAsia" w:cs="宋体" w:asciiTheme="minorEastAsia" w:hAnsiTheme="minorEastAsia" w:eastAsiaTheme="minorEastAsia"/>
          <w:b/>
          <w:color w:val="000000" w:themeColor="text1"/>
          <w:sz w:val="44"/>
          <w:szCs w:val="44"/>
          <w14:textFill>
            <w14:solidFill>
              <w14:schemeClr w14:val="tx1"/>
            </w14:solidFill>
          </w14:textFill>
        </w:rPr>
      </w:pPr>
    </w:p>
    <w:p w14:paraId="24AF4D68">
      <w:pPr>
        <w:snapToGrid w:val="0"/>
        <w:spacing w:line="540" w:lineRule="exact"/>
        <w:jc w:val="center"/>
        <w:rPr>
          <w:rFonts w:hint="eastAsia" w:cs="宋体" w:asciiTheme="minorEastAsia" w:hAnsiTheme="minorEastAsia" w:eastAsiaTheme="minorEastAsia"/>
          <w:b/>
          <w:color w:val="000000" w:themeColor="text1"/>
          <w:sz w:val="44"/>
          <w:szCs w:val="44"/>
          <w14:textFill>
            <w14:solidFill>
              <w14:schemeClr w14:val="tx1"/>
            </w14:solidFill>
          </w14:textFill>
        </w:rPr>
      </w:pPr>
    </w:p>
    <w:p w14:paraId="74395297">
      <w:pPr>
        <w:snapToGrid w:val="0"/>
        <w:spacing w:line="540" w:lineRule="exact"/>
        <w:jc w:val="center"/>
        <w:rPr>
          <w:rFonts w:hint="eastAsia" w:cs="宋体" w:asciiTheme="minorEastAsia" w:hAnsiTheme="minorEastAsia" w:eastAsiaTheme="minorEastAsia"/>
          <w:b/>
          <w:color w:val="000000" w:themeColor="text1"/>
          <w:sz w:val="44"/>
          <w:szCs w:val="44"/>
          <w14:textFill>
            <w14:solidFill>
              <w14:schemeClr w14:val="tx1"/>
            </w14:solidFill>
          </w14:textFill>
        </w:rPr>
      </w:pPr>
      <w:r>
        <w:rPr>
          <w:rFonts w:hint="eastAsia" w:cs="宋体" w:asciiTheme="minorEastAsia" w:hAnsiTheme="minorEastAsia" w:eastAsiaTheme="minorEastAsia"/>
          <w:b/>
          <w:color w:val="000000" w:themeColor="text1"/>
          <w:sz w:val="44"/>
          <w:szCs w:val="44"/>
          <w14:textFill>
            <w14:solidFill>
              <w14:schemeClr w14:val="tx1"/>
            </w14:solidFill>
          </w14:textFill>
        </w:rPr>
        <w:t>过程化多模态智能技术与应用</w:t>
      </w:r>
    </w:p>
    <w:p w14:paraId="56225374">
      <w:pPr>
        <w:snapToGrid w:val="0"/>
        <w:spacing w:line="540" w:lineRule="exact"/>
        <w:jc w:val="center"/>
        <w:rPr>
          <w:rFonts w:hint="eastAsia" w:cs="宋体" w:asciiTheme="minorEastAsia" w:hAnsiTheme="minorEastAsia" w:eastAsiaTheme="minorEastAsia"/>
          <w:b/>
          <w:color w:val="000000" w:themeColor="text1"/>
          <w:sz w:val="44"/>
          <w:szCs w:val="44"/>
          <w14:textFill>
            <w14:solidFill>
              <w14:schemeClr w14:val="tx1"/>
            </w14:solidFill>
          </w14:textFill>
        </w:rPr>
      </w:pPr>
    </w:p>
    <w:p w14:paraId="7DE878DB">
      <w:pPr>
        <w:snapToGrid w:val="0"/>
        <w:spacing w:line="540" w:lineRule="exact"/>
        <w:jc w:val="center"/>
        <w:rPr>
          <w:rFonts w:hint="eastAsia" w:cs="宋体" w:asciiTheme="minorEastAsia" w:hAnsiTheme="minorEastAsia" w:eastAsiaTheme="minorEastAsia"/>
          <w:b/>
          <w:color w:val="000000" w:themeColor="text1"/>
          <w:sz w:val="44"/>
          <w:szCs w:val="44"/>
          <w14:textFill>
            <w14:solidFill>
              <w14:schemeClr w14:val="tx1"/>
            </w14:solidFill>
          </w14:textFill>
        </w:rPr>
      </w:pPr>
      <w:r>
        <w:rPr>
          <w:rFonts w:hint="eastAsia" w:cs="宋体" w:asciiTheme="minorEastAsia" w:hAnsiTheme="minorEastAsia" w:eastAsiaTheme="minorEastAsia"/>
          <w:b/>
          <w:color w:val="000000" w:themeColor="text1"/>
          <w:sz w:val="44"/>
          <w:szCs w:val="44"/>
          <w14:textFill>
            <w14:solidFill>
              <w14:schemeClr w14:val="tx1"/>
            </w14:solidFill>
          </w14:textFill>
        </w:rPr>
        <w:t>赛</w:t>
      </w:r>
    </w:p>
    <w:p w14:paraId="5A716317">
      <w:pPr>
        <w:snapToGrid w:val="0"/>
        <w:spacing w:line="540" w:lineRule="exact"/>
        <w:jc w:val="center"/>
        <w:rPr>
          <w:rFonts w:hint="eastAsia" w:cs="宋体" w:asciiTheme="minorEastAsia" w:hAnsiTheme="minorEastAsia" w:eastAsiaTheme="minorEastAsia"/>
          <w:b/>
          <w:color w:val="000000" w:themeColor="text1"/>
          <w:sz w:val="44"/>
          <w:szCs w:val="44"/>
          <w14:textFill>
            <w14:solidFill>
              <w14:schemeClr w14:val="tx1"/>
            </w14:solidFill>
          </w14:textFill>
        </w:rPr>
      </w:pPr>
    </w:p>
    <w:p w14:paraId="4AF35B2C">
      <w:pPr>
        <w:snapToGrid w:val="0"/>
        <w:spacing w:line="540" w:lineRule="exact"/>
        <w:jc w:val="center"/>
        <w:rPr>
          <w:rFonts w:hint="eastAsia" w:cs="宋体" w:asciiTheme="minorEastAsia" w:hAnsiTheme="minorEastAsia" w:eastAsiaTheme="minorEastAsia"/>
          <w:b/>
          <w:color w:val="000000" w:themeColor="text1"/>
          <w:sz w:val="44"/>
          <w:szCs w:val="44"/>
          <w14:textFill>
            <w14:solidFill>
              <w14:schemeClr w14:val="tx1"/>
            </w14:solidFill>
          </w14:textFill>
        </w:rPr>
      </w:pPr>
      <w:r>
        <w:rPr>
          <w:rFonts w:hint="eastAsia" w:cs="宋体" w:asciiTheme="minorEastAsia" w:hAnsiTheme="minorEastAsia" w:eastAsiaTheme="minorEastAsia"/>
          <w:b/>
          <w:color w:val="000000" w:themeColor="text1"/>
          <w:sz w:val="44"/>
          <w:szCs w:val="44"/>
          <w14:textFill>
            <w14:solidFill>
              <w14:schemeClr w14:val="tx1"/>
            </w14:solidFill>
          </w14:textFill>
        </w:rPr>
        <w:t>项</w:t>
      </w:r>
    </w:p>
    <w:p w14:paraId="74FD7D73">
      <w:pPr>
        <w:snapToGrid w:val="0"/>
        <w:spacing w:line="540" w:lineRule="exact"/>
        <w:jc w:val="center"/>
        <w:rPr>
          <w:rFonts w:hint="eastAsia" w:cs="宋体" w:asciiTheme="minorEastAsia" w:hAnsiTheme="minorEastAsia" w:eastAsiaTheme="minorEastAsia"/>
          <w:b/>
          <w:color w:val="000000" w:themeColor="text1"/>
          <w:sz w:val="44"/>
          <w:szCs w:val="44"/>
          <w14:textFill>
            <w14:solidFill>
              <w14:schemeClr w14:val="tx1"/>
            </w14:solidFill>
          </w14:textFill>
        </w:rPr>
      </w:pPr>
    </w:p>
    <w:p w14:paraId="3BC29625">
      <w:pPr>
        <w:snapToGrid w:val="0"/>
        <w:spacing w:line="540" w:lineRule="exact"/>
        <w:jc w:val="center"/>
        <w:rPr>
          <w:rFonts w:hint="eastAsia" w:cs="宋体" w:asciiTheme="minorEastAsia" w:hAnsiTheme="minorEastAsia" w:eastAsiaTheme="minorEastAsia"/>
          <w:b/>
          <w:color w:val="000000" w:themeColor="text1"/>
          <w:sz w:val="44"/>
          <w:szCs w:val="44"/>
          <w14:textFill>
            <w14:solidFill>
              <w14:schemeClr w14:val="tx1"/>
            </w14:solidFill>
          </w14:textFill>
        </w:rPr>
      </w:pPr>
      <w:r>
        <w:rPr>
          <w:rFonts w:hint="eastAsia" w:cs="宋体" w:asciiTheme="minorEastAsia" w:hAnsiTheme="minorEastAsia" w:eastAsiaTheme="minorEastAsia"/>
          <w:b/>
          <w:color w:val="000000" w:themeColor="text1"/>
          <w:sz w:val="44"/>
          <w:szCs w:val="44"/>
          <w14:textFill>
            <w14:solidFill>
              <w14:schemeClr w14:val="tx1"/>
            </w14:solidFill>
          </w14:textFill>
        </w:rPr>
        <w:t>规</w:t>
      </w:r>
    </w:p>
    <w:p w14:paraId="3306DC8A">
      <w:pPr>
        <w:snapToGrid w:val="0"/>
        <w:spacing w:line="540" w:lineRule="exact"/>
        <w:jc w:val="center"/>
        <w:rPr>
          <w:rFonts w:hint="eastAsia" w:cs="宋体" w:asciiTheme="minorEastAsia" w:hAnsiTheme="minorEastAsia" w:eastAsiaTheme="minorEastAsia"/>
          <w:b/>
          <w:color w:val="000000" w:themeColor="text1"/>
          <w:sz w:val="44"/>
          <w:szCs w:val="44"/>
          <w14:textFill>
            <w14:solidFill>
              <w14:schemeClr w14:val="tx1"/>
            </w14:solidFill>
          </w14:textFill>
        </w:rPr>
      </w:pPr>
    </w:p>
    <w:p w14:paraId="29475E78">
      <w:pPr>
        <w:snapToGrid w:val="0"/>
        <w:spacing w:line="540" w:lineRule="exact"/>
        <w:jc w:val="center"/>
        <w:rPr>
          <w:rFonts w:hint="eastAsia" w:ascii="Arial Narrow" w:hAnsi="黑体" w:eastAsia="黑体" w:cs="宋体"/>
          <w:b/>
          <w:color w:val="000000" w:themeColor="text1"/>
          <w:sz w:val="44"/>
          <w:szCs w:val="44"/>
          <w14:textFill>
            <w14:solidFill>
              <w14:schemeClr w14:val="tx1"/>
            </w14:solidFill>
          </w14:textFill>
        </w:rPr>
      </w:pPr>
      <w:r>
        <w:rPr>
          <w:rFonts w:hint="eastAsia" w:cs="宋体" w:asciiTheme="minorEastAsia" w:hAnsiTheme="minorEastAsia" w:eastAsiaTheme="minorEastAsia"/>
          <w:b/>
          <w:color w:val="000000" w:themeColor="text1"/>
          <w:sz w:val="44"/>
          <w:szCs w:val="44"/>
          <w14:textFill>
            <w14:solidFill>
              <w14:schemeClr w14:val="tx1"/>
            </w14:solidFill>
          </w14:textFill>
        </w:rPr>
        <w:t>程</w:t>
      </w:r>
    </w:p>
    <w:p w14:paraId="31FFEE3F">
      <w:pPr>
        <w:widowControl/>
        <w:jc w:val="left"/>
        <w:rPr>
          <w:rFonts w:hint="eastAsia" w:ascii="Arial Narrow" w:hAnsi="黑体" w:eastAsia="黑体" w:cs="宋体"/>
          <w:b/>
          <w:sz w:val="44"/>
          <w:szCs w:val="44"/>
        </w:rPr>
      </w:pPr>
      <w:r>
        <w:rPr>
          <w:rFonts w:ascii="Arial Narrow" w:hAnsi="黑体" w:eastAsia="黑体" w:cs="宋体"/>
          <w:b/>
          <w:sz w:val="44"/>
          <w:szCs w:val="44"/>
        </w:rPr>
        <w:br w:type="page"/>
      </w:r>
    </w:p>
    <w:p w14:paraId="4263B9C2">
      <w:pPr>
        <w:pStyle w:val="2"/>
        <w:spacing w:before="0" w:after="0" w:line="480" w:lineRule="exact"/>
        <w:ind w:firstLine="602" w:firstLineChars="200"/>
        <w:rPr>
          <w:rFonts w:hint="eastAsia" w:ascii="仿宋_GB2312" w:hAnsi="仿宋_GB2312" w:eastAsia="仿宋"/>
          <w:sz w:val="28"/>
          <w:szCs w:val="28"/>
        </w:rPr>
      </w:pPr>
      <w:bookmarkStart w:id="0" w:name="_Toc382406748"/>
      <w:r>
        <w:rPr>
          <w:rFonts w:ascii="Arial Narrow" w:hAnsi="Arial Narrow" w:eastAsia="仿宋_GB2312"/>
          <w:bCs w:val="0"/>
          <w:kern w:val="2"/>
          <w:sz w:val="30"/>
          <w:szCs w:val="30"/>
        </w:rPr>
        <w:t>一、赛项名称</w:t>
      </w:r>
      <w:bookmarkEnd w:id="0"/>
    </w:p>
    <w:p w14:paraId="5FA0A775">
      <w:pPr>
        <w:widowControl/>
        <w:snapToGrid w:val="0"/>
        <w:spacing w:line="48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rPr>
        <w:t>赛项名称：过程化多模态智能技术与应用</w:t>
      </w:r>
    </w:p>
    <w:p w14:paraId="78A1B914">
      <w:pPr>
        <w:widowControl/>
        <w:snapToGrid w:val="0"/>
        <w:spacing w:line="48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rPr>
        <w:t>赛项组别：中职组</w:t>
      </w:r>
    </w:p>
    <w:p w14:paraId="6F462C60">
      <w:pPr>
        <w:pStyle w:val="4"/>
        <w:ind w:firstLine="560"/>
        <w:rPr>
          <w:rFonts w:ascii="Times New Roman" w:hAnsi="Times New Roman" w:cs="Times New Roman"/>
        </w:rPr>
      </w:pPr>
      <w:r>
        <w:rPr>
          <w:rFonts w:hint="eastAsia" w:ascii="仿宋_GB2312" w:eastAsia="仿宋_GB2312"/>
          <w:kern w:val="0"/>
        </w:rPr>
        <w:t>赛项归属产业：</w:t>
      </w:r>
      <w:r>
        <w:rPr>
          <w:rFonts w:hint="eastAsia" w:ascii="Times New Roman" w:hAnsi="Times New Roman" w:cs="Times New Roman"/>
        </w:rPr>
        <w:t>人工智能产业</w:t>
      </w:r>
      <w:r>
        <w:rPr>
          <w:rFonts w:ascii="仿宋_GB2312" w:eastAsia="仿宋_GB2312"/>
          <w:kern w:val="0"/>
        </w:rPr>
        <w:t xml:space="preserve"> </w:t>
      </w:r>
    </w:p>
    <w:p w14:paraId="72213F4E">
      <w:pPr>
        <w:pStyle w:val="2"/>
        <w:spacing w:before="0" w:after="0" w:line="480" w:lineRule="exact"/>
        <w:ind w:firstLine="602" w:firstLineChars="200"/>
        <w:rPr>
          <w:rFonts w:ascii="Arial Narrow" w:hAnsi="Arial Narrow" w:eastAsia="仿宋_GB2312"/>
          <w:bCs w:val="0"/>
          <w:kern w:val="2"/>
          <w:sz w:val="30"/>
          <w:szCs w:val="30"/>
        </w:rPr>
      </w:pPr>
      <w:bookmarkStart w:id="1" w:name="_Toc382406749"/>
      <w:r>
        <w:rPr>
          <w:rFonts w:hint="eastAsia" w:ascii="Arial Narrow" w:hAnsi="Arial Narrow" w:eastAsia="仿宋_GB2312"/>
          <w:bCs w:val="0"/>
          <w:kern w:val="2"/>
          <w:sz w:val="30"/>
          <w:szCs w:val="30"/>
        </w:rPr>
        <w:t>二、竞赛目的</w:t>
      </w:r>
      <w:bookmarkEnd w:id="1"/>
    </w:p>
    <w:p w14:paraId="00868ADA">
      <w:pPr>
        <w:widowControl/>
        <w:snapToGrid w:val="0"/>
        <w:spacing w:line="48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rPr>
        <w:t>为充分发挥技能大赛引领专业建设及课程改革的提升作用，促进中职学校AI辅助专业建设及人才培养的进程，以满足社会对人才的需求。</w:t>
      </w:r>
    </w:p>
    <w:p w14:paraId="448975E2">
      <w:pPr>
        <w:widowControl/>
        <w:snapToGrid w:val="0"/>
        <w:spacing w:line="48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rPr>
        <w:t>本赛项展示AI辅助机电、电气类专业的中职学生的视觉处理、多模态大模型等人工智能技术的实践能力，进一步通过本赛项促进AI辅助机电、电气类相关专业的教学内容与教学方法创新，深化校企合作、引导教学改革和专业方向优化，探索培养企业需要的AI与各专业深度融合的复合型技能型人才的新途径、新方法。</w:t>
      </w:r>
    </w:p>
    <w:p w14:paraId="687C2AC7">
      <w:pPr>
        <w:pStyle w:val="2"/>
        <w:spacing w:before="0" w:after="0" w:line="480" w:lineRule="exact"/>
        <w:ind w:firstLine="602" w:firstLineChars="200"/>
        <w:rPr>
          <w:rFonts w:ascii="Arial Narrow" w:hAnsi="Arial Narrow" w:eastAsia="仿宋_GB2312"/>
          <w:bCs w:val="0"/>
          <w:kern w:val="2"/>
          <w:sz w:val="30"/>
          <w:szCs w:val="30"/>
        </w:rPr>
      </w:pPr>
      <w:r>
        <w:rPr>
          <w:rFonts w:hint="eastAsia" w:ascii="Arial Narrow" w:hAnsi="Arial Narrow" w:eastAsia="仿宋_GB2312"/>
          <w:bCs w:val="0"/>
          <w:kern w:val="2"/>
          <w:sz w:val="30"/>
          <w:szCs w:val="30"/>
        </w:rPr>
        <w:t>三、竞赛内容</w:t>
      </w:r>
    </w:p>
    <w:p w14:paraId="7E820B20">
      <w:pPr>
        <w:spacing w:line="48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（一）竞赛内容</w:t>
      </w:r>
    </w:p>
    <w:p w14:paraId="2077B355">
      <w:pPr>
        <w:spacing w:line="480" w:lineRule="exact"/>
        <w:ind w:firstLine="560" w:firstLineChars="200"/>
        <w:rPr>
          <w:rFonts w:hint="eastAsia" w:ascii="仿宋_GB2312" w:hAnsi="Arial Narrow" w:eastAsia="仿宋_GB2312" w:cs="宋体"/>
          <w:sz w:val="28"/>
          <w:szCs w:val="28"/>
        </w:rPr>
      </w:pPr>
      <w:r>
        <w:rPr>
          <w:rFonts w:hint="eastAsia" w:ascii="仿宋_GB2312" w:hAnsi="Arial Narrow" w:eastAsia="仿宋_GB2312" w:cs="宋体"/>
          <w:sz w:val="28"/>
          <w:szCs w:val="28"/>
        </w:rPr>
        <w:t>本赛项竞赛主要考核选手实操技能占比80%、展示讲解占比20%。</w:t>
      </w:r>
    </w:p>
    <w:p w14:paraId="16252F6E">
      <w:pPr>
        <w:spacing w:line="480" w:lineRule="exact"/>
        <w:ind w:firstLine="560" w:firstLineChars="200"/>
        <w:rPr>
          <w:rFonts w:hint="eastAsia" w:ascii="仿宋_GB2312" w:hAnsi="Arial Narrow" w:eastAsia="仿宋_GB2312" w:cs="宋体"/>
          <w:sz w:val="28"/>
          <w:szCs w:val="28"/>
          <w:lang w:val="en-US" w:eastAsia="zh-CN"/>
        </w:rPr>
      </w:pPr>
      <w:r>
        <w:rPr>
          <w:rFonts w:hint="eastAsia" w:ascii="仿宋_GB2312" w:hAnsi="Arial Narrow" w:eastAsia="仿宋_GB2312" w:cs="宋体"/>
          <w:sz w:val="28"/>
          <w:szCs w:val="28"/>
        </w:rPr>
        <w:t>1.实际操作（占比80%）</w:t>
      </w:r>
    </w:p>
    <w:p w14:paraId="0DEAA99B">
      <w:pPr>
        <w:jc w:val="center"/>
        <w:rPr>
          <w:b/>
          <w:sz w:val="24"/>
        </w:rPr>
      </w:pPr>
      <w:r>
        <w:rPr>
          <w:rFonts w:hint="eastAsia"/>
          <w:b/>
          <w:sz w:val="24"/>
        </w:rPr>
        <w:t xml:space="preserve"> 表1实操具体内容表</w:t>
      </w:r>
    </w:p>
    <w:tbl>
      <w:tblPr>
        <w:tblStyle w:val="9"/>
        <w:tblpPr w:leftFromText="180" w:rightFromText="180" w:vertAnchor="text" w:horzAnchor="page" w:tblpXSpec="center" w:tblpY="305"/>
        <w:tblOverlap w:val="never"/>
        <w:tblW w:w="853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773"/>
        <w:gridCol w:w="1755"/>
        <w:gridCol w:w="951"/>
        <w:gridCol w:w="5053"/>
      </w:tblGrid>
      <w:tr w14:paraId="2A5DDF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5" w:hRule="atLeast"/>
          <w:jc w:val="center"/>
        </w:trPr>
        <w:tc>
          <w:tcPr>
            <w:tcW w:w="773" w:type="dxa"/>
            <w:vAlign w:val="center"/>
          </w:tcPr>
          <w:p w14:paraId="7E795E65">
            <w:pPr>
              <w:jc w:val="center"/>
              <w:rPr>
                <w:rFonts w:hint="eastAsia" w:ascii="仿宋" w:hAnsi="仿宋" w:eastAsia="仿宋" w:cs="仿宋"/>
                <w:b/>
                <w:sz w:val="24"/>
                <w:szCs w:val="24"/>
              </w:rPr>
            </w:pPr>
            <w:r>
              <w:rPr>
                <w:rFonts w:hint="eastAsia" w:ascii="仿宋" w:hAnsi="仿宋" w:eastAsia="仿宋" w:cs="仿宋"/>
                <w:b/>
                <w:sz w:val="24"/>
                <w:szCs w:val="24"/>
              </w:rPr>
              <w:t>序号</w:t>
            </w:r>
          </w:p>
        </w:tc>
        <w:tc>
          <w:tcPr>
            <w:tcW w:w="1755" w:type="dxa"/>
            <w:vAlign w:val="center"/>
          </w:tcPr>
          <w:p w14:paraId="11275227">
            <w:pPr>
              <w:jc w:val="center"/>
              <w:rPr>
                <w:rFonts w:hint="eastAsia" w:ascii="仿宋" w:hAnsi="仿宋" w:eastAsia="仿宋" w:cs="仿宋"/>
                <w:b/>
                <w:sz w:val="24"/>
                <w:szCs w:val="24"/>
              </w:rPr>
            </w:pPr>
            <w:r>
              <w:rPr>
                <w:rFonts w:hint="eastAsia" w:ascii="仿宋" w:hAnsi="仿宋" w:eastAsia="仿宋" w:cs="仿宋"/>
                <w:b/>
                <w:sz w:val="24"/>
                <w:szCs w:val="24"/>
              </w:rPr>
              <w:t>比赛任务</w:t>
            </w:r>
          </w:p>
        </w:tc>
        <w:tc>
          <w:tcPr>
            <w:tcW w:w="951" w:type="dxa"/>
            <w:vAlign w:val="center"/>
          </w:tcPr>
          <w:p w14:paraId="2C874B01">
            <w:pPr>
              <w:jc w:val="center"/>
              <w:rPr>
                <w:rFonts w:hint="eastAsia" w:ascii="仿宋" w:hAnsi="仿宋" w:eastAsia="仿宋" w:cs="仿宋"/>
                <w:b/>
                <w:sz w:val="24"/>
                <w:szCs w:val="24"/>
              </w:rPr>
            </w:pPr>
            <w:r>
              <w:rPr>
                <w:rFonts w:hint="eastAsia" w:ascii="仿宋" w:hAnsi="仿宋" w:eastAsia="仿宋" w:cs="仿宋"/>
                <w:b/>
                <w:sz w:val="24"/>
                <w:szCs w:val="24"/>
              </w:rPr>
              <w:t>分值</w:t>
            </w:r>
          </w:p>
        </w:tc>
        <w:tc>
          <w:tcPr>
            <w:tcW w:w="5053" w:type="dxa"/>
            <w:vAlign w:val="center"/>
          </w:tcPr>
          <w:p w14:paraId="5D553EFA">
            <w:pPr>
              <w:jc w:val="center"/>
              <w:rPr>
                <w:rFonts w:hint="eastAsia" w:ascii="仿宋" w:hAnsi="仿宋" w:eastAsia="仿宋" w:cs="仿宋"/>
                <w:b/>
                <w:sz w:val="24"/>
                <w:szCs w:val="24"/>
              </w:rPr>
            </w:pPr>
            <w:r>
              <w:rPr>
                <w:rFonts w:hint="eastAsia" w:ascii="仿宋" w:hAnsi="仿宋" w:eastAsia="仿宋" w:cs="仿宋"/>
                <w:b/>
                <w:sz w:val="24"/>
                <w:szCs w:val="24"/>
              </w:rPr>
              <w:t>考核内容</w:t>
            </w:r>
          </w:p>
        </w:tc>
      </w:tr>
      <w:tr w14:paraId="4F8C9D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5" w:hRule="atLeast"/>
          <w:jc w:val="center"/>
        </w:trPr>
        <w:tc>
          <w:tcPr>
            <w:tcW w:w="773" w:type="dxa"/>
            <w:vAlign w:val="center"/>
          </w:tcPr>
          <w:p w14:paraId="6E655307">
            <w:pPr>
              <w:jc w:val="center"/>
              <w:rPr>
                <w:rFonts w:hint="eastAsia" w:ascii="仿宋" w:hAnsi="仿宋" w:eastAsia="仿宋" w:cs="仿宋"/>
                <w:kern w:val="0"/>
                <w:sz w:val="24"/>
                <w:szCs w:val="24"/>
              </w:rPr>
            </w:pPr>
            <w:r>
              <w:rPr>
                <w:rFonts w:hint="eastAsia" w:ascii="仿宋" w:hAnsi="仿宋" w:eastAsia="仿宋" w:cs="仿宋"/>
                <w:kern w:val="0"/>
                <w:sz w:val="24"/>
                <w:szCs w:val="24"/>
              </w:rPr>
              <w:t>1</w:t>
            </w:r>
          </w:p>
        </w:tc>
        <w:tc>
          <w:tcPr>
            <w:tcW w:w="1755" w:type="dxa"/>
            <w:vAlign w:val="center"/>
          </w:tcPr>
          <w:p w14:paraId="402F2702">
            <w:pPr>
              <w:jc w:val="center"/>
              <w:rPr>
                <w:rFonts w:hint="eastAsia" w:ascii="仿宋" w:hAnsi="仿宋" w:eastAsia="仿宋" w:cs="仿宋"/>
                <w:kern w:val="0"/>
                <w:sz w:val="24"/>
                <w:szCs w:val="24"/>
              </w:rPr>
            </w:pPr>
            <w:r>
              <w:rPr>
                <w:rFonts w:hint="eastAsia" w:ascii="仿宋" w:hAnsi="仿宋" w:eastAsia="仿宋" w:cs="仿宋"/>
                <w:kern w:val="0"/>
                <w:sz w:val="24"/>
                <w:szCs w:val="24"/>
              </w:rPr>
              <w:t>基础环境配置</w:t>
            </w:r>
          </w:p>
        </w:tc>
        <w:tc>
          <w:tcPr>
            <w:tcW w:w="951" w:type="dxa"/>
            <w:vAlign w:val="center"/>
          </w:tcPr>
          <w:p w14:paraId="6BF84E1E">
            <w:pPr>
              <w:jc w:val="center"/>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5053" w:type="dxa"/>
            <w:vAlign w:val="center"/>
          </w:tcPr>
          <w:p w14:paraId="2FD9BF4C">
            <w:pPr>
              <w:jc w:val="left"/>
              <w:rPr>
                <w:rFonts w:hint="eastAsia" w:ascii="仿宋" w:hAnsi="仿宋" w:eastAsia="仿宋" w:cs="仿宋"/>
                <w:kern w:val="0"/>
                <w:sz w:val="24"/>
                <w:szCs w:val="24"/>
              </w:rPr>
            </w:pPr>
            <w:r>
              <w:rPr>
                <w:rFonts w:hint="eastAsia" w:ascii="仿宋" w:hAnsi="仿宋" w:eastAsia="仿宋" w:cs="仿宋"/>
                <w:kern w:val="0"/>
                <w:sz w:val="24"/>
                <w:szCs w:val="24"/>
              </w:rPr>
              <w:t xml:space="preserve"> 平台软硬件环境检查</w:t>
            </w:r>
          </w:p>
        </w:tc>
      </w:tr>
      <w:tr w14:paraId="5B298A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5" w:hRule="atLeast"/>
          <w:jc w:val="center"/>
        </w:trPr>
        <w:tc>
          <w:tcPr>
            <w:tcW w:w="773" w:type="dxa"/>
            <w:vAlign w:val="center"/>
          </w:tcPr>
          <w:p w14:paraId="608CB21A">
            <w:pPr>
              <w:jc w:val="center"/>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1755" w:type="dxa"/>
            <w:vAlign w:val="center"/>
          </w:tcPr>
          <w:p w14:paraId="10998A1B">
            <w:pPr>
              <w:jc w:val="center"/>
              <w:rPr>
                <w:rFonts w:hint="eastAsia" w:ascii="仿宋" w:hAnsi="仿宋" w:eastAsia="仿宋" w:cs="仿宋"/>
                <w:kern w:val="0"/>
                <w:sz w:val="24"/>
                <w:szCs w:val="24"/>
              </w:rPr>
            </w:pPr>
            <w:r>
              <w:rPr>
                <w:rFonts w:hint="eastAsia" w:ascii="仿宋" w:hAnsi="仿宋" w:eastAsia="仿宋" w:cs="仿宋"/>
                <w:kern w:val="0"/>
                <w:sz w:val="24"/>
                <w:szCs w:val="24"/>
              </w:rPr>
              <w:t>数据图像处理</w:t>
            </w:r>
          </w:p>
        </w:tc>
        <w:tc>
          <w:tcPr>
            <w:tcW w:w="951" w:type="dxa"/>
            <w:vAlign w:val="center"/>
          </w:tcPr>
          <w:p w14:paraId="6D53EE8B">
            <w:pPr>
              <w:jc w:val="center"/>
              <w:rPr>
                <w:rFonts w:hint="eastAsia" w:ascii="仿宋" w:hAnsi="仿宋" w:eastAsia="仿宋" w:cs="仿宋"/>
                <w:kern w:val="0"/>
                <w:sz w:val="24"/>
                <w:szCs w:val="24"/>
              </w:rPr>
            </w:pPr>
            <w:r>
              <w:rPr>
                <w:rFonts w:hint="eastAsia" w:ascii="仿宋" w:hAnsi="仿宋" w:eastAsia="仿宋" w:cs="仿宋"/>
                <w:kern w:val="0"/>
                <w:sz w:val="24"/>
                <w:szCs w:val="24"/>
              </w:rPr>
              <w:t>25</w:t>
            </w:r>
          </w:p>
        </w:tc>
        <w:tc>
          <w:tcPr>
            <w:tcW w:w="5053" w:type="dxa"/>
            <w:vAlign w:val="center"/>
          </w:tcPr>
          <w:p w14:paraId="47F3484D">
            <w:pPr>
              <w:jc w:val="left"/>
              <w:rPr>
                <w:rFonts w:hint="eastAsia" w:ascii="仿宋" w:hAnsi="仿宋" w:eastAsia="仿宋" w:cs="仿宋"/>
                <w:kern w:val="0"/>
                <w:sz w:val="24"/>
                <w:szCs w:val="24"/>
              </w:rPr>
            </w:pPr>
            <w:r>
              <w:rPr>
                <w:rFonts w:hint="eastAsia" w:ascii="仿宋" w:hAnsi="仿宋" w:eastAsia="仿宋" w:cs="仿宋"/>
                <w:kern w:val="0"/>
                <w:sz w:val="24"/>
                <w:szCs w:val="24"/>
              </w:rPr>
              <w:t>数据标注以及图像分割</w:t>
            </w:r>
          </w:p>
        </w:tc>
      </w:tr>
      <w:tr w14:paraId="381401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9" w:hRule="atLeast"/>
          <w:jc w:val="center"/>
        </w:trPr>
        <w:tc>
          <w:tcPr>
            <w:tcW w:w="773" w:type="dxa"/>
            <w:vAlign w:val="center"/>
          </w:tcPr>
          <w:p w14:paraId="63C2FDC9">
            <w:pPr>
              <w:jc w:val="center"/>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1755" w:type="dxa"/>
            <w:vAlign w:val="center"/>
          </w:tcPr>
          <w:p w14:paraId="4A8EEC80">
            <w:pPr>
              <w:jc w:val="center"/>
              <w:rPr>
                <w:rFonts w:hint="eastAsia" w:ascii="仿宋" w:hAnsi="仿宋" w:eastAsia="仿宋" w:cs="仿宋"/>
                <w:kern w:val="0"/>
                <w:sz w:val="24"/>
                <w:szCs w:val="24"/>
              </w:rPr>
            </w:pPr>
            <w:r>
              <w:rPr>
                <w:rFonts w:hint="eastAsia" w:ascii="仿宋" w:hAnsi="仿宋" w:eastAsia="仿宋" w:cs="仿宋"/>
                <w:kern w:val="0"/>
                <w:sz w:val="24"/>
                <w:szCs w:val="24"/>
              </w:rPr>
              <w:t>大语言模型的部署</w:t>
            </w:r>
          </w:p>
        </w:tc>
        <w:tc>
          <w:tcPr>
            <w:tcW w:w="951" w:type="dxa"/>
            <w:vAlign w:val="center"/>
          </w:tcPr>
          <w:p w14:paraId="6813B43A">
            <w:pPr>
              <w:jc w:val="center"/>
              <w:rPr>
                <w:rFonts w:hint="eastAsia" w:ascii="仿宋" w:hAnsi="仿宋" w:eastAsia="仿宋" w:cs="仿宋"/>
                <w:kern w:val="0"/>
                <w:sz w:val="24"/>
                <w:szCs w:val="24"/>
              </w:rPr>
            </w:pPr>
            <w:r>
              <w:rPr>
                <w:rFonts w:hint="eastAsia" w:ascii="仿宋" w:hAnsi="仿宋" w:eastAsia="仿宋" w:cs="仿宋"/>
                <w:kern w:val="0"/>
                <w:sz w:val="24"/>
                <w:szCs w:val="24"/>
              </w:rPr>
              <w:t>20</w:t>
            </w:r>
          </w:p>
        </w:tc>
        <w:tc>
          <w:tcPr>
            <w:tcW w:w="5053" w:type="dxa"/>
            <w:vAlign w:val="center"/>
          </w:tcPr>
          <w:p w14:paraId="56F60B15">
            <w:pPr>
              <w:jc w:val="left"/>
              <w:rPr>
                <w:rFonts w:hint="eastAsia" w:ascii="仿宋" w:hAnsi="仿宋" w:eastAsia="仿宋" w:cs="仿宋"/>
                <w:kern w:val="0"/>
                <w:sz w:val="24"/>
                <w:szCs w:val="24"/>
              </w:rPr>
            </w:pPr>
            <w:r>
              <w:rPr>
                <w:rFonts w:hint="eastAsia" w:ascii="仿宋" w:hAnsi="仿宋" w:eastAsia="仿宋" w:cs="仿宋"/>
                <w:kern w:val="0"/>
                <w:sz w:val="24"/>
                <w:szCs w:val="24"/>
              </w:rPr>
              <w:t>完成大语言模型的部署与调试，实现高效推理，并确保实时对话应用功能稳定运行。</w:t>
            </w:r>
          </w:p>
        </w:tc>
      </w:tr>
      <w:tr w14:paraId="0D7BE7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7" w:hRule="atLeast"/>
          <w:jc w:val="center"/>
        </w:trPr>
        <w:tc>
          <w:tcPr>
            <w:tcW w:w="773" w:type="dxa"/>
            <w:vAlign w:val="center"/>
          </w:tcPr>
          <w:p w14:paraId="7291ADB4">
            <w:pPr>
              <w:jc w:val="center"/>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1755" w:type="dxa"/>
            <w:vAlign w:val="center"/>
          </w:tcPr>
          <w:p w14:paraId="59C1BA64">
            <w:pPr>
              <w:jc w:val="center"/>
              <w:rPr>
                <w:rFonts w:hint="eastAsia" w:ascii="仿宋" w:hAnsi="仿宋" w:eastAsia="仿宋" w:cs="仿宋"/>
                <w:kern w:val="0"/>
                <w:sz w:val="24"/>
                <w:szCs w:val="24"/>
              </w:rPr>
            </w:pPr>
            <w:r>
              <w:rPr>
                <w:rFonts w:hint="eastAsia" w:ascii="仿宋" w:hAnsi="仿宋" w:eastAsia="仿宋" w:cs="仿宋"/>
                <w:kern w:val="0"/>
                <w:sz w:val="24"/>
                <w:szCs w:val="24"/>
              </w:rPr>
              <w:t>过程化考核实验</w:t>
            </w:r>
          </w:p>
        </w:tc>
        <w:tc>
          <w:tcPr>
            <w:tcW w:w="951" w:type="dxa"/>
            <w:vAlign w:val="center"/>
          </w:tcPr>
          <w:p w14:paraId="78186CA9">
            <w:pPr>
              <w:jc w:val="center"/>
              <w:rPr>
                <w:rFonts w:hint="eastAsia" w:ascii="仿宋" w:hAnsi="仿宋" w:eastAsia="仿宋" w:cs="仿宋"/>
                <w:kern w:val="0"/>
                <w:sz w:val="24"/>
                <w:szCs w:val="24"/>
              </w:rPr>
            </w:pPr>
            <w:r>
              <w:rPr>
                <w:rFonts w:hint="eastAsia" w:ascii="仿宋" w:hAnsi="仿宋" w:eastAsia="仿宋" w:cs="仿宋"/>
                <w:kern w:val="0"/>
                <w:sz w:val="24"/>
                <w:szCs w:val="24"/>
              </w:rPr>
              <w:t>40</w:t>
            </w:r>
          </w:p>
        </w:tc>
        <w:tc>
          <w:tcPr>
            <w:tcW w:w="5053" w:type="dxa"/>
            <w:vAlign w:val="center"/>
          </w:tcPr>
          <w:p w14:paraId="5C0D8388">
            <w:pPr>
              <w:jc w:val="left"/>
              <w:rPr>
                <w:rFonts w:hint="eastAsia" w:ascii="仿宋" w:hAnsi="仿宋" w:eastAsia="仿宋" w:cs="仿宋"/>
                <w:kern w:val="0"/>
                <w:sz w:val="24"/>
                <w:szCs w:val="24"/>
              </w:rPr>
            </w:pPr>
            <w:r>
              <w:rPr>
                <w:rFonts w:hint="eastAsia" w:ascii="仿宋" w:hAnsi="仿宋" w:eastAsia="仿宋" w:cs="仿宋"/>
                <w:kern w:val="0"/>
                <w:sz w:val="24"/>
                <w:szCs w:val="24"/>
              </w:rPr>
              <w:t>集成视觉、配盘操作，大语言模型部署，实现过程化考核实验过程</w:t>
            </w:r>
          </w:p>
        </w:tc>
      </w:tr>
      <w:tr w14:paraId="5D0F0B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7" w:hRule="atLeast"/>
          <w:jc w:val="center"/>
        </w:trPr>
        <w:tc>
          <w:tcPr>
            <w:tcW w:w="773" w:type="dxa"/>
            <w:vAlign w:val="center"/>
          </w:tcPr>
          <w:p w14:paraId="65626858">
            <w:pPr>
              <w:jc w:val="center"/>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1755" w:type="dxa"/>
            <w:vAlign w:val="center"/>
          </w:tcPr>
          <w:p w14:paraId="0B49F4BA">
            <w:pPr>
              <w:jc w:val="center"/>
              <w:rPr>
                <w:rFonts w:hint="eastAsia" w:ascii="仿宋" w:hAnsi="仿宋" w:eastAsia="仿宋" w:cs="仿宋"/>
                <w:kern w:val="0"/>
                <w:sz w:val="24"/>
                <w:szCs w:val="24"/>
              </w:rPr>
            </w:pPr>
            <w:r>
              <w:rPr>
                <w:rFonts w:hint="eastAsia" w:ascii="仿宋" w:hAnsi="仿宋" w:eastAsia="仿宋" w:cs="仿宋"/>
                <w:kern w:val="0"/>
                <w:sz w:val="24"/>
                <w:szCs w:val="24"/>
              </w:rPr>
              <w:t>职业素养</w:t>
            </w:r>
          </w:p>
        </w:tc>
        <w:tc>
          <w:tcPr>
            <w:tcW w:w="951" w:type="dxa"/>
            <w:vAlign w:val="center"/>
          </w:tcPr>
          <w:p w14:paraId="2F3E479B">
            <w:pPr>
              <w:jc w:val="center"/>
              <w:rPr>
                <w:rFonts w:hint="eastAsia" w:ascii="仿宋" w:hAnsi="仿宋" w:eastAsia="仿宋" w:cs="仿宋"/>
                <w:kern w:val="0"/>
                <w:sz w:val="24"/>
                <w:szCs w:val="24"/>
              </w:rPr>
            </w:pPr>
            <w:r>
              <w:rPr>
                <w:rFonts w:hint="eastAsia" w:ascii="仿宋" w:hAnsi="仿宋" w:eastAsia="仿宋" w:cs="仿宋"/>
                <w:kern w:val="0"/>
                <w:sz w:val="24"/>
                <w:szCs w:val="24"/>
              </w:rPr>
              <w:t>10</w:t>
            </w:r>
          </w:p>
        </w:tc>
        <w:tc>
          <w:tcPr>
            <w:tcW w:w="5053" w:type="dxa"/>
            <w:vAlign w:val="center"/>
          </w:tcPr>
          <w:p w14:paraId="034DDC74">
            <w:pPr>
              <w:jc w:val="left"/>
              <w:rPr>
                <w:rFonts w:hint="eastAsia" w:ascii="仿宋" w:hAnsi="仿宋" w:eastAsia="仿宋" w:cs="仿宋"/>
                <w:kern w:val="0"/>
                <w:sz w:val="24"/>
                <w:szCs w:val="24"/>
              </w:rPr>
            </w:pPr>
            <w:r>
              <w:rPr>
                <w:rFonts w:hint="eastAsia" w:ascii="仿宋" w:hAnsi="仿宋" w:eastAsia="仿宋" w:cs="仿宋"/>
                <w:kern w:val="0"/>
                <w:sz w:val="24"/>
                <w:szCs w:val="24"/>
              </w:rPr>
              <w:t>职业素养主要考察选手在操作规范、团队协作及纪律风貌等方面的综合表现。</w:t>
            </w:r>
          </w:p>
        </w:tc>
      </w:tr>
      <w:tr w14:paraId="7E3707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jc w:val="center"/>
        </w:trPr>
        <w:tc>
          <w:tcPr>
            <w:tcW w:w="773" w:type="dxa"/>
            <w:vAlign w:val="center"/>
          </w:tcPr>
          <w:p w14:paraId="252AEBA6">
            <w:pPr>
              <w:jc w:val="center"/>
              <w:rPr>
                <w:rFonts w:hint="eastAsia" w:ascii="仿宋" w:hAnsi="仿宋" w:eastAsia="仿宋" w:cs="仿宋"/>
                <w:sz w:val="24"/>
                <w:szCs w:val="24"/>
              </w:rPr>
            </w:pPr>
          </w:p>
        </w:tc>
        <w:tc>
          <w:tcPr>
            <w:tcW w:w="1755" w:type="dxa"/>
            <w:vAlign w:val="center"/>
          </w:tcPr>
          <w:p w14:paraId="7A9F170B">
            <w:pPr>
              <w:jc w:val="center"/>
              <w:rPr>
                <w:rFonts w:hint="eastAsia" w:ascii="仿宋" w:hAnsi="仿宋" w:eastAsia="仿宋" w:cs="仿宋"/>
                <w:sz w:val="24"/>
                <w:szCs w:val="24"/>
              </w:rPr>
            </w:pPr>
            <w:r>
              <w:rPr>
                <w:rFonts w:hint="eastAsia" w:ascii="仿宋" w:hAnsi="仿宋" w:eastAsia="仿宋" w:cs="仿宋"/>
                <w:sz w:val="24"/>
                <w:szCs w:val="24"/>
              </w:rPr>
              <w:t>总计</w:t>
            </w:r>
          </w:p>
        </w:tc>
        <w:tc>
          <w:tcPr>
            <w:tcW w:w="6004" w:type="dxa"/>
            <w:gridSpan w:val="2"/>
            <w:vAlign w:val="center"/>
          </w:tcPr>
          <w:p w14:paraId="4443F5BC">
            <w:pPr>
              <w:jc w:val="center"/>
              <w:rPr>
                <w:rFonts w:hint="eastAsia" w:ascii="仿宋" w:hAnsi="仿宋" w:eastAsia="仿宋" w:cs="仿宋"/>
                <w:sz w:val="24"/>
                <w:szCs w:val="24"/>
                <w:lang w:val="en-US" w:eastAsia="zh-CN"/>
              </w:rPr>
            </w:pPr>
            <w:r>
              <w:rPr>
                <w:rFonts w:hint="eastAsia" w:ascii="仿宋" w:hAnsi="仿宋" w:eastAsia="仿宋" w:cs="仿宋"/>
                <w:sz w:val="24"/>
                <w:szCs w:val="24"/>
              </w:rPr>
              <w:t>100</w:t>
            </w:r>
            <w:r>
              <w:rPr>
                <w:rFonts w:hint="eastAsia" w:ascii="仿宋" w:hAnsi="仿宋" w:eastAsia="仿宋" w:cs="仿宋"/>
                <w:sz w:val="24"/>
                <w:szCs w:val="24"/>
                <w:lang w:val="en-US" w:eastAsia="zh-CN"/>
              </w:rPr>
              <w:t>分</w:t>
            </w:r>
          </w:p>
        </w:tc>
      </w:tr>
    </w:tbl>
    <w:p w14:paraId="44A81F43">
      <w:pPr>
        <w:spacing w:line="480" w:lineRule="exact"/>
        <w:rPr>
          <w:rFonts w:ascii="仿宋_GB2312" w:hAnsi="Arial Narrow" w:eastAsia="仿宋_GB2312" w:cs="宋体"/>
          <w:sz w:val="28"/>
          <w:szCs w:val="28"/>
        </w:rPr>
      </w:pPr>
      <w:r>
        <w:rPr>
          <w:rFonts w:hint="eastAsia" w:ascii="仿宋_GB2312" w:hAnsi="Arial Narrow" w:eastAsia="仿宋_GB2312" w:cs="宋体"/>
          <w:sz w:val="28"/>
          <w:szCs w:val="28"/>
        </w:rPr>
        <w:t xml:space="preserve">   </w:t>
      </w:r>
    </w:p>
    <w:p w14:paraId="0146A312">
      <w:pPr>
        <w:spacing w:line="48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2.展示讲解（占比20%）</w:t>
      </w:r>
    </w:p>
    <w:p w14:paraId="3D87C315">
      <w:pPr>
        <w:spacing w:line="48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对实际操作部分竞赛内容的核心要点进行讲解</w:t>
      </w:r>
      <w:r>
        <w:rPr>
          <w:rFonts w:hint="eastAsia" w:ascii="仿宋_GB2312" w:hAnsi="Arial Narrow" w:eastAsia="仿宋_GB2312" w:cs="宋体"/>
          <w:sz w:val="28"/>
          <w:szCs w:val="28"/>
          <w:lang w:eastAsia="zh-CN"/>
        </w:rPr>
        <w:t>，</w:t>
      </w:r>
      <w:r>
        <w:rPr>
          <w:rFonts w:hint="eastAsia" w:ascii="仿宋_GB2312" w:hAnsi="仿宋_GB2312" w:eastAsia="仿宋_GB2312" w:cs="仿宋_GB2312"/>
          <w:sz w:val="28"/>
          <w:szCs w:val="28"/>
          <w:lang w:val="en-US" w:eastAsia="zh-CN"/>
        </w:rPr>
        <w:t>针对本次比赛的赛项要点以PPT形式进行相关展示，现场提供模版以及u盘等。</w:t>
      </w:r>
      <w:r>
        <w:rPr>
          <w:rFonts w:hint="eastAsia" w:ascii="仿宋_GB2312" w:hAnsi="Arial Narrow" w:eastAsia="仿宋_GB2312" w:cs="宋体"/>
          <w:sz w:val="28"/>
          <w:szCs w:val="28"/>
        </w:rPr>
        <w:t>要点如表2所示。</w:t>
      </w:r>
    </w:p>
    <w:p w14:paraId="69A3C3D4">
      <w:pPr>
        <w:spacing w:line="480" w:lineRule="exact"/>
        <w:rPr>
          <w:rFonts w:hint="eastAsia" w:ascii="仿宋_GB2312" w:hAnsi="Arial Narrow" w:eastAsia="仿宋_GB2312" w:cs="宋体"/>
          <w:sz w:val="28"/>
          <w:szCs w:val="28"/>
        </w:rPr>
      </w:pPr>
      <w:r>
        <w:rPr>
          <w:rFonts w:hint="eastAsia" w:ascii="仿宋_GB2312" w:hAnsi="Arial Narrow" w:eastAsia="仿宋_GB2312" w:cs="宋体"/>
          <w:sz w:val="28"/>
          <w:szCs w:val="28"/>
        </w:rPr>
        <w:t xml:space="preserve">                        表2 展示讲解要点</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3"/>
        <w:gridCol w:w="1203"/>
        <w:gridCol w:w="1561"/>
        <w:gridCol w:w="5317"/>
      </w:tblGrid>
      <w:tr w14:paraId="630BF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3" w:type="dxa"/>
            <w:shd w:val="clear" w:color="auto" w:fill="auto"/>
            <w:vAlign w:val="center"/>
          </w:tcPr>
          <w:p w14:paraId="2AD0CE0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center"/>
              <w:textAlignment w:val="top"/>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序号</w:t>
            </w:r>
          </w:p>
        </w:tc>
        <w:tc>
          <w:tcPr>
            <w:tcW w:w="1203" w:type="dxa"/>
            <w:shd w:val="clear" w:color="auto" w:fill="auto"/>
            <w:vAlign w:val="center"/>
          </w:tcPr>
          <w:p w14:paraId="01FE6AF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center"/>
              <w:textAlignment w:val="top"/>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评分指标</w:t>
            </w:r>
          </w:p>
        </w:tc>
        <w:tc>
          <w:tcPr>
            <w:tcW w:w="1561" w:type="dxa"/>
            <w:shd w:val="clear" w:color="auto" w:fill="auto"/>
            <w:vAlign w:val="center"/>
          </w:tcPr>
          <w:p w14:paraId="3AD4B5D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center"/>
              <w:textAlignment w:val="top"/>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分值</w:t>
            </w:r>
          </w:p>
        </w:tc>
        <w:tc>
          <w:tcPr>
            <w:tcW w:w="5317" w:type="dxa"/>
            <w:shd w:val="clear" w:color="auto" w:fill="auto"/>
            <w:vAlign w:val="center"/>
          </w:tcPr>
          <w:p w14:paraId="6180E71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center"/>
              <w:textAlignment w:val="top"/>
              <w:rPr>
                <w:rFonts w:hint="eastAsia"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观测点</w:t>
            </w:r>
          </w:p>
        </w:tc>
      </w:tr>
      <w:tr w14:paraId="76FAE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3" w:type="dxa"/>
            <w:vMerge w:val="restart"/>
            <w:vAlign w:val="center"/>
          </w:tcPr>
          <w:p w14:paraId="27D0A2E5">
            <w:pPr>
              <w:spacing w:line="48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1203" w:type="dxa"/>
            <w:vMerge w:val="restart"/>
            <w:vAlign w:val="center"/>
          </w:tcPr>
          <w:p w14:paraId="7F25242C">
            <w:pPr>
              <w:spacing w:line="480" w:lineRule="exact"/>
              <w:rPr>
                <w:rFonts w:hint="eastAsia" w:ascii="仿宋" w:hAnsi="仿宋" w:eastAsia="仿宋" w:cs="仿宋"/>
                <w:sz w:val="24"/>
                <w:szCs w:val="24"/>
              </w:rPr>
            </w:pPr>
            <w:r>
              <w:rPr>
                <w:rFonts w:hint="eastAsia" w:ascii="仿宋" w:hAnsi="仿宋" w:eastAsia="仿宋" w:cs="仿宋"/>
                <w:sz w:val="24"/>
                <w:szCs w:val="24"/>
              </w:rPr>
              <w:t>内容陈述</w:t>
            </w:r>
          </w:p>
        </w:tc>
        <w:tc>
          <w:tcPr>
            <w:tcW w:w="1561" w:type="dxa"/>
            <w:vMerge w:val="restart"/>
            <w:vAlign w:val="center"/>
          </w:tcPr>
          <w:p w14:paraId="523678BE">
            <w:pPr>
              <w:spacing w:line="480" w:lineRule="exact"/>
              <w:ind w:firstLine="480" w:firstLineChars="20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50</w:t>
            </w:r>
          </w:p>
        </w:tc>
        <w:tc>
          <w:tcPr>
            <w:tcW w:w="5317" w:type="dxa"/>
          </w:tcPr>
          <w:p w14:paraId="4EE9B614">
            <w:pPr>
              <w:spacing w:line="480" w:lineRule="exact"/>
              <w:rPr>
                <w:rFonts w:hint="eastAsia" w:ascii="仿宋" w:hAnsi="仿宋" w:eastAsia="仿宋" w:cs="仿宋"/>
                <w:sz w:val="24"/>
                <w:szCs w:val="24"/>
                <w:lang w:eastAsia="zh-CN"/>
              </w:rPr>
            </w:pPr>
            <w:r>
              <w:rPr>
                <w:rFonts w:hint="eastAsia" w:ascii="仿宋" w:hAnsi="仿宋" w:eastAsia="仿宋" w:cs="仿宋"/>
                <w:sz w:val="24"/>
                <w:szCs w:val="24"/>
              </w:rPr>
              <w:t>准确性与完整性：内容</w:t>
            </w:r>
            <w:r>
              <w:rPr>
                <w:rFonts w:hint="eastAsia" w:ascii="仿宋" w:hAnsi="仿宋" w:eastAsia="仿宋" w:cs="仿宋"/>
                <w:sz w:val="24"/>
                <w:szCs w:val="24"/>
                <w:lang w:val="en-US" w:eastAsia="zh-CN"/>
              </w:rPr>
              <w:t>展示</w:t>
            </w:r>
            <w:r>
              <w:rPr>
                <w:rFonts w:hint="eastAsia" w:ascii="仿宋" w:hAnsi="仿宋" w:eastAsia="仿宋" w:cs="仿宋"/>
                <w:sz w:val="24"/>
                <w:szCs w:val="24"/>
              </w:rPr>
              <w:t>是否准确、信息完整</w:t>
            </w:r>
            <w:r>
              <w:rPr>
                <w:rFonts w:hint="eastAsia" w:ascii="仿宋" w:hAnsi="仿宋" w:eastAsia="仿宋" w:cs="仿宋"/>
                <w:sz w:val="24"/>
                <w:szCs w:val="24"/>
                <w:lang w:eastAsia="zh-CN"/>
              </w:rPr>
              <w:t>。</w:t>
            </w:r>
          </w:p>
        </w:tc>
      </w:tr>
      <w:tr w14:paraId="1DA24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3" w:type="dxa"/>
            <w:vMerge w:val="continue"/>
            <w:vAlign w:val="center"/>
          </w:tcPr>
          <w:p w14:paraId="138DA801">
            <w:pPr>
              <w:spacing w:line="480" w:lineRule="exact"/>
              <w:jc w:val="center"/>
              <w:rPr>
                <w:rFonts w:hint="eastAsia" w:ascii="仿宋" w:hAnsi="仿宋" w:eastAsia="仿宋" w:cs="仿宋"/>
                <w:sz w:val="24"/>
                <w:szCs w:val="24"/>
              </w:rPr>
            </w:pPr>
          </w:p>
        </w:tc>
        <w:tc>
          <w:tcPr>
            <w:tcW w:w="1203" w:type="dxa"/>
            <w:vMerge w:val="continue"/>
            <w:vAlign w:val="center"/>
          </w:tcPr>
          <w:p w14:paraId="13AD12D4">
            <w:pPr>
              <w:spacing w:line="480" w:lineRule="exact"/>
              <w:rPr>
                <w:rFonts w:hint="eastAsia" w:ascii="仿宋" w:hAnsi="仿宋" w:eastAsia="仿宋" w:cs="仿宋"/>
                <w:sz w:val="24"/>
                <w:szCs w:val="24"/>
              </w:rPr>
            </w:pPr>
          </w:p>
        </w:tc>
        <w:tc>
          <w:tcPr>
            <w:tcW w:w="1561" w:type="dxa"/>
            <w:vMerge w:val="continue"/>
            <w:vAlign w:val="center"/>
          </w:tcPr>
          <w:p w14:paraId="79BC81B6">
            <w:pPr>
              <w:spacing w:line="480" w:lineRule="exact"/>
              <w:jc w:val="center"/>
              <w:rPr>
                <w:rFonts w:hint="eastAsia" w:ascii="仿宋" w:hAnsi="仿宋" w:eastAsia="仿宋" w:cs="仿宋"/>
                <w:sz w:val="24"/>
                <w:szCs w:val="24"/>
              </w:rPr>
            </w:pPr>
          </w:p>
        </w:tc>
        <w:tc>
          <w:tcPr>
            <w:tcW w:w="5317" w:type="dxa"/>
          </w:tcPr>
          <w:p w14:paraId="3C72DD58">
            <w:pPr>
              <w:spacing w:line="480" w:lineRule="exact"/>
              <w:rPr>
                <w:rFonts w:hint="eastAsia" w:ascii="仿宋" w:hAnsi="仿宋" w:eastAsia="仿宋" w:cs="仿宋"/>
                <w:sz w:val="24"/>
                <w:szCs w:val="24"/>
              </w:rPr>
            </w:pPr>
            <w:r>
              <w:rPr>
                <w:rFonts w:hint="eastAsia" w:ascii="仿宋" w:hAnsi="仿宋" w:eastAsia="仿宋" w:cs="仿宋"/>
                <w:sz w:val="24"/>
                <w:szCs w:val="24"/>
              </w:rPr>
              <w:t>逻辑性与条理性：</w:t>
            </w:r>
            <w:r>
              <w:rPr>
                <w:rFonts w:hint="eastAsia" w:ascii="仿宋" w:hAnsi="仿宋" w:eastAsia="仿宋" w:cs="仿宋"/>
                <w:sz w:val="24"/>
                <w:szCs w:val="24"/>
                <w:lang w:val="en-US" w:eastAsia="zh-CN"/>
              </w:rPr>
              <w:t>过程</w:t>
            </w:r>
            <w:r>
              <w:rPr>
                <w:rFonts w:hint="eastAsia" w:ascii="仿宋" w:hAnsi="仿宋" w:eastAsia="仿宋" w:cs="仿宋"/>
                <w:sz w:val="24"/>
                <w:szCs w:val="24"/>
              </w:rPr>
              <w:t>分析是否逻辑清晰，</w:t>
            </w:r>
            <w:r>
              <w:rPr>
                <w:rFonts w:hint="eastAsia" w:ascii="仿宋" w:hAnsi="仿宋" w:eastAsia="仿宋" w:cs="仿宋"/>
                <w:sz w:val="24"/>
                <w:szCs w:val="24"/>
                <w:lang w:val="en-US" w:eastAsia="zh-CN"/>
              </w:rPr>
              <w:t>表达是否</w:t>
            </w:r>
            <w:r>
              <w:rPr>
                <w:rFonts w:hint="eastAsia" w:ascii="仿宋" w:hAnsi="仿宋" w:eastAsia="仿宋" w:cs="仿宋"/>
                <w:sz w:val="24"/>
                <w:szCs w:val="24"/>
              </w:rPr>
              <w:t>准确</w:t>
            </w:r>
            <w:r>
              <w:rPr>
                <w:rFonts w:hint="eastAsia" w:ascii="仿宋" w:hAnsi="仿宋" w:eastAsia="仿宋" w:cs="仿宋"/>
                <w:sz w:val="24"/>
                <w:szCs w:val="24"/>
                <w:lang w:val="en-US" w:eastAsia="zh-CN"/>
              </w:rPr>
              <w:t>到位</w:t>
            </w:r>
            <w:r>
              <w:rPr>
                <w:rFonts w:hint="eastAsia" w:ascii="仿宋" w:hAnsi="仿宋" w:eastAsia="仿宋" w:cs="仿宋"/>
                <w:sz w:val="24"/>
                <w:szCs w:val="24"/>
              </w:rPr>
              <w:t>。</w:t>
            </w:r>
          </w:p>
        </w:tc>
      </w:tr>
      <w:tr w14:paraId="73A9B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3" w:type="dxa"/>
            <w:vMerge w:val="restart"/>
            <w:vAlign w:val="center"/>
          </w:tcPr>
          <w:p w14:paraId="5904FBB9">
            <w:pPr>
              <w:spacing w:line="48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1203" w:type="dxa"/>
            <w:vMerge w:val="restart"/>
            <w:vAlign w:val="center"/>
          </w:tcPr>
          <w:p w14:paraId="76ABC83D">
            <w:pPr>
              <w:spacing w:line="480" w:lineRule="exact"/>
              <w:rPr>
                <w:rFonts w:hint="eastAsia" w:ascii="仿宋" w:hAnsi="仿宋" w:eastAsia="仿宋" w:cs="仿宋"/>
                <w:sz w:val="24"/>
                <w:szCs w:val="24"/>
              </w:rPr>
            </w:pPr>
            <w:r>
              <w:rPr>
                <w:rFonts w:hint="eastAsia" w:ascii="仿宋" w:hAnsi="仿宋" w:eastAsia="仿宋" w:cs="仿宋"/>
                <w:sz w:val="24"/>
                <w:szCs w:val="24"/>
              </w:rPr>
              <w:t>语言表达</w:t>
            </w:r>
          </w:p>
        </w:tc>
        <w:tc>
          <w:tcPr>
            <w:tcW w:w="1561" w:type="dxa"/>
            <w:vMerge w:val="restart"/>
            <w:vAlign w:val="center"/>
          </w:tcPr>
          <w:p w14:paraId="6131D766">
            <w:pPr>
              <w:spacing w:line="480" w:lineRule="exact"/>
              <w:ind w:firstLine="480" w:firstLineChars="20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15</w:t>
            </w:r>
          </w:p>
        </w:tc>
        <w:tc>
          <w:tcPr>
            <w:tcW w:w="5317" w:type="dxa"/>
          </w:tcPr>
          <w:p w14:paraId="372DD0A2">
            <w:pPr>
              <w:spacing w:line="480" w:lineRule="exact"/>
              <w:rPr>
                <w:rFonts w:hint="eastAsia" w:ascii="仿宋" w:hAnsi="仿宋" w:eastAsia="仿宋" w:cs="仿宋"/>
                <w:sz w:val="24"/>
                <w:szCs w:val="24"/>
              </w:rPr>
            </w:pPr>
            <w:r>
              <w:rPr>
                <w:rFonts w:hint="eastAsia" w:ascii="仿宋" w:hAnsi="仿宋" w:eastAsia="仿宋" w:cs="仿宋"/>
                <w:sz w:val="24"/>
                <w:szCs w:val="24"/>
              </w:rPr>
              <w:t>发音与吐字：发音是否清晰、标准，吐字是否准确、流畅，语速是否适中。</w:t>
            </w:r>
          </w:p>
        </w:tc>
      </w:tr>
      <w:tr w14:paraId="05E74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3" w:type="dxa"/>
            <w:vMerge w:val="continue"/>
            <w:vAlign w:val="center"/>
          </w:tcPr>
          <w:p w14:paraId="50BB3EA9">
            <w:pPr>
              <w:spacing w:line="480" w:lineRule="exact"/>
              <w:jc w:val="center"/>
              <w:rPr>
                <w:rFonts w:hint="eastAsia" w:ascii="仿宋" w:hAnsi="仿宋" w:eastAsia="仿宋" w:cs="仿宋"/>
                <w:sz w:val="24"/>
                <w:szCs w:val="24"/>
              </w:rPr>
            </w:pPr>
          </w:p>
        </w:tc>
        <w:tc>
          <w:tcPr>
            <w:tcW w:w="1203" w:type="dxa"/>
            <w:vMerge w:val="continue"/>
            <w:vAlign w:val="center"/>
          </w:tcPr>
          <w:p w14:paraId="32826215">
            <w:pPr>
              <w:spacing w:line="480" w:lineRule="exact"/>
              <w:rPr>
                <w:rFonts w:hint="eastAsia" w:ascii="仿宋" w:hAnsi="仿宋" w:eastAsia="仿宋" w:cs="仿宋"/>
                <w:sz w:val="24"/>
                <w:szCs w:val="24"/>
              </w:rPr>
            </w:pPr>
          </w:p>
        </w:tc>
        <w:tc>
          <w:tcPr>
            <w:tcW w:w="1561" w:type="dxa"/>
            <w:vMerge w:val="continue"/>
            <w:vAlign w:val="center"/>
          </w:tcPr>
          <w:p w14:paraId="2DE95393">
            <w:pPr>
              <w:spacing w:line="480" w:lineRule="exact"/>
              <w:jc w:val="center"/>
              <w:rPr>
                <w:rFonts w:hint="eastAsia" w:ascii="仿宋" w:hAnsi="仿宋" w:eastAsia="仿宋" w:cs="仿宋"/>
                <w:sz w:val="24"/>
                <w:szCs w:val="24"/>
              </w:rPr>
            </w:pPr>
          </w:p>
        </w:tc>
        <w:tc>
          <w:tcPr>
            <w:tcW w:w="5317" w:type="dxa"/>
          </w:tcPr>
          <w:p w14:paraId="3A5FBD20">
            <w:pPr>
              <w:spacing w:line="480" w:lineRule="exact"/>
              <w:rPr>
                <w:rFonts w:hint="eastAsia" w:ascii="仿宋" w:hAnsi="仿宋" w:eastAsia="仿宋" w:cs="仿宋"/>
                <w:sz w:val="24"/>
                <w:szCs w:val="24"/>
              </w:rPr>
            </w:pPr>
            <w:r>
              <w:rPr>
                <w:rFonts w:hint="eastAsia" w:ascii="仿宋" w:hAnsi="仿宋" w:eastAsia="仿宋" w:cs="仿宋"/>
                <w:sz w:val="24"/>
                <w:szCs w:val="24"/>
              </w:rPr>
              <w:t>语言组织：语言表达是否自然流畅，是否能够准确传达信息。</w:t>
            </w:r>
          </w:p>
        </w:tc>
      </w:tr>
      <w:tr w14:paraId="5A01D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3" w:type="dxa"/>
            <w:vMerge w:val="restart"/>
            <w:vAlign w:val="center"/>
          </w:tcPr>
          <w:p w14:paraId="4ACE6603">
            <w:pPr>
              <w:spacing w:line="48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1203" w:type="dxa"/>
            <w:vMerge w:val="restart"/>
            <w:vAlign w:val="center"/>
          </w:tcPr>
          <w:p w14:paraId="760CCD1E">
            <w:pPr>
              <w:pStyle w:val="22"/>
              <w:jc w:val="both"/>
              <w:rPr>
                <w:rFonts w:hint="eastAsia" w:ascii="仿宋" w:hAnsi="仿宋" w:eastAsia="仿宋" w:cs="仿宋"/>
                <w:kern w:val="2"/>
                <w:sz w:val="24"/>
                <w:szCs w:val="24"/>
              </w:rPr>
            </w:pPr>
            <w:r>
              <w:rPr>
                <w:rFonts w:hint="eastAsia" w:ascii="仿宋" w:hAnsi="仿宋" w:eastAsia="仿宋" w:cs="仿宋"/>
                <w:kern w:val="2"/>
                <w:sz w:val="24"/>
                <w:szCs w:val="24"/>
              </w:rPr>
              <w:t xml:space="preserve">仪容仪态 </w:t>
            </w:r>
          </w:p>
          <w:p w14:paraId="145E2C8E">
            <w:pPr>
              <w:spacing w:line="480" w:lineRule="exact"/>
              <w:rPr>
                <w:rFonts w:hint="eastAsia" w:ascii="仿宋" w:hAnsi="仿宋" w:eastAsia="仿宋" w:cs="仿宋"/>
                <w:sz w:val="24"/>
                <w:szCs w:val="24"/>
              </w:rPr>
            </w:pPr>
          </w:p>
        </w:tc>
        <w:tc>
          <w:tcPr>
            <w:tcW w:w="1561" w:type="dxa"/>
            <w:vMerge w:val="restart"/>
            <w:vAlign w:val="center"/>
          </w:tcPr>
          <w:p w14:paraId="2A20CA46">
            <w:pPr>
              <w:spacing w:line="48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15</w:t>
            </w:r>
          </w:p>
        </w:tc>
        <w:tc>
          <w:tcPr>
            <w:tcW w:w="5317" w:type="dxa"/>
          </w:tcPr>
          <w:p w14:paraId="7BDFF689">
            <w:pPr>
              <w:pStyle w:val="22"/>
              <w:jc w:val="both"/>
              <w:rPr>
                <w:rFonts w:hint="eastAsia" w:ascii="仿宋" w:hAnsi="仿宋" w:eastAsia="仿宋" w:cs="仿宋"/>
                <w:kern w:val="2"/>
                <w:sz w:val="24"/>
                <w:szCs w:val="24"/>
              </w:rPr>
            </w:pPr>
            <w:r>
              <w:rPr>
                <w:rFonts w:hint="eastAsia" w:ascii="仿宋" w:hAnsi="仿宋" w:eastAsia="仿宋" w:cs="仿宋"/>
                <w:kern w:val="2"/>
                <w:sz w:val="24"/>
                <w:szCs w:val="24"/>
              </w:rPr>
              <w:t xml:space="preserve">仪态与举止、着装：是否自然得体。 </w:t>
            </w:r>
          </w:p>
        </w:tc>
      </w:tr>
      <w:tr w14:paraId="0874F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3" w:type="dxa"/>
            <w:vMerge w:val="continue"/>
          </w:tcPr>
          <w:p w14:paraId="13177348">
            <w:pPr>
              <w:spacing w:line="480" w:lineRule="exact"/>
              <w:jc w:val="center"/>
              <w:rPr>
                <w:rFonts w:hint="eastAsia" w:ascii="仿宋" w:hAnsi="仿宋" w:eastAsia="仿宋" w:cs="仿宋"/>
                <w:sz w:val="24"/>
                <w:szCs w:val="24"/>
              </w:rPr>
            </w:pPr>
          </w:p>
        </w:tc>
        <w:tc>
          <w:tcPr>
            <w:tcW w:w="1203" w:type="dxa"/>
            <w:vMerge w:val="continue"/>
          </w:tcPr>
          <w:p w14:paraId="5634D68B">
            <w:pPr>
              <w:spacing w:line="480" w:lineRule="exact"/>
              <w:rPr>
                <w:rFonts w:hint="eastAsia" w:ascii="仿宋" w:hAnsi="仿宋" w:eastAsia="仿宋" w:cs="仿宋"/>
                <w:sz w:val="24"/>
                <w:szCs w:val="24"/>
              </w:rPr>
            </w:pPr>
          </w:p>
        </w:tc>
        <w:tc>
          <w:tcPr>
            <w:tcW w:w="1561" w:type="dxa"/>
            <w:vMerge w:val="continue"/>
            <w:vAlign w:val="center"/>
          </w:tcPr>
          <w:p w14:paraId="5C2F1289">
            <w:pPr>
              <w:spacing w:line="480" w:lineRule="exact"/>
              <w:jc w:val="center"/>
              <w:rPr>
                <w:rFonts w:hint="eastAsia" w:ascii="仿宋" w:hAnsi="仿宋" w:eastAsia="仿宋" w:cs="仿宋"/>
                <w:sz w:val="24"/>
                <w:szCs w:val="24"/>
              </w:rPr>
            </w:pPr>
          </w:p>
        </w:tc>
        <w:tc>
          <w:tcPr>
            <w:tcW w:w="5317" w:type="dxa"/>
          </w:tcPr>
          <w:p w14:paraId="05AE3D5E">
            <w:pPr>
              <w:spacing w:line="480" w:lineRule="exact"/>
              <w:rPr>
                <w:rFonts w:hint="eastAsia" w:ascii="仿宋" w:hAnsi="仿宋" w:eastAsia="仿宋" w:cs="仿宋"/>
                <w:sz w:val="24"/>
                <w:szCs w:val="24"/>
              </w:rPr>
            </w:pPr>
            <w:r>
              <w:rPr>
                <w:rFonts w:hint="eastAsia" w:ascii="仿宋" w:hAnsi="仿宋" w:eastAsia="仿宋" w:cs="仿宋"/>
                <w:sz w:val="24"/>
                <w:szCs w:val="24"/>
              </w:rPr>
              <w:t>精神状态：是否能够展现出自信和热情。</w:t>
            </w:r>
          </w:p>
        </w:tc>
      </w:tr>
      <w:tr w14:paraId="7385E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8" w:hRule="atLeast"/>
        </w:trPr>
        <w:tc>
          <w:tcPr>
            <w:tcW w:w="1203" w:type="dxa"/>
            <w:vAlign w:val="center"/>
          </w:tcPr>
          <w:p w14:paraId="6A01F755">
            <w:pPr>
              <w:pStyle w:val="22"/>
              <w:jc w:val="center"/>
              <w:rPr>
                <w:rFonts w:hint="eastAsia" w:ascii="仿宋" w:hAnsi="仿宋" w:eastAsia="仿宋" w:cs="仿宋"/>
                <w:kern w:val="2"/>
                <w:sz w:val="24"/>
                <w:szCs w:val="24"/>
                <w:lang w:val="en-US" w:eastAsia="zh-CN"/>
              </w:rPr>
            </w:pPr>
            <w:r>
              <w:rPr>
                <w:rFonts w:hint="eastAsia" w:ascii="仿宋" w:hAnsi="仿宋" w:eastAsia="仿宋" w:cs="仿宋"/>
                <w:kern w:val="2"/>
                <w:sz w:val="24"/>
                <w:szCs w:val="24"/>
                <w:lang w:val="en-US" w:eastAsia="zh-CN"/>
              </w:rPr>
              <w:t>4</w:t>
            </w:r>
          </w:p>
        </w:tc>
        <w:tc>
          <w:tcPr>
            <w:tcW w:w="1203" w:type="dxa"/>
            <w:vAlign w:val="center"/>
          </w:tcPr>
          <w:p w14:paraId="0A83EAAE">
            <w:pPr>
              <w:pStyle w:val="22"/>
              <w:jc w:val="both"/>
              <w:rPr>
                <w:rFonts w:hint="eastAsia" w:ascii="仿宋" w:hAnsi="仿宋" w:eastAsia="仿宋" w:cs="仿宋"/>
                <w:kern w:val="2"/>
                <w:sz w:val="24"/>
                <w:szCs w:val="24"/>
              </w:rPr>
            </w:pPr>
            <w:r>
              <w:rPr>
                <w:rFonts w:hint="eastAsia" w:ascii="仿宋" w:hAnsi="仿宋" w:eastAsia="仿宋" w:cs="仿宋"/>
                <w:kern w:val="2"/>
                <w:sz w:val="24"/>
                <w:szCs w:val="24"/>
              </w:rPr>
              <w:t xml:space="preserve">现场效果 </w:t>
            </w:r>
          </w:p>
        </w:tc>
        <w:tc>
          <w:tcPr>
            <w:tcW w:w="1561" w:type="dxa"/>
            <w:vAlign w:val="center"/>
          </w:tcPr>
          <w:p w14:paraId="2C5175ED">
            <w:pPr>
              <w:spacing w:line="48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w:t>
            </w:r>
          </w:p>
        </w:tc>
        <w:tc>
          <w:tcPr>
            <w:tcW w:w="5317" w:type="dxa"/>
          </w:tcPr>
          <w:p w14:paraId="0F4DC2D3">
            <w:pPr>
              <w:pStyle w:val="22"/>
              <w:jc w:val="both"/>
              <w:rPr>
                <w:rFonts w:hint="eastAsia" w:ascii="仿宋" w:hAnsi="仿宋" w:eastAsia="仿宋" w:cs="仿宋"/>
                <w:kern w:val="2"/>
                <w:sz w:val="24"/>
                <w:szCs w:val="24"/>
              </w:rPr>
            </w:pPr>
            <w:r>
              <w:rPr>
                <w:rFonts w:hint="eastAsia" w:ascii="仿宋" w:hAnsi="仿宋" w:eastAsia="仿宋" w:cs="仿宋"/>
                <w:kern w:val="2"/>
                <w:sz w:val="24"/>
                <w:szCs w:val="24"/>
              </w:rPr>
              <w:t>时间控制：是否在规定时间内完成讲解，整体讲解是否重点突出</w:t>
            </w:r>
            <w:r>
              <w:rPr>
                <w:rFonts w:hint="eastAsia" w:ascii="仿宋" w:hAnsi="仿宋" w:eastAsia="仿宋" w:cs="仿宋"/>
                <w:kern w:val="2"/>
                <w:sz w:val="24"/>
                <w:szCs w:val="24"/>
                <w:lang w:eastAsia="zh-CN"/>
              </w:rPr>
              <w:t>，</w:t>
            </w:r>
            <w:r>
              <w:rPr>
                <w:rFonts w:hint="eastAsia" w:ascii="仿宋" w:hAnsi="仿宋" w:eastAsia="仿宋" w:cs="仿宋"/>
                <w:kern w:val="2"/>
                <w:sz w:val="24"/>
                <w:szCs w:val="24"/>
                <w:lang w:val="en-US" w:eastAsia="zh-CN"/>
              </w:rPr>
              <w:t>时间安排</w:t>
            </w:r>
            <w:r>
              <w:rPr>
                <w:rFonts w:hint="eastAsia" w:ascii="仿宋" w:hAnsi="仿宋" w:eastAsia="仿宋" w:cs="仿宋"/>
                <w:kern w:val="2"/>
                <w:sz w:val="24"/>
                <w:szCs w:val="24"/>
              </w:rPr>
              <w:t xml:space="preserve">是否合理。 </w:t>
            </w:r>
          </w:p>
        </w:tc>
      </w:tr>
      <w:tr w14:paraId="7B2A8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trPr>
        <w:tc>
          <w:tcPr>
            <w:tcW w:w="1203" w:type="dxa"/>
            <w:vAlign w:val="center"/>
          </w:tcPr>
          <w:p w14:paraId="519362FC">
            <w:pPr>
              <w:pStyle w:val="22"/>
              <w:jc w:val="center"/>
              <w:rPr>
                <w:rFonts w:hint="eastAsia" w:ascii="仿宋" w:hAnsi="仿宋" w:eastAsia="仿宋" w:cs="仿宋"/>
                <w:kern w:val="2"/>
                <w:sz w:val="24"/>
                <w:szCs w:val="24"/>
                <w:lang w:val="en-US" w:eastAsia="zh-CN"/>
              </w:rPr>
            </w:pPr>
          </w:p>
        </w:tc>
        <w:tc>
          <w:tcPr>
            <w:tcW w:w="1203" w:type="dxa"/>
            <w:vAlign w:val="center"/>
          </w:tcPr>
          <w:p w14:paraId="364092F7">
            <w:pPr>
              <w:pStyle w:val="22"/>
              <w:jc w:val="both"/>
              <w:rPr>
                <w:rFonts w:hint="eastAsia" w:ascii="仿宋" w:hAnsi="仿宋" w:eastAsia="仿宋" w:cs="仿宋"/>
                <w:kern w:val="2"/>
                <w:sz w:val="24"/>
                <w:szCs w:val="24"/>
                <w:lang w:val="en-US" w:eastAsia="zh-CN"/>
              </w:rPr>
            </w:pPr>
            <w:r>
              <w:rPr>
                <w:rFonts w:hint="eastAsia" w:ascii="仿宋" w:hAnsi="仿宋" w:eastAsia="仿宋" w:cs="仿宋"/>
                <w:kern w:val="2"/>
                <w:sz w:val="24"/>
                <w:szCs w:val="24"/>
                <w:lang w:val="en-US" w:eastAsia="zh-CN"/>
              </w:rPr>
              <w:t>总计</w:t>
            </w:r>
          </w:p>
        </w:tc>
        <w:tc>
          <w:tcPr>
            <w:tcW w:w="6878" w:type="dxa"/>
            <w:gridSpan w:val="2"/>
            <w:vAlign w:val="center"/>
          </w:tcPr>
          <w:p w14:paraId="061D9174">
            <w:pPr>
              <w:pStyle w:val="22"/>
              <w:jc w:val="center"/>
              <w:rPr>
                <w:rFonts w:hint="eastAsia" w:ascii="仿宋" w:hAnsi="仿宋" w:eastAsia="仿宋" w:cs="仿宋"/>
                <w:kern w:val="2"/>
                <w:sz w:val="24"/>
                <w:szCs w:val="24"/>
              </w:rPr>
            </w:pPr>
            <w:r>
              <w:rPr>
                <w:rFonts w:hint="eastAsia" w:ascii="仿宋" w:hAnsi="仿宋" w:eastAsia="仿宋" w:cs="仿宋"/>
                <w:kern w:val="2"/>
                <w:sz w:val="24"/>
                <w:szCs w:val="24"/>
                <w:lang w:val="en-US" w:eastAsia="zh-CN"/>
              </w:rPr>
              <w:t>100分</w:t>
            </w:r>
          </w:p>
        </w:tc>
      </w:tr>
    </w:tbl>
    <w:p w14:paraId="6E344718">
      <w:pPr>
        <w:spacing w:line="480" w:lineRule="exact"/>
        <w:rPr>
          <w:rFonts w:hint="eastAsia" w:ascii="仿宋_GB2312" w:hAnsi="Arial Narrow" w:eastAsia="仿宋_GB2312" w:cs="宋体"/>
          <w:sz w:val="28"/>
          <w:szCs w:val="28"/>
        </w:rPr>
      </w:pPr>
    </w:p>
    <w:p w14:paraId="0075384E">
      <w:pPr>
        <w:pStyle w:val="2"/>
        <w:spacing w:before="0" w:after="0" w:line="500" w:lineRule="exact"/>
        <w:ind w:firstLine="602" w:firstLineChars="200"/>
        <w:rPr>
          <w:rFonts w:ascii="Arial Narrow" w:hAnsi="Arial Narrow" w:eastAsia="仿宋_GB2312"/>
          <w:bCs w:val="0"/>
          <w:kern w:val="2"/>
          <w:sz w:val="30"/>
          <w:szCs w:val="30"/>
        </w:rPr>
      </w:pPr>
      <w:r>
        <w:rPr>
          <w:rFonts w:hint="eastAsia" w:ascii="Arial Narrow" w:hAnsi="Arial Narrow" w:eastAsia="仿宋_GB2312"/>
          <w:bCs w:val="0"/>
          <w:kern w:val="2"/>
          <w:sz w:val="30"/>
          <w:szCs w:val="30"/>
        </w:rPr>
        <w:t>四、竞赛方式</w:t>
      </w:r>
    </w:p>
    <w:p w14:paraId="2BFDC75A">
      <w:pPr>
        <w:widowControl/>
        <w:spacing w:line="555" w:lineRule="atLeast"/>
        <w:ind w:firstLine="555"/>
        <w:rPr>
          <w:rFonts w:ascii="仿宋_GB2312" w:hAnsi="Arial Narrow" w:eastAsia="仿宋_GB2312" w:cs="宋体"/>
          <w:sz w:val="28"/>
          <w:szCs w:val="28"/>
        </w:rPr>
      </w:pPr>
      <w:r>
        <w:rPr>
          <w:rFonts w:hint="eastAsia" w:ascii="仿宋_GB2312" w:hAnsi="Arial Narrow" w:eastAsia="仿宋_GB2312" w:cs="宋体"/>
          <w:sz w:val="28"/>
          <w:szCs w:val="28"/>
        </w:rPr>
        <w:t>1</w:t>
      </w:r>
      <w:r>
        <w:rPr>
          <w:rFonts w:hint="eastAsia" w:ascii="仿宋_GB2312" w:eastAsia="仿宋_GB2312" w:cs="宋体" w:hAnsiTheme="majorEastAsia"/>
          <w:sz w:val="28"/>
          <w:szCs w:val="28"/>
        </w:rPr>
        <w:t>.</w:t>
      </w:r>
      <w:r>
        <w:rPr>
          <w:rFonts w:hint="eastAsia" w:ascii="仿宋_GB2312" w:eastAsia="仿宋_GB2312"/>
        </w:rPr>
        <w:t xml:space="preserve"> </w:t>
      </w:r>
      <w:r>
        <w:rPr>
          <w:rFonts w:hint="eastAsia" w:ascii="仿宋_GB2312" w:hAnsi="Arial Narrow" w:eastAsia="仿宋_GB2312" w:cs="宋体"/>
          <w:sz w:val="28"/>
          <w:szCs w:val="28"/>
        </w:rPr>
        <w:t>本赛项竞赛形式为线下比赛。</w:t>
      </w:r>
    </w:p>
    <w:p w14:paraId="41D59852">
      <w:pPr>
        <w:widowControl/>
        <w:spacing w:line="555" w:lineRule="atLeast"/>
        <w:ind w:firstLine="555"/>
        <w:rPr>
          <w:rFonts w:ascii="仿宋_GB2312" w:hAnsi="Arial Narrow" w:eastAsia="仿宋_GB2312" w:cs="宋体"/>
          <w:sz w:val="28"/>
          <w:szCs w:val="28"/>
        </w:rPr>
      </w:pPr>
      <w:r>
        <w:rPr>
          <w:rFonts w:hint="eastAsia" w:ascii="仿宋_GB2312" w:eastAsia="仿宋_GB2312" w:cs="宋体" w:hAnsiTheme="majorEastAsia"/>
          <w:sz w:val="28"/>
          <w:szCs w:val="28"/>
        </w:rPr>
        <w:t>2.</w:t>
      </w:r>
      <w:r>
        <w:rPr>
          <w:rFonts w:hint="eastAsia"/>
        </w:rPr>
        <w:t xml:space="preserve"> </w:t>
      </w:r>
      <w:r>
        <w:rPr>
          <w:rFonts w:hint="eastAsia" w:ascii="仿宋_GB2312" w:eastAsia="仿宋_GB2312" w:cs="宋体" w:hAnsiTheme="majorEastAsia"/>
          <w:sz w:val="28"/>
          <w:szCs w:val="28"/>
        </w:rPr>
        <w:t>本赛项为团体赛，采用以院校为单位、每支参赛队由</w:t>
      </w:r>
      <w:r>
        <w:rPr>
          <w:rFonts w:hint="eastAsia" w:ascii="仿宋_GB2312" w:eastAsia="仿宋_GB2312" w:cs="宋体" w:hAnsiTheme="majorEastAsia"/>
          <w:sz w:val="28"/>
          <w:szCs w:val="28"/>
          <w:highlight w:val="none"/>
        </w:rPr>
        <w:t>2-</w:t>
      </w:r>
      <w:r>
        <w:rPr>
          <w:rFonts w:hint="eastAsia" w:ascii="仿宋_GB2312" w:eastAsia="仿宋_GB2312" w:cs="宋体" w:hAnsiTheme="majorEastAsia"/>
          <w:sz w:val="28"/>
          <w:szCs w:val="28"/>
          <w:highlight w:val="none"/>
          <w:lang w:val="en-US" w:eastAsia="zh-CN"/>
        </w:rPr>
        <w:t>3</w:t>
      </w:r>
      <w:r>
        <w:rPr>
          <w:rFonts w:hint="eastAsia" w:ascii="仿宋_GB2312" w:eastAsia="仿宋_GB2312" w:cs="宋体" w:hAnsiTheme="majorEastAsia"/>
          <w:sz w:val="28"/>
          <w:szCs w:val="28"/>
        </w:rPr>
        <w:t>名选手组成，指导教师2名。</w:t>
      </w:r>
    </w:p>
    <w:p w14:paraId="3A4151DA">
      <w:pPr>
        <w:pStyle w:val="2"/>
        <w:spacing w:before="0" w:after="0" w:line="500" w:lineRule="exact"/>
        <w:ind w:firstLine="602" w:firstLineChars="200"/>
        <w:rPr>
          <w:rFonts w:ascii="Arial Narrow" w:hAnsi="Arial Narrow" w:eastAsia="仿宋_GB2312"/>
          <w:bCs w:val="0"/>
          <w:kern w:val="2"/>
          <w:sz w:val="30"/>
          <w:szCs w:val="30"/>
        </w:rPr>
      </w:pPr>
      <w:r>
        <w:rPr>
          <w:rFonts w:hint="eastAsia" w:ascii="Arial Narrow" w:hAnsi="Arial Narrow" w:eastAsia="仿宋_GB2312"/>
          <w:bCs w:val="0"/>
          <w:kern w:val="2"/>
          <w:sz w:val="30"/>
          <w:szCs w:val="30"/>
        </w:rPr>
        <w:t>五、竞赛流程</w:t>
      </w:r>
    </w:p>
    <w:p w14:paraId="76EDE212">
      <w:pPr>
        <w:snapToGrid w:val="0"/>
        <w:spacing w:line="500" w:lineRule="exact"/>
        <w:ind w:firstLine="560" w:firstLineChars="200"/>
        <w:outlineLvl w:val="0"/>
        <w:rPr>
          <w:rFonts w:ascii="Arial Narrow" w:hAnsi="Arial Narrow" w:eastAsia="仿宋_GB2312" w:cs="Arial"/>
          <w:sz w:val="28"/>
          <w:szCs w:val="30"/>
        </w:rPr>
      </w:pPr>
      <w:r>
        <w:rPr>
          <w:rFonts w:hint="eastAsia" w:ascii="Arial Narrow" w:hAnsi="Arial Narrow" w:eastAsia="仿宋_GB2312" w:cs="Arial"/>
          <w:sz w:val="28"/>
          <w:szCs w:val="30"/>
        </w:rPr>
        <w:t>（一</w:t>
      </w:r>
      <w:r>
        <w:rPr>
          <w:rFonts w:ascii="Arial Narrow" w:hAnsi="Arial Narrow" w:eastAsia="仿宋_GB2312" w:cs="Arial"/>
          <w:sz w:val="28"/>
          <w:szCs w:val="30"/>
        </w:rPr>
        <w:t>）竞赛</w:t>
      </w:r>
      <w:r>
        <w:rPr>
          <w:rFonts w:hint="eastAsia" w:ascii="Arial Narrow" w:hAnsi="Arial Narrow" w:eastAsia="仿宋_GB2312" w:cs="Arial"/>
          <w:sz w:val="28"/>
          <w:szCs w:val="30"/>
        </w:rPr>
        <w:t>流程</w:t>
      </w:r>
    </w:p>
    <w:p w14:paraId="1F06D07D">
      <w:pPr>
        <w:spacing w:line="560" w:lineRule="exact"/>
        <w:ind w:firstLine="560" w:firstLineChars="200"/>
        <w:rPr>
          <w:rFonts w:ascii="宋体" w:cs="宋体"/>
          <w:kern w:val="0"/>
          <w:sz w:val="18"/>
          <w:szCs w:val="18"/>
          <w:lang w:val="zh-CN"/>
        </w:rPr>
      </w:pPr>
      <w:r>
        <w:rPr>
          <w:rFonts w:hint="eastAsia" w:ascii="仿宋" w:hAnsi="仿宋" w:eastAsia="仿宋" w:cs="仿宋"/>
          <w:sz w:val="28"/>
          <w:szCs w:val="36"/>
        </w:rPr>
        <w:t>参赛队报到——开幕式——组织参赛者赛前熟悉场地并介绍比赛规程——正式比赛——比赛结束（参赛队上交比赛成果）——专家评委进行评定——公布成绩</w:t>
      </w:r>
    </w:p>
    <w:p w14:paraId="38D92275">
      <w:pPr>
        <w:snapToGrid w:val="0"/>
        <w:spacing w:line="560" w:lineRule="exact"/>
        <w:ind w:firstLine="560" w:firstLineChars="200"/>
        <w:outlineLvl w:val="0"/>
        <w:rPr>
          <w:rFonts w:ascii="Arial Narrow" w:hAnsi="Arial Narrow" w:eastAsia="仿宋_GB2312" w:cs="Arial"/>
          <w:sz w:val="28"/>
          <w:szCs w:val="30"/>
        </w:rPr>
      </w:pPr>
      <w:r>
        <w:rPr>
          <w:rFonts w:hint="eastAsia" w:ascii="Arial Narrow" w:hAnsi="Arial Narrow" w:eastAsia="仿宋_GB2312" w:cs="Arial"/>
          <w:sz w:val="28"/>
          <w:szCs w:val="30"/>
        </w:rPr>
        <w:t>（</w:t>
      </w:r>
      <w:r>
        <w:rPr>
          <w:rFonts w:ascii="Arial Narrow" w:hAnsi="Arial Narrow" w:eastAsia="仿宋_GB2312" w:cs="Arial"/>
          <w:sz w:val="28"/>
          <w:szCs w:val="30"/>
        </w:rPr>
        <w:t>二）竞赛时间</w:t>
      </w:r>
    </w:p>
    <w:p w14:paraId="30CE6E86">
      <w:pPr>
        <w:snapToGrid w:val="0"/>
        <w:spacing w:line="560" w:lineRule="exact"/>
        <w:ind w:firstLine="560" w:firstLineChars="200"/>
        <w:outlineLvl w:val="0"/>
        <w:rPr>
          <w:rFonts w:hint="eastAsia" w:ascii="Arial Narrow" w:hAnsi="Arial Narrow" w:eastAsia="仿宋_GB2312" w:cs="Arial"/>
          <w:sz w:val="28"/>
          <w:szCs w:val="30"/>
        </w:rPr>
      </w:pPr>
      <w:r>
        <w:rPr>
          <w:rFonts w:hint="eastAsia" w:ascii="Arial Narrow" w:hAnsi="Arial Narrow" w:eastAsia="仿宋_GB2312" w:cs="Arial"/>
          <w:sz w:val="28"/>
          <w:szCs w:val="30"/>
        </w:rPr>
        <w:t>实操技能：选手必须在</w:t>
      </w:r>
      <w:r>
        <w:rPr>
          <w:rFonts w:ascii="Arial Narrow" w:hAnsi="Arial Narrow" w:eastAsia="仿宋_GB2312" w:cs="Arial"/>
          <w:sz w:val="28"/>
          <w:szCs w:val="30"/>
        </w:rPr>
        <w:t>3</w:t>
      </w:r>
      <w:r>
        <w:rPr>
          <w:rFonts w:hint="eastAsia" w:ascii="Arial Narrow" w:hAnsi="Arial Narrow" w:eastAsia="仿宋_GB2312" w:cs="Arial"/>
          <w:sz w:val="28"/>
          <w:szCs w:val="30"/>
        </w:rPr>
        <w:t>小时完成过程化考核项目竞赛任务。</w:t>
      </w:r>
      <w:r>
        <w:rPr>
          <w:rFonts w:ascii="Arial Narrow" w:hAnsi="Arial Narrow" w:eastAsia="仿宋_GB2312" w:cs="Arial"/>
          <w:sz w:val="28"/>
          <w:szCs w:val="30"/>
        </w:rPr>
        <w:t xml:space="preserve"> </w:t>
      </w:r>
      <w:r>
        <w:rPr>
          <w:rFonts w:hint="eastAsia" w:ascii="Arial Narrow" w:hAnsi="Arial Narrow" w:eastAsia="仿宋_GB2312" w:cs="Arial"/>
          <w:sz w:val="28"/>
          <w:szCs w:val="30"/>
        </w:rPr>
        <w:t>展示讲解环节安排在</w:t>
      </w:r>
      <w:r>
        <w:rPr>
          <w:rFonts w:hint="eastAsia" w:ascii="Arial Narrow" w:hAnsi="Arial Narrow" w:eastAsia="仿宋_GB2312" w:cs="Arial"/>
          <w:sz w:val="28"/>
          <w:szCs w:val="30"/>
          <w:lang w:val="en-US" w:eastAsia="zh-CN"/>
        </w:rPr>
        <w:t>实操</w:t>
      </w:r>
      <w:r>
        <w:rPr>
          <w:rFonts w:hint="eastAsia" w:ascii="Arial Narrow" w:hAnsi="Arial Narrow" w:eastAsia="仿宋_GB2312" w:cs="Arial"/>
          <w:sz w:val="28"/>
          <w:szCs w:val="30"/>
        </w:rPr>
        <w:t>之后进行，每组时长</w:t>
      </w:r>
      <w:r>
        <w:rPr>
          <w:rFonts w:hint="eastAsia" w:ascii="Arial Narrow" w:hAnsi="Arial Narrow" w:eastAsia="仿宋_GB2312" w:cs="Arial"/>
          <w:sz w:val="28"/>
          <w:szCs w:val="30"/>
          <w:lang w:val="en-US" w:eastAsia="zh-CN"/>
        </w:rPr>
        <w:t>控制在</w:t>
      </w:r>
      <w:r>
        <w:rPr>
          <w:rFonts w:ascii="Arial Narrow" w:hAnsi="Arial Narrow" w:eastAsia="仿宋_GB2312" w:cs="Arial"/>
          <w:sz w:val="28"/>
          <w:szCs w:val="30"/>
          <w:highlight w:val="none"/>
        </w:rPr>
        <w:t>10</w:t>
      </w:r>
      <w:r>
        <w:rPr>
          <w:rFonts w:hint="eastAsia" w:ascii="Arial Narrow" w:hAnsi="Arial Narrow" w:eastAsia="仿宋_GB2312" w:cs="Arial"/>
          <w:sz w:val="28"/>
          <w:szCs w:val="30"/>
          <w:highlight w:val="none"/>
          <w:lang w:val="en-US" w:eastAsia="zh-CN"/>
        </w:rPr>
        <w:t>-15</w:t>
      </w:r>
      <w:r>
        <w:rPr>
          <w:rFonts w:hint="eastAsia" w:ascii="Arial Narrow" w:hAnsi="Arial Narrow" w:eastAsia="仿宋_GB2312" w:cs="Arial"/>
          <w:sz w:val="28"/>
          <w:szCs w:val="30"/>
        </w:rPr>
        <w:t>分钟。</w:t>
      </w:r>
    </w:p>
    <w:p w14:paraId="2F143AF7">
      <w:pPr>
        <w:snapToGrid w:val="0"/>
        <w:spacing w:line="480" w:lineRule="exact"/>
        <w:ind w:firstLine="560" w:firstLineChars="200"/>
        <w:outlineLvl w:val="0"/>
        <w:rPr>
          <w:rFonts w:ascii="Arial Narrow" w:hAnsi="Arial Narrow" w:eastAsia="仿宋_GB2312" w:cs="Arial"/>
          <w:sz w:val="28"/>
          <w:szCs w:val="30"/>
        </w:rPr>
      </w:pPr>
      <w:r>
        <w:rPr>
          <w:rFonts w:hint="eastAsia" w:ascii="Arial Narrow" w:hAnsi="Arial Narrow" w:eastAsia="仿宋_GB2312" w:cs="Arial"/>
          <w:sz w:val="28"/>
          <w:szCs w:val="30"/>
        </w:rPr>
        <w:t>（三</w:t>
      </w:r>
      <w:r>
        <w:rPr>
          <w:rFonts w:ascii="Arial Narrow" w:hAnsi="Arial Narrow" w:eastAsia="仿宋_GB2312" w:cs="Arial"/>
          <w:sz w:val="28"/>
          <w:szCs w:val="30"/>
        </w:rPr>
        <w:t>）竞</w:t>
      </w:r>
      <w:r>
        <w:rPr>
          <w:rFonts w:hint="eastAsia" w:ascii="Arial Narrow" w:hAnsi="Arial Narrow" w:eastAsia="仿宋_GB2312" w:cs="Arial"/>
          <w:sz w:val="28"/>
          <w:szCs w:val="30"/>
        </w:rPr>
        <w:t>赛过程</w:t>
      </w:r>
    </w:p>
    <w:p w14:paraId="3626D139">
      <w:pPr>
        <w:snapToGrid w:val="0"/>
        <w:spacing w:line="48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1.参赛选手入场和就位</w:t>
      </w:r>
    </w:p>
    <w:p w14:paraId="0A355A17">
      <w:pPr>
        <w:snapToGrid w:val="0"/>
        <w:spacing w:line="48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参赛选手报到</w:t>
      </w:r>
      <w:r>
        <w:rPr>
          <w:rFonts w:hint="eastAsia" w:ascii="仿宋_GB2312" w:hAnsi="Arial Narrow" w:eastAsia="仿宋_GB2312" w:cs="Arial"/>
          <w:sz w:val="28"/>
          <w:szCs w:val="30"/>
          <w:lang w:val="en-US" w:eastAsia="zh-CN"/>
        </w:rPr>
        <w:t>时一次加密抽取场次号（看报名队伍的数量决定场次），比赛开始二次加密抽取工位号</w:t>
      </w:r>
      <w:r>
        <w:rPr>
          <w:rFonts w:hint="eastAsia" w:ascii="仿宋_GB2312" w:hAnsi="Arial Narrow" w:eastAsia="仿宋_GB2312" w:cs="Arial"/>
          <w:sz w:val="28"/>
          <w:szCs w:val="30"/>
        </w:rPr>
        <w:t>；</w:t>
      </w:r>
    </w:p>
    <w:p w14:paraId="3BCDEACA">
      <w:pPr>
        <w:snapToGrid w:val="0"/>
        <w:spacing w:line="48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2.竞赛过程</w:t>
      </w:r>
    </w:p>
    <w:p w14:paraId="65B51754">
      <w:pPr>
        <w:snapToGrid w:val="0"/>
        <w:spacing w:line="48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在裁判长宣布比赛开始后，各参赛选手通过</w:t>
      </w:r>
      <w:r>
        <w:rPr>
          <w:rFonts w:hint="eastAsia" w:ascii="仿宋_GB2312" w:hAnsi="Arial Narrow" w:eastAsia="仿宋_GB2312" w:cs="Arial"/>
          <w:sz w:val="28"/>
          <w:szCs w:val="30"/>
          <w:lang w:val="en-US" w:eastAsia="zh-CN"/>
        </w:rPr>
        <w:t>抽取的工位号</w:t>
      </w:r>
      <w:r>
        <w:rPr>
          <w:rFonts w:hint="eastAsia" w:ascii="仿宋_GB2312" w:hAnsi="Arial Narrow" w:eastAsia="仿宋_GB2312" w:cs="Arial"/>
          <w:sz w:val="28"/>
          <w:szCs w:val="30"/>
        </w:rPr>
        <w:t>找到比赛工位，正式进行竞赛，按照每个工位提供的任务书上的项目要求，完成每个项目任务，并按照任务要求提交和保存竞赛结果；</w:t>
      </w:r>
    </w:p>
    <w:p w14:paraId="6F4CEA73">
      <w:pPr>
        <w:snapToGrid w:val="0"/>
        <w:spacing w:line="48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3.竞赛结束</w:t>
      </w:r>
    </w:p>
    <w:p w14:paraId="74CB1E0F">
      <w:pPr>
        <w:spacing w:line="480" w:lineRule="exact"/>
        <w:ind w:firstLine="560" w:firstLineChars="200"/>
      </w:pPr>
      <w:r>
        <w:rPr>
          <w:rFonts w:hint="eastAsia" w:ascii="仿宋_GB2312" w:hAnsi="Arial Narrow" w:eastAsia="仿宋_GB2312" w:cs="Arial"/>
          <w:sz w:val="28"/>
          <w:szCs w:val="30"/>
        </w:rPr>
        <w:t>在竞赛规定时间到达后，裁判长会宣布竞赛结束，参赛选手停止所有操作，并按照裁判组要求有次序地离开竞赛场地。</w:t>
      </w:r>
    </w:p>
    <w:p w14:paraId="2F4D0F06">
      <w:pPr>
        <w:pStyle w:val="2"/>
        <w:spacing w:before="0" w:after="0" w:line="480" w:lineRule="exact"/>
        <w:ind w:firstLine="602" w:firstLineChars="200"/>
        <w:rPr>
          <w:rFonts w:ascii="Arial Narrow" w:hAnsi="Arial Narrow" w:eastAsia="仿宋_GB2312"/>
          <w:bCs w:val="0"/>
          <w:kern w:val="2"/>
          <w:sz w:val="30"/>
          <w:szCs w:val="30"/>
        </w:rPr>
      </w:pPr>
      <w:r>
        <w:rPr>
          <w:rFonts w:hint="eastAsia" w:ascii="Arial Narrow" w:hAnsi="Arial Narrow" w:eastAsia="仿宋_GB2312"/>
          <w:bCs w:val="0"/>
          <w:kern w:val="2"/>
          <w:sz w:val="30"/>
          <w:szCs w:val="30"/>
        </w:rPr>
        <w:t>六、竞赛试题</w:t>
      </w:r>
    </w:p>
    <w:p w14:paraId="3A463079">
      <w:pPr>
        <w:snapToGrid w:val="0"/>
        <w:spacing w:line="48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本赛项的命题按照竞赛规程的内容要求，在方向和难度上依据教育部颁发的职业院校相关专业人才培养标准和国家职业标准，结合人工智能赋能</w:t>
      </w:r>
      <w:r>
        <w:rPr>
          <w:rFonts w:hint="eastAsia" w:ascii="仿宋_GB2312" w:hAnsi="仿宋" w:eastAsia="仿宋_GB2312" w:cs="宋体"/>
          <w:color w:val="000000"/>
          <w:spacing w:val="-21"/>
          <w:kern w:val="0"/>
          <w:sz w:val="28"/>
          <w:szCs w:val="28"/>
          <w:shd w:val="clear" w:color="auto" w:fill="FFFFFF"/>
        </w:rPr>
        <w:t>机电类</w:t>
      </w:r>
      <w:r>
        <w:rPr>
          <w:rFonts w:hint="eastAsia" w:ascii="仿宋_GB2312" w:hAnsi="Arial Narrow" w:eastAsia="仿宋_GB2312" w:cs="Arial"/>
          <w:sz w:val="28"/>
          <w:szCs w:val="30"/>
        </w:rPr>
        <w:t>企业岗位需要进行设计。</w:t>
      </w:r>
    </w:p>
    <w:p w14:paraId="31BE5CE3">
      <w:pPr>
        <w:pStyle w:val="2"/>
        <w:spacing w:before="0" w:after="0" w:line="480" w:lineRule="exact"/>
        <w:ind w:firstLine="602" w:firstLineChars="200"/>
        <w:rPr>
          <w:rFonts w:ascii="Arial Narrow" w:hAnsi="Arial Narrow" w:eastAsia="仿宋_GB2312"/>
          <w:bCs w:val="0"/>
          <w:kern w:val="2"/>
          <w:sz w:val="30"/>
          <w:szCs w:val="30"/>
        </w:rPr>
      </w:pPr>
      <w:r>
        <w:rPr>
          <w:rFonts w:hint="eastAsia" w:ascii="Arial Narrow" w:hAnsi="Arial Narrow" w:eastAsia="仿宋_GB2312"/>
          <w:bCs w:val="0"/>
          <w:kern w:val="2"/>
          <w:sz w:val="30"/>
          <w:szCs w:val="30"/>
        </w:rPr>
        <w:t>七、竞赛规则</w:t>
      </w:r>
    </w:p>
    <w:p w14:paraId="6EFE3C84">
      <w:pPr>
        <w:widowControl/>
        <w:spacing w:line="480" w:lineRule="exact"/>
        <w:ind w:firstLine="560" w:firstLineChars="200"/>
        <w:outlineLvl w:val="1"/>
        <w:rPr>
          <w:rFonts w:hint="eastAsia" w:ascii="仿宋_GB2312" w:hAnsi="仿宋" w:eastAsia="仿宋_GB2312"/>
          <w:kern w:val="0"/>
          <w:sz w:val="28"/>
          <w:szCs w:val="28"/>
        </w:rPr>
      </w:pPr>
      <w:r>
        <w:rPr>
          <w:rFonts w:hint="eastAsia" w:ascii="仿宋_GB2312" w:hAnsi="仿宋" w:eastAsia="仿宋_GB2312"/>
          <w:kern w:val="0"/>
          <w:sz w:val="28"/>
          <w:szCs w:val="28"/>
        </w:rPr>
        <w:t>（</w:t>
      </w:r>
      <w:r>
        <w:rPr>
          <w:rFonts w:ascii="仿宋_GB2312" w:hAnsi="仿宋" w:eastAsia="仿宋_GB2312"/>
          <w:kern w:val="0"/>
          <w:sz w:val="28"/>
          <w:szCs w:val="28"/>
        </w:rPr>
        <w:t>一）</w:t>
      </w:r>
      <w:r>
        <w:rPr>
          <w:rFonts w:hint="eastAsia" w:ascii="仿宋_GB2312" w:hAnsi="仿宋" w:eastAsia="仿宋_GB2312"/>
          <w:kern w:val="0"/>
          <w:sz w:val="28"/>
          <w:szCs w:val="28"/>
        </w:rPr>
        <w:t>参赛资格</w:t>
      </w:r>
    </w:p>
    <w:p w14:paraId="2A647BCE">
      <w:pPr>
        <w:widowControl/>
        <w:snapToGrid w:val="0"/>
        <w:spacing w:line="480" w:lineRule="exact"/>
        <w:ind w:firstLine="560" w:firstLineChars="200"/>
        <w:rPr>
          <w:rFonts w:ascii="Calibri" w:hAnsi="Calibri" w:eastAsia="仿宋_GB2312"/>
          <w:color w:val="000000"/>
          <w:sz w:val="28"/>
          <w:szCs w:val="28"/>
        </w:rPr>
      </w:pPr>
      <w:r>
        <w:rPr>
          <w:rFonts w:ascii="仿宋_GB2312" w:hAnsi="仿宋" w:eastAsia="仿宋_GB2312"/>
          <w:color w:val="000000"/>
          <w:kern w:val="0"/>
          <w:sz w:val="28"/>
          <w:szCs w:val="28"/>
        </w:rPr>
        <w:t>参赛选手须为中等职业学校全日制在籍学生，五年制高职学生报名参赛的，一至三年级（含三年级）学生参加中职组比赛</w:t>
      </w:r>
      <w:r>
        <w:rPr>
          <w:rFonts w:hint="eastAsia" w:ascii="仿宋_GB2312" w:hAnsi="仿宋" w:eastAsia="仿宋_GB2312"/>
          <w:color w:val="000000"/>
          <w:kern w:val="0"/>
          <w:sz w:val="28"/>
          <w:szCs w:val="28"/>
        </w:rPr>
        <w:t>。</w:t>
      </w:r>
      <w:r>
        <w:rPr>
          <w:rFonts w:hint="eastAsia" w:ascii="Calibri" w:hAnsi="Calibri" w:eastAsia="仿宋_GB2312"/>
          <w:color w:val="000000"/>
          <w:sz w:val="28"/>
          <w:szCs w:val="28"/>
        </w:rPr>
        <w:t>原则上参赛选手经过各级选拔产生；凡在往届全国职业院校技能大赛中获一等奖的选手，不能再参加同一项目同一组别的比赛。参赛选手的资格审查工作按照《全国职业院校技能大赛制度汇编》要求执行。</w:t>
      </w:r>
    </w:p>
    <w:p w14:paraId="6BEE5E62">
      <w:pPr>
        <w:widowControl/>
        <w:spacing w:line="480" w:lineRule="exact"/>
        <w:ind w:firstLine="560" w:firstLineChars="200"/>
        <w:outlineLvl w:val="1"/>
        <w:rPr>
          <w:rFonts w:hint="eastAsia" w:ascii="仿宋_GB2312" w:hAnsi="仿宋" w:eastAsia="仿宋_GB2312"/>
          <w:kern w:val="0"/>
          <w:sz w:val="28"/>
          <w:szCs w:val="28"/>
        </w:rPr>
      </w:pPr>
      <w:r>
        <w:rPr>
          <w:rFonts w:hint="eastAsia" w:ascii="仿宋_GB2312" w:hAnsi="仿宋" w:eastAsia="仿宋_GB2312"/>
          <w:kern w:val="0"/>
          <w:sz w:val="28"/>
          <w:szCs w:val="28"/>
        </w:rPr>
        <w:t>（二</w:t>
      </w:r>
      <w:r>
        <w:rPr>
          <w:rFonts w:ascii="仿宋_GB2312" w:hAnsi="仿宋" w:eastAsia="仿宋_GB2312"/>
          <w:kern w:val="0"/>
          <w:sz w:val="28"/>
          <w:szCs w:val="28"/>
        </w:rPr>
        <w:t>）</w:t>
      </w:r>
      <w:r>
        <w:rPr>
          <w:rFonts w:hint="eastAsia" w:ascii="仿宋_GB2312" w:hAnsi="仿宋" w:eastAsia="仿宋_GB2312"/>
          <w:kern w:val="0"/>
          <w:sz w:val="28"/>
          <w:szCs w:val="28"/>
        </w:rPr>
        <w:t>报名要求</w:t>
      </w:r>
    </w:p>
    <w:p w14:paraId="32A7B98F">
      <w:pPr>
        <w:widowControl/>
        <w:snapToGrid w:val="0"/>
        <w:spacing w:line="480" w:lineRule="exact"/>
        <w:ind w:firstLine="560" w:firstLineChars="200"/>
        <w:rPr>
          <w:rFonts w:hint="eastAsia" w:ascii="仿宋_GB2312" w:hAnsi="仿宋" w:eastAsia="仿宋_GB2312"/>
          <w:sz w:val="28"/>
          <w:szCs w:val="28"/>
        </w:rPr>
      </w:pPr>
      <w:r>
        <w:rPr>
          <w:rFonts w:hint="eastAsia" w:ascii="Calibri" w:hAnsi="Calibri" w:eastAsia="仿宋_GB2312"/>
          <w:sz w:val="28"/>
          <w:szCs w:val="28"/>
        </w:rPr>
        <w:t>本赛项为团体赛，要</w:t>
      </w:r>
      <w:r>
        <w:rPr>
          <w:rFonts w:hint="eastAsia" w:ascii="Calibri" w:hAnsi="Calibri" w:eastAsia="仿宋_GB2312"/>
          <w:sz w:val="28"/>
          <w:szCs w:val="28"/>
          <w:highlight w:val="none"/>
        </w:rPr>
        <w:t>求2-</w:t>
      </w:r>
      <w:r>
        <w:rPr>
          <w:rFonts w:hint="eastAsia" w:ascii="Calibri" w:hAnsi="Calibri" w:eastAsia="仿宋_GB2312"/>
          <w:sz w:val="28"/>
          <w:szCs w:val="28"/>
          <w:highlight w:val="none"/>
          <w:lang w:val="en-US" w:eastAsia="zh-CN"/>
        </w:rPr>
        <w:t>3</w:t>
      </w:r>
      <w:r>
        <w:rPr>
          <w:rFonts w:hint="eastAsia" w:ascii="Calibri" w:hAnsi="Calibri" w:eastAsia="仿宋_GB2312"/>
          <w:sz w:val="28"/>
          <w:szCs w:val="28"/>
          <w:highlight w:val="none"/>
        </w:rPr>
        <w:t>人</w:t>
      </w:r>
      <w:r>
        <w:rPr>
          <w:rFonts w:hint="eastAsia" w:ascii="Calibri" w:hAnsi="Calibri" w:eastAsia="仿宋_GB2312"/>
          <w:sz w:val="28"/>
          <w:szCs w:val="28"/>
        </w:rPr>
        <w:t>参加，以院校为单位组织组队参赛。</w:t>
      </w:r>
      <w:r>
        <w:rPr>
          <w:rFonts w:hint="eastAsia" w:ascii="仿宋_GB2312" w:eastAsia="仿宋_GB2312"/>
          <w:sz w:val="28"/>
        </w:rPr>
        <w:t>参赛选手在报名获得确认后，原则上不再更换。</w:t>
      </w:r>
    </w:p>
    <w:p w14:paraId="67866269">
      <w:pPr>
        <w:widowControl/>
        <w:spacing w:line="480" w:lineRule="exact"/>
        <w:ind w:firstLine="560" w:firstLineChars="200"/>
        <w:outlineLvl w:val="1"/>
        <w:rPr>
          <w:rFonts w:hint="eastAsia" w:ascii="仿宋_GB2312" w:hAnsi="仿宋" w:eastAsia="仿宋_GB2312"/>
          <w:kern w:val="0"/>
          <w:sz w:val="28"/>
          <w:szCs w:val="28"/>
        </w:rPr>
      </w:pPr>
      <w:r>
        <w:rPr>
          <w:rFonts w:hint="eastAsia" w:ascii="仿宋_GB2312" w:hAnsi="仿宋" w:eastAsia="仿宋_GB2312"/>
          <w:kern w:val="0"/>
          <w:sz w:val="28"/>
          <w:szCs w:val="28"/>
        </w:rPr>
        <w:t>（</w:t>
      </w:r>
      <w:r>
        <w:rPr>
          <w:rFonts w:ascii="仿宋_GB2312" w:hAnsi="仿宋" w:eastAsia="仿宋_GB2312"/>
          <w:kern w:val="0"/>
          <w:sz w:val="28"/>
          <w:szCs w:val="28"/>
        </w:rPr>
        <w:t>三）</w:t>
      </w:r>
      <w:r>
        <w:rPr>
          <w:rFonts w:hint="eastAsia" w:ascii="仿宋_GB2312" w:hAnsi="仿宋" w:eastAsia="仿宋_GB2312"/>
          <w:kern w:val="0"/>
          <w:sz w:val="28"/>
          <w:szCs w:val="28"/>
        </w:rPr>
        <w:t>赛前</w:t>
      </w:r>
      <w:r>
        <w:rPr>
          <w:rFonts w:ascii="仿宋_GB2312" w:hAnsi="仿宋" w:eastAsia="仿宋_GB2312"/>
          <w:kern w:val="0"/>
          <w:sz w:val="28"/>
          <w:szCs w:val="28"/>
        </w:rPr>
        <w:t>准备</w:t>
      </w:r>
    </w:p>
    <w:p w14:paraId="46E78021">
      <w:pPr>
        <w:widowControl/>
        <w:snapToGrid w:val="0"/>
        <w:spacing w:line="480" w:lineRule="exact"/>
        <w:ind w:firstLine="560" w:firstLineChars="200"/>
        <w:rPr>
          <w:rFonts w:hint="eastAsia" w:ascii="仿宋_GB2312" w:hAnsi="仿宋" w:eastAsia="仿宋_GB2312"/>
          <w:kern w:val="0"/>
          <w:sz w:val="28"/>
          <w:szCs w:val="28"/>
          <w:lang w:eastAsia="zh-CN"/>
        </w:rPr>
      </w:pPr>
      <w:r>
        <w:rPr>
          <w:rFonts w:hint="eastAsia" w:ascii="仿宋_GB2312" w:hAnsi="仿宋" w:eastAsia="仿宋_GB2312"/>
          <w:kern w:val="0"/>
          <w:sz w:val="28"/>
          <w:szCs w:val="28"/>
        </w:rPr>
        <w:t>1.参赛选手应在竞赛日程规定的时间</w:t>
      </w:r>
      <w:r>
        <w:rPr>
          <w:rFonts w:hint="eastAsia" w:ascii="仿宋_GB2312" w:hAnsi="仿宋" w:eastAsia="仿宋_GB2312"/>
          <w:kern w:val="0"/>
          <w:sz w:val="28"/>
          <w:szCs w:val="28"/>
          <w:lang w:val="en-US" w:eastAsia="zh-CN"/>
        </w:rPr>
        <w:t>内</w:t>
      </w:r>
      <w:r>
        <w:rPr>
          <w:rFonts w:hint="eastAsia" w:ascii="仿宋_GB2312" w:hAnsi="仿宋" w:eastAsia="仿宋_GB2312"/>
          <w:kern w:val="0"/>
          <w:sz w:val="28"/>
          <w:szCs w:val="28"/>
        </w:rPr>
        <w:t>进入竞赛场地及工位熟悉竞赛</w:t>
      </w:r>
      <w:r>
        <w:rPr>
          <w:rFonts w:hint="eastAsia" w:ascii="仿宋_GB2312" w:hAnsi="仿宋" w:eastAsia="仿宋_GB2312"/>
          <w:kern w:val="0"/>
          <w:sz w:val="28"/>
          <w:szCs w:val="28"/>
          <w:lang w:val="en-US" w:eastAsia="zh-CN"/>
        </w:rPr>
        <w:t>环境</w:t>
      </w:r>
      <w:r>
        <w:rPr>
          <w:rFonts w:hint="eastAsia" w:ascii="仿宋_GB2312" w:hAnsi="仿宋" w:eastAsia="仿宋_GB2312"/>
          <w:kern w:val="0"/>
          <w:sz w:val="28"/>
          <w:szCs w:val="28"/>
          <w:lang w:eastAsia="zh-CN"/>
        </w:rPr>
        <w:t>。</w:t>
      </w:r>
    </w:p>
    <w:p w14:paraId="54720FF6">
      <w:pPr>
        <w:widowControl/>
        <w:snapToGrid w:val="0"/>
        <w:spacing w:line="48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2.参赛队熟悉竞赛场地后，认为所提供的设备、工具等不符合竞赛规定或有异议时，参赛队领队</w:t>
      </w:r>
      <w:r>
        <w:rPr>
          <w:rFonts w:hint="eastAsia" w:ascii="仿宋_GB2312" w:hAnsi="仿宋" w:eastAsia="仿宋_GB2312"/>
          <w:sz w:val="28"/>
          <w:szCs w:val="28"/>
          <w:lang w:val="en-US" w:eastAsia="zh-CN"/>
        </w:rPr>
        <w:t>可</w:t>
      </w:r>
      <w:r>
        <w:rPr>
          <w:rFonts w:hint="eastAsia" w:ascii="仿宋_GB2312" w:hAnsi="仿宋" w:eastAsia="仿宋_GB2312"/>
          <w:sz w:val="28"/>
          <w:szCs w:val="28"/>
        </w:rPr>
        <w:t>在1小时内提出书面报告，</w:t>
      </w:r>
      <w:r>
        <w:rPr>
          <w:rFonts w:hint="eastAsia" w:ascii="仿宋_GB2312" w:hAnsi="仿宋" w:eastAsia="仿宋_GB2312"/>
          <w:sz w:val="28"/>
          <w:szCs w:val="28"/>
          <w:highlight w:val="none"/>
        </w:rPr>
        <w:t>送交赛项执委会进行处理，</w:t>
      </w:r>
      <w:r>
        <w:rPr>
          <w:rFonts w:hint="eastAsia" w:ascii="仿宋_GB2312" w:hAnsi="仿宋" w:eastAsia="仿宋_GB2312"/>
          <w:sz w:val="28"/>
          <w:szCs w:val="28"/>
        </w:rPr>
        <w:t>超过时效将不予受理。</w:t>
      </w:r>
    </w:p>
    <w:p w14:paraId="36DB342C">
      <w:pPr>
        <w:widowControl/>
        <w:spacing w:line="480" w:lineRule="exact"/>
        <w:ind w:firstLine="560" w:firstLineChars="200"/>
        <w:outlineLvl w:val="1"/>
        <w:rPr>
          <w:rFonts w:hint="eastAsia" w:ascii="仿宋_GB2312" w:hAnsi="仿宋" w:eastAsia="仿宋_GB2312"/>
          <w:kern w:val="0"/>
          <w:sz w:val="28"/>
          <w:szCs w:val="28"/>
        </w:rPr>
      </w:pPr>
      <w:r>
        <w:rPr>
          <w:rFonts w:hint="eastAsia" w:ascii="仿宋_GB2312" w:hAnsi="仿宋" w:eastAsia="仿宋_GB2312"/>
          <w:kern w:val="0"/>
          <w:sz w:val="28"/>
          <w:szCs w:val="28"/>
        </w:rPr>
        <w:t>（</w:t>
      </w:r>
      <w:r>
        <w:rPr>
          <w:rFonts w:ascii="仿宋_GB2312" w:hAnsi="仿宋" w:eastAsia="仿宋_GB2312"/>
          <w:kern w:val="0"/>
          <w:sz w:val="28"/>
          <w:szCs w:val="28"/>
        </w:rPr>
        <w:t>四）正式比赛</w:t>
      </w:r>
    </w:p>
    <w:p w14:paraId="126D53BA">
      <w:pPr>
        <w:widowControl/>
        <w:snapToGrid w:val="0"/>
        <w:spacing w:line="48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rPr>
        <w:t>1</w:t>
      </w:r>
      <w:r>
        <w:rPr>
          <w:rFonts w:ascii="仿宋_GB2312" w:hAnsi="仿宋" w:eastAsia="仿宋_GB2312"/>
          <w:kern w:val="0"/>
          <w:sz w:val="28"/>
          <w:szCs w:val="28"/>
        </w:rPr>
        <w:t>.</w:t>
      </w:r>
      <w:r>
        <w:rPr>
          <w:rFonts w:hint="eastAsia" w:ascii="仿宋_GB2312" w:hAnsi="仿宋" w:eastAsia="仿宋_GB2312"/>
          <w:kern w:val="0"/>
          <w:sz w:val="28"/>
          <w:szCs w:val="28"/>
        </w:rPr>
        <w:t>参赛选手须提前20分钟到达检录处，参赛学生入场必须佩戴参赛证并出示身份证。不得私自携带任何软硬件工具（各种便携式电脑、各种移动存储设备等）、技术资源和通信工具。按工位号入座，检查比赛所需竞赛设备齐全后，由参赛选手签字确认方可开始比赛。选手在比赛中应注意随时存盘。比赛开始后迟到超过</w:t>
      </w:r>
      <w:r>
        <w:rPr>
          <w:rFonts w:ascii="仿宋_GB2312" w:hAnsi="仿宋" w:eastAsia="仿宋_GB2312"/>
          <w:kern w:val="0"/>
          <w:sz w:val="28"/>
          <w:szCs w:val="28"/>
        </w:rPr>
        <w:t>10</w:t>
      </w:r>
      <w:r>
        <w:rPr>
          <w:rFonts w:hint="eastAsia" w:ascii="仿宋_GB2312" w:hAnsi="仿宋" w:eastAsia="仿宋_GB2312"/>
          <w:kern w:val="0"/>
          <w:sz w:val="28"/>
          <w:szCs w:val="28"/>
        </w:rPr>
        <w:t>分钟不得入场。竞赛期间不准出场，竞赛结束后方可离场。</w:t>
      </w:r>
    </w:p>
    <w:p w14:paraId="0731D4F3">
      <w:pPr>
        <w:widowControl/>
        <w:snapToGrid w:val="0"/>
        <w:spacing w:line="48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rPr>
        <w:t>2</w:t>
      </w:r>
      <w:r>
        <w:rPr>
          <w:rFonts w:ascii="仿宋_GB2312" w:hAnsi="仿宋" w:eastAsia="仿宋_GB2312"/>
          <w:kern w:val="0"/>
          <w:sz w:val="28"/>
          <w:szCs w:val="28"/>
        </w:rPr>
        <w:t>.</w:t>
      </w:r>
      <w:r>
        <w:rPr>
          <w:rFonts w:hint="eastAsia" w:ascii="仿宋_GB2312" w:hAnsi="仿宋" w:eastAsia="仿宋_GB2312"/>
          <w:kern w:val="0"/>
          <w:sz w:val="28"/>
          <w:szCs w:val="28"/>
        </w:rPr>
        <w:t>竞赛过程中，每个参赛队内部成员之间可以互相沟通，但不得与任何其他人员讨论问题，也不得向裁判、巡视和其他必须进入考场的工作人员询问与竞赛项目的操作流程和操作方法有关的问题，如有竞赛题目文字不清、软硬件环境故障的问题时，可向裁判员询问，成员间的沟通谈话不得影响到其他竞赛队伍。</w:t>
      </w:r>
    </w:p>
    <w:p w14:paraId="61ECFB0B">
      <w:pPr>
        <w:widowControl/>
        <w:snapToGrid w:val="0"/>
        <w:spacing w:line="48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rPr>
        <w:t>3</w:t>
      </w:r>
      <w:r>
        <w:rPr>
          <w:rFonts w:ascii="仿宋_GB2312" w:hAnsi="仿宋" w:eastAsia="仿宋_GB2312"/>
          <w:kern w:val="0"/>
          <w:sz w:val="28"/>
          <w:szCs w:val="28"/>
        </w:rPr>
        <w:t>.</w:t>
      </w:r>
      <w:r>
        <w:rPr>
          <w:rFonts w:hint="eastAsia" w:ascii="仿宋_GB2312" w:hAnsi="仿宋" w:eastAsia="仿宋_GB2312"/>
          <w:kern w:val="0"/>
          <w:sz w:val="28"/>
          <w:szCs w:val="28"/>
        </w:rPr>
        <w:t>竞赛过程中除裁判和其他必须进入考场的工作人员外，任何其他非竞赛选手不得进入竞赛场地。</w:t>
      </w:r>
    </w:p>
    <w:p w14:paraId="5B67B6A0">
      <w:pPr>
        <w:widowControl/>
        <w:spacing w:line="480" w:lineRule="exact"/>
        <w:ind w:firstLine="560" w:firstLineChars="200"/>
        <w:outlineLvl w:val="1"/>
        <w:rPr>
          <w:rFonts w:hint="eastAsia" w:ascii="仿宋_GB2312" w:hAnsi="仿宋" w:eastAsia="仿宋_GB2312"/>
          <w:kern w:val="0"/>
          <w:sz w:val="28"/>
          <w:szCs w:val="28"/>
        </w:rPr>
      </w:pPr>
      <w:r>
        <w:rPr>
          <w:rFonts w:hint="eastAsia" w:ascii="仿宋_GB2312" w:hAnsi="仿宋" w:eastAsia="仿宋_GB2312"/>
          <w:kern w:val="0"/>
          <w:sz w:val="28"/>
          <w:szCs w:val="28"/>
        </w:rPr>
        <w:t>（五）</w:t>
      </w:r>
      <w:r>
        <w:rPr>
          <w:rFonts w:ascii="仿宋_GB2312" w:hAnsi="仿宋" w:eastAsia="仿宋_GB2312"/>
          <w:kern w:val="0"/>
          <w:sz w:val="28"/>
          <w:szCs w:val="28"/>
        </w:rPr>
        <w:t>成绩公示与公布</w:t>
      </w:r>
    </w:p>
    <w:p w14:paraId="34D60BF7">
      <w:pPr>
        <w:widowControl/>
        <w:snapToGrid w:val="0"/>
        <w:spacing w:line="480" w:lineRule="exact"/>
        <w:ind w:firstLine="560" w:firstLineChars="200"/>
        <w:rPr>
          <w:rFonts w:hint="eastAsia" w:ascii="仿宋_GB2312" w:hAnsi="仿宋" w:eastAsia="仿宋_GB2312"/>
          <w:kern w:val="0"/>
          <w:sz w:val="28"/>
          <w:szCs w:val="28"/>
        </w:rPr>
      </w:pPr>
      <w:r>
        <w:rPr>
          <w:rFonts w:hint="eastAsia" w:ascii="仿宋_GB2312" w:hAnsi="Arial Narrow" w:eastAsia="仿宋_GB2312" w:cs="Arial"/>
          <w:sz w:val="28"/>
          <w:szCs w:val="30"/>
        </w:rPr>
        <w:t>赛项成绩解密汇总后，经裁判长签字，在赛项执委会指定的地点，以纸质形式向全体参赛队进行公布。</w:t>
      </w:r>
    </w:p>
    <w:p w14:paraId="1295D588">
      <w:pPr>
        <w:widowControl/>
        <w:spacing w:line="480" w:lineRule="exact"/>
        <w:ind w:firstLine="560" w:firstLineChars="200"/>
        <w:outlineLvl w:val="1"/>
        <w:rPr>
          <w:rFonts w:hint="eastAsia" w:ascii="仿宋_GB2312" w:hAnsi="仿宋" w:eastAsia="仿宋_GB2312"/>
          <w:kern w:val="0"/>
          <w:sz w:val="28"/>
          <w:szCs w:val="28"/>
        </w:rPr>
      </w:pPr>
      <w:r>
        <w:rPr>
          <w:rFonts w:hint="eastAsia" w:ascii="仿宋_GB2312" w:hAnsi="仿宋" w:eastAsia="仿宋_GB2312"/>
          <w:kern w:val="0"/>
          <w:sz w:val="28"/>
          <w:szCs w:val="28"/>
        </w:rPr>
        <w:t>（</w:t>
      </w:r>
      <w:r>
        <w:rPr>
          <w:rFonts w:ascii="仿宋_GB2312" w:hAnsi="仿宋" w:eastAsia="仿宋_GB2312"/>
          <w:kern w:val="0"/>
          <w:sz w:val="28"/>
          <w:szCs w:val="28"/>
        </w:rPr>
        <w:t>六）</w:t>
      </w:r>
      <w:r>
        <w:rPr>
          <w:rFonts w:hint="eastAsia" w:ascii="仿宋_GB2312" w:hAnsi="仿宋" w:eastAsia="仿宋_GB2312"/>
          <w:kern w:val="0"/>
          <w:sz w:val="28"/>
          <w:szCs w:val="28"/>
        </w:rPr>
        <w:t>其</w:t>
      </w:r>
      <w:r>
        <w:rPr>
          <w:rFonts w:ascii="仿宋_GB2312" w:hAnsi="仿宋" w:eastAsia="仿宋_GB2312"/>
          <w:kern w:val="0"/>
          <w:sz w:val="28"/>
          <w:szCs w:val="28"/>
        </w:rPr>
        <w:t>他</w:t>
      </w:r>
    </w:p>
    <w:p w14:paraId="192D6ADF">
      <w:pPr>
        <w:widowControl/>
        <w:snapToGrid w:val="0"/>
        <w:spacing w:line="48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rPr>
        <w:t>1</w:t>
      </w:r>
      <w:r>
        <w:rPr>
          <w:rFonts w:ascii="仿宋_GB2312" w:hAnsi="仿宋" w:eastAsia="仿宋_GB2312"/>
          <w:kern w:val="0"/>
          <w:sz w:val="28"/>
          <w:szCs w:val="28"/>
        </w:rPr>
        <w:t>.</w:t>
      </w:r>
      <w:r>
        <w:rPr>
          <w:rFonts w:hint="eastAsia" w:ascii="仿宋_GB2312" w:hAnsi="仿宋" w:eastAsia="仿宋_GB2312"/>
          <w:kern w:val="0"/>
          <w:sz w:val="28"/>
          <w:szCs w:val="28"/>
        </w:rPr>
        <w:t>参赛选手应严格遵守赛场纪律，服从指挥，着装整洁，仪表端庄，讲文明礼貌。各地代表队之间应团结、友好、协作，避免各种矛盾发生。</w:t>
      </w:r>
    </w:p>
    <w:p w14:paraId="7E69A3C8">
      <w:pPr>
        <w:spacing w:line="480" w:lineRule="exact"/>
        <w:ind w:firstLine="560" w:firstLineChars="200"/>
      </w:pPr>
      <w:r>
        <w:rPr>
          <w:rFonts w:hint="eastAsia" w:ascii="仿宋_GB2312" w:hAnsi="仿宋" w:eastAsia="仿宋_GB2312"/>
          <w:kern w:val="0"/>
          <w:sz w:val="28"/>
          <w:szCs w:val="28"/>
        </w:rPr>
        <w:t>2</w:t>
      </w:r>
      <w:r>
        <w:rPr>
          <w:rFonts w:ascii="仿宋_GB2312" w:hAnsi="仿宋" w:eastAsia="仿宋_GB2312"/>
          <w:kern w:val="0"/>
          <w:sz w:val="28"/>
          <w:szCs w:val="28"/>
        </w:rPr>
        <w:t>.</w:t>
      </w:r>
      <w:r>
        <w:rPr>
          <w:rFonts w:hint="eastAsia" w:ascii="仿宋_GB2312" w:hAnsi="仿宋" w:eastAsia="仿宋_GB2312"/>
          <w:kern w:val="0"/>
          <w:sz w:val="28"/>
          <w:szCs w:val="28"/>
        </w:rPr>
        <w:t>其他未尽事宜，将在竞赛指南或赛前说明会向各领队做详细说明。</w:t>
      </w:r>
    </w:p>
    <w:p w14:paraId="35BD2765">
      <w:pPr>
        <w:pStyle w:val="2"/>
        <w:spacing w:before="0" w:after="0" w:line="480" w:lineRule="exact"/>
        <w:ind w:firstLine="602" w:firstLineChars="200"/>
        <w:rPr>
          <w:rFonts w:ascii="Arial Narrow" w:hAnsi="Arial Narrow" w:eastAsia="仿宋_GB2312"/>
          <w:bCs w:val="0"/>
          <w:kern w:val="2"/>
          <w:sz w:val="30"/>
          <w:szCs w:val="30"/>
        </w:rPr>
      </w:pPr>
      <w:r>
        <w:rPr>
          <w:rFonts w:hint="eastAsia" w:ascii="Arial Narrow" w:hAnsi="Arial Narrow" w:eastAsia="仿宋_GB2312"/>
          <w:bCs w:val="0"/>
          <w:kern w:val="2"/>
          <w:sz w:val="30"/>
          <w:szCs w:val="30"/>
        </w:rPr>
        <w:t>八、竞赛环境</w:t>
      </w:r>
    </w:p>
    <w:p w14:paraId="349D0B5C">
      <w:pPr>
        <w:snapToGrid w:val="0"/>
        <w:spacing w:line="48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1.竞赛场地。竞赛现场设置竞赛区、裁判区、服务区、技术支持区。现场保证良好的采光、照明和通风；提供稳定的水、电和供电应急设备。同时提供指导教师休息</w:t>
      </w:r>
      <w:r>
        <w:rPr>
          <w:rFonts w:hint="eastAsia" w:ascii="仿宋_GB2312" w:hAnsi="Arial Narrow" w:eastAsia="仿宋_GB2312" w:cs="Arial"/>
          <w:sz w:val="28"/>
          <w:szCs w:val="30"/>
          <w:lang w:val="en-US" w:eastAsia="zh-CN"/>
        </w:rPr>
        <w:t>场所</w:t>
      </w:r>
      <w:r>
        <w:rPr>
          <w:rFonts w:hint="eastAsia" w:ascii="仿宋_GB2312" w:hAnsi="Arial Narrow" w:eastAsia="仿宋_GB2312" w:cs="Arial"/>
          <w:sz w:val="28"/>
          <w:szCs w:val="30"/>
        </w:rPr>
        <w:t>。</w:t>
      </w:r>
    </w:p>
    <w:p w14:paraId="07C98EB5">
      <w:pPr>
        <w:snapToGrid w:val="0"/>
        <w:spacing w:line="48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2.竞赛设备。所有竞赛设备由赛项执委会负责提供和保障，竞赛区按照参赛队数量准备比赛所需的软硬件平台，为参赛队提供标准竞赛设备。</w:t>
      </w:r>
    </w:p>
    <w:p w14:paraId="5A7477C4">
      <w:pPr>
        <w:spacing w:line="560" w:lineRule="exact"/>
        <w:ind w:firstLine="560" w:firstLineChars="200"/>
        <w:rPr>
          <w:rFonts w:hint="eastAsia" w:ascii="仿宋" w:hAnsi="仿宋" w:eastAsia="仿宋" w:cs="仿宋"/>
          <w:sz w:val="28"/>
          <w:szCs w:val="28"/>
        </w:rPr>
      </w:pPr>
      <w:r>
        <w:rPr>
          <w:rFonts w:hint="eastAsia" w:ascii="仿宋_GB2312" w:hAnsi="Arial Narrow" w:eastAsia="仿宋_GB2312" w:cs="Arial"/>
          <w:sz w:val="28"/>
          <w:szCs w:val="30"/>
        </w:rPr>
        <w:t>3.赛场给每个赛位提供 380V单相三线交流电源（总功率不小于 2.0 KW），供电系统有必要的安全保护措施，提供独立的电源保护装置和安全保护措施，每个比赛工位上标明编号。每个比赛间配有工作台，用于摆放计算机和其他调试设备工具等。配备</w:t>
      </w:r>
      <w:r>
        <w:rPr>
          <w:rFonts w:ascii="仿宋_GB2312" w:hAnsi="Arial Narrow" w:eastAsia="仿宋_GB2312" w:cs="Arial"/>
          <w:sz w:val="28"/>
          <w:szCs w:val="30"/>
        </w:rPr>
        <w:t>1</w:t>
      </w:r>
      <w:r>
        <w:rPr>
          <w:rFonts w:hint="eastAsia" w:ascii="仿宋_GB2312" w:hAnsi="Arial Narrow" w:eastAsia="仿宋_GB2312" w:cs="Arial"/>
          <w:sz w:val="28"/>
          <w:szCs w:val="30"/>
        </w:rPr>
        <w:t>把工作椅（凳）。</w:t>
      </w:r>
    </w:p>
    <w:p w14:paraId="41237504">
      <w:pPr>
        <w:snapToGrid w:val="0"/>
        <w:spacing w:line="48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4.技术支持区为参赛选手提供公用备件等竞赛相关设备。</w:t>
      </w:r>
    </w:p>
    <w:p w14:paraId="084CF9FE">
      <w:pPr>
        <w:snapToGrid w:val="0"/>
        <w:spacing w:line="48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5.服务区提供医疗等服务保障。</w:t>
      </w:r>
    </w:p>
    <w:p w14:paraId="0C1F2918">
      <w:pPr>
        <w:pStyle w:val="2"/>
        <w:spacing w:before="0" w:after="0" w:line="480" w:lineRule="exact"/>
        <w:ind w:firstLine="602" w:firstLineChars="200"/>
        <w:rPr>
          <w:rFonts w:ascii="Arial Narrow" w:hAnsi="Arial Narrow" w:eastAsia="仿宋_GB2312"/>
          <w:bCs w:val="0"/>
          <w:kern w:val="2"/>
          <w:sz w:val="30"/>
          <w:szCs w:val="30"/>
        </w:rPr>
      </w:pPr>
      <w:r>
        <w:rPr>
          <w:rFonts w:hint="eastAsia" w:ascii="Arial Narrow" w:hAnsi="Arial Narrow" w:eastAsia="仿宋_GB2312"/>
          <w:bCs w:val="0"/>
          <w:kern w:val="2"/>
          <w:sz w:val="30"/>
          <w:szCs w:val="30"/>
        </w:rPr>
        <w:t>九、技术规范</w:t>
      </w:r>
    </w:p>
    <w:p w14:paraId="22782A74">
      <w:pPr>
        <w:spacing w:line="560" w:lineRule="exact"/>
        <w:ind w:firstLine="560" w:firstLineChars="200"/>
        <w:rPr>
          <w:rFonts w:hint="eastAsia" w:ascii="仿宋_GB2312" w:hAnsi="仿宋" w:eastAsia="仿宋_GB2312" w:cs="仿宋"/>
          <w:sz w:val="28"/>
          <w:szCs w:val="28"/>
        </w:rPr>
      </w:pPr>
      <w:r>
        <w:rPr>
          <w:rFonts w:hint="eastAsia" w:ascii="仿宋_GB2312" w:hAnsi="仿宋" w:eastAsia="仿宋_GB2312" w:cs="仿宋"/>
          <w:sz w:val="28"/>
          <w:szCs w:val="28"/>
        </w:rPr>
        <w:t>赛项参考制造大类自动化技术类、电子信息大类电子信息类相关专业的教学标准和专业课程标准，对接教学实施内容。</w:t>
      </w:r>
    </w:p>
    <w:p w14:paraId="77016879">
      <w:pPr>
        <w:spacing w:line="560" w:lineRule="exact"/>
        <w:ind w:firstLine="562" w:firstLineChars="200"/>
        <w:rPr>
          <w:rFonts w:hint="eastAsia" w:ascii="仿宋_GB2312" w:hAnsi="仿宋" w:eastAsia="仿宋_GB2312" w:cs="仿宋"/>
          <w:b/>
          <w:bCs/>
          <w:sz w:val="28"/>
          <w:szCs w:val="28"/>
        </w:rPr>
      </w:pPr>
      <w:r>
        <w:rPr>
          <w:rFonts w:hint="eastAsia" w:ascii="仿宋_GB2312" w:hAnsi="仿宋" w:eastAsia="仿宋_GB2312" w:cs="仿宋"/>
          <w:b/>
          <w:bCs/>
          <w:sz w:val="28"/>
          <w:szCs w:val="28"/>
        </w:rPr>
        <w:t>（一）相关知识与技能</w:t>
      </w:r>
    </w:p>
    <w:p w14:paraId="0C11DCFA">
      <w:pPr>
        <w:spacing w:line="560" w:lineRule="exact"/>
        <w:ind w:firstLine="560" w:firstLineChars="200"/>
        <w:rPr>
          <w:rFonts w:hint="eastAsia" w:ascii="仿宋_GB2312" w:hAnsi="仿宋" w:eastAsia="仿宋_GB2312" w:cs="仿宋"/>
          <w:sz w:val="28"/>
          <w:szCs w:val="28"/>
        </w:rPr>
      </w:pPr>
      <w:r>
        <w:rPr>
          <w:rFonts w:hint="eastAsia" w:ascii="仿宋_GB2312" w:hAnsi="仿宋" w:eastAsia="仿宋_GB2312" w:cs="仿宋"/>
          <w:sz w:val="28"/>
          <w:szCs w:val="28"/>
        </w:rPr>
        <w:t>1.机械结构与电气调试</w:t>
      </w:r>
    </w:p>
    <w:p w14:paraId="3AF6BF2E">
      <w:pPr>
        <w:spacing w:line="560" w:lineRule="exact"/>
        <w:ind w:firstLine="560" w:firstLineChars="200"/>
        <w:rPr>
          <w:rFonts w:hint="eastAsia" w:ascii="仿宋_GB2312" w:hAnsi="仿宋" w:eastAsia="仿宋_GB2312" w:cs="仿宋"/>
          <w:sz w:val="28"/>
          <w:szCs w:val="28"/>
        </w:rPr>
      </w:pPr>
      <w:r>
        <w:rPr>
          <w:rFonts w:hint="eastAsia" w:ascii="仿宋_GB2312" w:hAnsi="仿宋" w:eastAsia="仿宋_GB2312" w:cs="仿宋"/>
          <w:sz w:val="28"/>
          <w:szCs w:val="28"/>
        </w:rPr>
        <w:t>2.软件工程技术</w:t>
      </w:r>
      <w:r>
        <w:rPr>
          <w:rFonts w:ascii="仿宋_GB2312" w:hAnsi="仿宋" w:eastAsia="仿宋_GB2312" w:cs="仿宋"/>
          <w:sz w:val="28"/>
          <w:szCs w:val="28"/>
        </w:rPr>
        <w:t xml:space="preserve"> </w:t>
      </w:r>
    </w:p>
    <w:p w14:paraId="27111C9B">
      <w:pPr>
        <w:spacing w:line="560" w:lineRule="exact"/>
        <w:ind w:firstLine="560" w:firstLineChars="200"/>
        <w:rPr>
          <w:rFonts w:hint="eastAsia" w:ascii="仿宋_GB2312" w:hAnsi="仿宋" w:eastAsia="仿宋_GB2312" w:cs="仿宋"/>
          <w:sz w:val="28"/>
          <w:szCs w:val="28"/>
        </w:rPr>
      </w:pPr>
      <w:r>
        <w:rPr>
          <w:rFonts w:hint="eastAsia" w:ascii="仿宋_GB2312" w:hAnsi="仿宋" w:eastAsia="仿宋_GB2312" w:cs="仿宋"/>
          <w:sz w:val="28"/>
          <w:szCs w:val="28"/>
        </w:rPr>
        <w:t>3.计算机视觉基础理论与图像数据处理技术</w:t>
      </w:r>
    </w:p>
    <w:p w14:paraId="3302218D">
      <w:pPr>
        <w:spacing w:line="560" w:lineRule="exact"/>
        <w:ind w:firstLine="560" w:firstLineChars="200"/>
        <w:rPr>
          <w:rFonts w:hint="eastAsia" w:ascii="仿宋_GB2312" w:hAnsi="仿宋" w:eastAsia="仿宋_GB2312" w:cs="仿宋"/>
          <w:sz w:val="28"/>
          <w:szCs w:val="28"/>
        </w:rPr>
      </w:pPr>
      <w:r>
        <w:rPr>
          <w:rFonts w:hint="eastAsia" w:ascii="仿宋_GB2312" w:hAnsi="仿宋" w:eastAsia="仿宋_GB2312" w:cs="仿宋"/>
          <w:sz w:val="28"/>
          <w:szCs w:val="28"/>
        </w:rPr>
        <w:t>4.Python编程基础</w:t>
      </w:r>
    </w:p>
    <w:p w14:paraId="719AC3C4">
      <w:pPr>
        <w:spacing w:line="560" w:lineRule="exact"/>
        <w:ind w:firstLine="560" w:firstLineChars="200"/>
        <w:rPr>
          <w:rFonts w:hint="eastAsia" w:ascii="仿宋_GB2312" w:hAnsi="仿宋" w:eastAsia="仿宋_GB2312" w:cs="仿宋"/>
          <w:sz w:val="28"/>
          <w:szCs w:val="28"/>
        </w:rPr>
      </w:pPr>
      <w:r>
        <w:rPr>
          <w:rFonts w:hint="eastAsia" w:ascii="仿宋_GB2312" w:hAnsi="仿宋" w:eastAsia="仿宋_GB2312" w:cs="仿宋"/>
          <w:sz w:val="28"/>
          <w:szCs w:val="28"/>
        </w:rPr>
        <w:t>5.模型部署</w:t>
      </w:r>
    </w:p>
    <w:p w14:paraId="0318B0CD">
      <w:pPr>
        <w:spacing w:line="560" w:lineRule="exact"/>
        <w:ind w:firstLine="562" w:firstLineChars="200"/>
        <w:rPr>
          <w:rFonts w:hint="eastAsia" w:ascii="仿宋_GB2312" w:hAnsi="仿宋" w:eastAsia="仿宋_GB2312" w:cs="仿宋"/>
          <w:b/>
          <w:bCs/>
          <w:sz w:val="28"/>
          <w:szCs w:val="28"/>
        </w:rPr>
      </w:pPr>
      <w:r>
        <w:rPr>
          <w:rFonts w:hint="eastAsia" w:ascii="仿宋_GB2312" w:hAnsi="仿宋" w:eastAsia="仿宋_GB2312" w:cs="仿宋"/>
          <w:b/>
          <w:bCs/>
          <w:sz w:val="28"/>
          <w:szCs w:val="28"/>
        </w:rPr>
        <w:t>（二）技术标准</w:t>
      </w:r>
    </w:p>
    <w:p w14:paraId="6E5AFEE4">
      <w:pPr>
        <w:ind w:firstLine="560" w:firstLineChars="200"/>
        <w:rPr>
          <w:rFonts w:hint="eastAsia" w:ascii="仿宋_GB2312" w:hAnsi="仿宋" w:eastAsia="仿宋_GB2312" w:cs="仿宋"/>
          <w:sz w:val="28"/>
          <w:szCs w:val="28"/>
        </w:rPr>
      </w:pPr>
      <w:r>
        <w:rPr>
          <w:rFonts w:hint="eastAsia" w:ascii="仿宋_GB2312" w:hAnsi="仿宋" w:eastAsia="仿宋_GB2312" w:cs="仿宋"/>
          <w:sz w:val="28"/>
          <w:szCs w:val="28"/>
        </w:rPr>
        <w:t>1.GB/T 42755-2023：人工智能面向机器学习的数据标注规程；</w:t>
      </w:r>
    </w:p>
    <w:p w14:paraId="33F161BF">
      <w:pPr>
        <w:ind w:firstLine="560" w:firstLineChars="200"/>
        <w:rPr>
          <w:rFonts w:hint="eastAsia" w:ascii="仿宋_GB2312" w:hAnsi="仿宋" w:eastAsia="仿宋_GB2312" w:cs="仿宋"/>
          <w:sz w:val="28"/>
          <w:szCs w:val="28"/>
        </w:rPr>
      </w:pPr>
      <w:r>
        <w:rPr>
          <w:rFonts w:hint="eastAsia" w:ascii="仿宋_GB2312" w:hAnsi="仿宋" w:eastAsia="仿宋_GB2312" w:cs="仿宋"/>
          <w:sz w:val="28"/>
          <w:szCs w:val="28"/>
        </w:rPr>
        <w:t>2.GB/T 5271.31-2023：信息技术词汇第31部分人工智能机器学习；</w:t>
      </w:r>
    </w:p>
    <w:p w14:paraId="4E3FAC09">
      <w:pPr>
        <w:ind w:firstLine="560" w:firstLineChars="200"/>
        <w:rPr>
          <w:rFonts w:hint="eastAsia" w:ascii="仿宋_GB2312" w:hAnsi="仿宋" w:eastAsia="仿宋_GB2312" w:cs="仿宋"/>
          <w:sz w:val="28"/>
          <w:szCs w:val="28"/>
        </w:rPr>
      </w:pPr>
      <w:r>
        <w:rPr>
          <w:rFonts w:hint="eastAsia" w:ascii="仿宋_GB2312" w:hAnsi="仿宋" w:eastAsia="仿宋_GB2312" w:cs="仿宋"/>
          <w:sz w:val="28"/>
          <w:szCs w:val="28"/>
        </w:rPr>
        <w:t>3.GB/T 41864-2022：信息技术计算机视觉术语；</w:t>
      </w:r>
    </w:p>
    <w:p w14:paraId="7BB7B254">
      <w:pPr>
        <w:ind w:firstLine="560" w:firstLineChars="200"/>
        <w:rPr>
          <w:rFonts w:hint="eastAsia" w:ascii="仿宋_GB2312" w:hAnsi="仿宋" w:eastAsia="仿宋_GB2312" w:cs="仿宋"/>
          <w:sz w:val="28"/>
          <w:szCs w:val="28"/>
        </w:rPr>
      </w:pPr>
      <w:r>
        <w:rPr>
          <w:rFonts w:hint="eastAsia" w:ascii="仿宋_GB2312" w:hAnsi="仿宋" w:eastAsia="仿宋_GB2312" w:cs="仿宋"/>
          <w:sz w:val="28"/>
          <w:szCs w:val="28"/>
        </w:rPr>
        <w:t>4.GB/T 41867-2022：信息技术人工智能性能评估指南；</w:t>
      </w:r>
    </w:p>
    <w:p w14:paraId="51413148">
      <w:pPr>
        <w:ind w:firstLine="560" w:firstLineChars="200"/>
        <w:rPr>
          <w:rFonts w:hint="eastAsia" w:ascii="仿宋_GB2312" w:hAnsi="仿宋" w:eastAsia="仿宋_GB2312" w:cs="仿宋"/>
          <w:sz w:val="28"/>
          <w:szCs w:val="28"/>
        </w:rPr>
      </w:pPr>
      <w:r>
        <w:rPr>
          <w:rFonts w:hint="eastAsia" w:ascii="仿宋_GB2312" w:hAnsi="仿宋" w:eastAsia="仿宋_GB2312" w:cs="仿宋"/>
          <w:sz w:val="28"/>
          <w:szCs w:val="28"/>
        </w:rPr>
        <w:t>5.GB/T 36342-2018：信息技术学习、教育和培训教育云服务框架；</w:t>
      </w:r>
    </w:p>
    <w:p w14:paraId="25891F51">
      <w:pPr>
        <w:ind w:firstLine="560" w:firstLineChars="200"/>
        <w:rPr>
          <w:rFonts w:hint="eastAsia" w:ascii="仿宋_GB2312" w:hAnsi="仿宋" w:eastAsia="仿宋_GB2312" w:cs="仿宋"/>
          <w:sz w:val="28"/>
          <w:szCs w:val="28"/>
        </w:rPr>
      </w:pPr>
      <w:r>
        <w:rPr>
          <w:rFonts w:hint="eastAsia" w:ascii="仿宋_GB2312" w:hAnsi="仿宋" w:eastAsia="仿宋_GB2312" w:cs="仿宋"/>
          <w:sz w:val="28"/>
          <w:szCs w:val="28"/>
        </w:rPr>
        <w:t>5.ISO/IEC 23053:2022：人工智能机器学习框架标准（Framework for Artificial Intelligence (AI) Systems Using Machine Learning (AI)）；</w:t>
      </w:r>
    </w:p>
    <w:p w14:paraId="77BC5C80">
      <w:pPr>
        <w:pStyle w:val="2"/>
        <w:numPr>
          <w:ilvl w:val="0"/>
          <w:numId w:val="1"/>
        </w:numPr>
        <w:spacing w:before="0" w:after="0" w:line="480" w:lineRule="exact"/>
        <w:rPr>
          <w:rFonts w:ascii="仿宋_GB2312" w:hAnsi="Arial Narrow" w:eastAsia="仿宋_GB2312"/>
          <w:bCs w:val="0"/>
          <w:kern w:val="2"/>
          <w:sz w:val="28"/>
          <w:szCs w:val="28"/>
        </w:rPr>
      </w:pPr>
      <w:r>
        <w:rPr>
          <w:rFonts w:hint="eastAsia" w:ascii="仿宋_GB2312" w:hAnsi="Arial Narrow" w:eastAsia="仿宋_GB2312"/>
          <w:bCs w:val="0"/>
          <w:kern w:val="2"/>
          <w:sz w:val="28"/>
          <w:szCs w:val="28"/>
        </w:rPr>
        <w:t>技术平台</w:t>
      </w:r>
    </w:p>
    <w:p w14:paraId="10359623">
      <w:pPr>
        <w:spacing w:line="560" w:lineRule="exact"/>
        <w:ind w:firstLine="843" w:firstLineChars="300"/>
        <w:rPr>
          <w:rFonts w:hint="eastAsia" w:ascii="仿宋_GB2312" w:hAnsi="仿宋" w:eastAsia="仿宋_GB2312" w:cs="仿宋"/>
          <w:b/>
          <w:bCs/>
          <w:sz w:val="28"/>
          <w:szCs w:val="28"/>
        </w:rPr>
      </w:pPr>
      <w:r>
        <w:rPr>
          <w:rFonts w:hint="eastAsia" w:ascii="仿宋_GB2312" w:hAnsi="仿宋" w:eastAsia="仿宋_GB2312" w:cs="仿宋"/>
          <w:b/>
          <w:bCs/>
          <w:sz w:val="28"/>
          <w:szCs w:val="28"/>
        </w:rPr>
        <w:t>硬件技术平台</w:t>
      </w:r>
    </w:p>
    <w:p w14:paraId="72CD6519">
      <w:pPr>
        <w:spacing w:line="560" w:lineRule="exact"/>
        <w:ind w:firstLine="560" w:firstLineChars="200"/>
        <w:rPr>
          <w:rFonts w:hint="eastAsia" w:ascii="仿宋_GB2312" w:hAnsi="仿宋" w:eastAsia="仿宋_GB2312" w:cs="仿宋"/>
          <w:sz w:val="28"/>
          <w:szCs w:val="28"/>
        </w:rPr>
      </w:pPr>
      <w:r>
        <w:rPr>
          <w:rFonts w:hint="eastAsia" w:ascii="仿宋_GB2312" w:hAnsi="仿宋" w:eastAsia="仿宋_GB2312" w:cs="仿宋"/>
          <w:sz w:val="28"/>
          <w:szCs w:val="28"/>
        </w:rPr>
        <w:t>竞赛硬件环境要求如下：</w:t>
      </w:r>
    </w:p>
    <w:tbl>
      <w:tblPr>
        <w:tblStyle w:val="9"/>
        <w:tblW w:w="7585" w:type="dxa"/>
        <w:tblInd w:w="61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54"/>
        <w:gridCol w:w="4174"/>
        <w:gridCol w:w="1080"/>
        <w:gridCol w:w="1177"/>
      </w:tblGrid>
      <w:tr w14:paraId="61B8C0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1154" w:type="dxa"/>
            <w:vAlign w:val="center"/>
          </w:tcPr>
          <w:p w14:paraId="4CAC6C9D">
            <w:pPr>
              <w:pStyle w:val="17"/>
              <w:spacing w:line="560" w:lineRule="exact"/>
              <w:jc w:val="center"/>
              <w:rPr>
                <w:rFonts w:hint="eastAsia" w:ascii="仿宋_GB2312" w:eastAsia="仿宋_GB2312"/>
                <w:b/>
                <w:sz w:val="28"/>
                <w:szCs w:val="28"/>
              </w:rPr>
            </w:pPr>
            <w:r>
              <w:rPr>
                <w:rFonts w:hint="eastAsia" w:ascii="仿宋_GB2312" w:eastAsia="仿宋_GB2312"/>
                <w:b/>
                <w:sz w:val="28"/>
                <w:szCs w:val="28"/>
                <w:lang w:eastAsia="zh-CN"/>
              </w:rPr>
              <w:t>序</w:t>
            </w:r>
            <w:r>
              <w:rPr>
                <w:rFonts w:hint="eastAsia" w:ascii="仿宋_GB2312" w:eastAsia="仿宋_GB2312"/>
                <w:b/>
                <w:sz w:val="28"/>
                <w:szCs w:val="28"/>
              </w:rPr>
              <w:t>号</w:t>
            </w:r>
          </w:p>
        </w:tc>
        <w:tc>
          <w:tcPr>
            <w:tcW w:w="4174" w:type="dxa"/>
            <w:vAlign w:val="center"/>
          </w:tcPr>
          <w:p w14:paraId="0DCF98AE">
            <w:pPr>
              <w:pStyle w:val="17"/>
              <w:spacing w:line="560" w:lineRule="exact"/>
              <w:jc w:val="center"/>
              <w:rPr>
                <w:rFonts w:hint="eastAsia" w:ascii="仿宋_GB2312" w:eastAsia="仿宋_GB2312"/>
                <w:b/>
                <w:sz w:val="28"/>
                <w:szCs w:val="28"/>
              </w:rPr>
            </w:pPr>
            <w:r>
              <w:rPr>
                <w:rFonts w:hint="eastAsia" w:ascii="仿宋_GB2312" w:eastAsia="仿宋_GB2312"/>
                <w:b/>
                <w:sz w:val="28"/>
                <w:szCs w:val="28"/>
              </w:rPr>
              <w:t>设备</w:t>
            </w:r>
            <w:r>
              <w:rPr>
                <w:rFonts w:hint="eastAsia" w:ascii="仿宋_GB2312" w:eastAsia="仿宋_GB2312"/>
                <w:b/>
                <w:sz w:val="28"/>
                <w:szCs w:val="28"/>
                <w:lang w:eastAsia="zh-CN"/>
              </w:rPr>
              <w:t>名</w:t>
            </w:r>
            <w:r>
              <w:rPr>
                <w:rFonts w:hint="eastAsia" w:ascii="仿宋_GB2312" w:eastAsia="仿宋_GB2312"/>
                <w:b/>
                <w:sz w:val="28"/>
                <w:szCs w:val="28"/>
              </w:rPr>
              <w:t>称</w:t>
            </w:r>
          </w:p>
        </w:tc>
        <w:tc>
          <w:tcPr>
            <w:tcW w:w="1080" w:type="dxa"/>
            <w:vAlign w:val="center"/>
          </w:tcPr>
          <w:p w14:paraId="70211649">
            <w:pPr>
              <w:pStyle w:val="17"/>
              <w:spacing w:line="560" w:lineRule="exact"/>
              <w:jc w:val="center"/>
              <w:rPr>
                <w:rFonts w:hint="eastAsia" w:ascii="仿宋_GB2312" w:eastAsia="仿宋_GB2312"/>
                <w:b/>
                <w:sz w:val="28"/>
                <w:szCs w:val="28"/>
              </w:rPr>
            </w:pPr>
            <w:r>
              <w:rPr>
                <w:rFonts w:hint="eastAsia" w:ascii="仿宋_GB2312" w:eastAsia="仿宋_GB2312"/>
                <w:b/>
                <w:sz w:val="28"/>
                <w:szCs w:val="28"/>
              </w:rPr>
              <w:t>单位</w:t>
            </w:r>
          </w:p>
        </w:tc>
        <w:tc>
          <w:tcPr>
            <w:tcW w:w="1177" w:type="dxa"/>
            <w:vAlign w:val="center"/>
          </w:tcPr>
          <w:p w14:paraId="4060EEDF">
            <w:pPr>
              <w:pStyle w:val="17"/>
              <w:spacing w:line="560" w:lineRule="exact"/>
              <w:jc w:val="center"/>
              <w:rPr>
                <w:rFonts w:hint="eastAsia" w:ascii="仿宋_GB2312" w:eastAsia="仿宋_GB2312"/>
                <w:b/>
                <w:sz w:val="28"/>
                <w:szCs w:val="28"/>
                <w:lang w:eastAsia="zh-CN"/>
              </w:rPr>
            </w:pPr>
            <w:r>
              <w:rPr>
                <w:rFonts w:hint="eastAsia" w:ascii="仿宋_GB2312" w:eastAsia="仿宋_GB2312"/>
                <w:b/>
                <w:sz w:val="28"/>
                <w:szCs w:val="28"/>
                <w:lang w:eastAsia="zh-CN"/>
              </w:rPr>
              <w:t>数量</w:t>
            </w:r>
          </w:p>
        </w:tc>
      </w:tr>
      <w:tr w14:paraId="67ED6B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1154" w:type="dxa"/>
            <w:vAlign w:val="center"/>
          </w:tcPr>
          <w:p w14:paraId="07C544C9">
            <w:pPr>
              <w:pStyle w:val="17"/>
              <w:spacing w:line="560" w:lineRule="exact"/>
              <w:jc w:val="center"/>
              <w:rPr>
                <w:rFonts w:hint="eastAsia" w:ascii="仿宋_GB2312" w:eastAsia="仿宋_GB2312"/>
                <w:sz w:val="28"/>
                <w:szCs w:val="28"/>
              </w:rPr>
            </w:pPr>
            <w:r>
              <w:rPr>
                <w:rFonts w:hint="eastAsia" w:ascii="仿宋_GB2312" w:eastAsia="仿宋_GB2312"/>
                <w:sz w:val="28"/>
                <w:szCs w:val="28"/>
              </w:rPr>
              <w:t>1</w:t>
            </w:r>
          </w:p>
        </w:tc>
        <w:tc>
          <w:tcPr>
            <w:tcW w:w="4174" w:type="dxa"/>
            <w:vAlign w:val="center"/>
          </w:tcPr>
          <w:p w14:paraId="35EC7783">
            <w:pPr>
              <w:pStyle w:val="17"/>
              <w:spacing w:line="560" w:lineRule="exact"/>
              <w:jc w:val="center"/>
              <w:rPr>
                <w:rFonts w:hint="eastAsia" w:ascii="仿宋_GB2312" w:eastAsia="仿宋_GB2312"/>
                <w:sz w:val="28"/>
                <w:szCs w:val="28"/>
                <w:lang w:eastAsia="zh-CN"/>
              </w:rPr>
            </w:pPr>
            <w:r>
              <w:rPr>
                <w:rFonts w:hint="eastAsia" w:ascii="仿宋_GB2312" w:eastAsia="仿宋_GB2312"/>
                <w:sz w:val="28"/>
                <w:szCs w:val="28"/>
                <w:lang w:eastAsia="zh-CN"/>
              </w:rPr>
              <w:t>过程化多模态智能技术考核设备</w:t>
            </w:r>
          </w:p>
        </w:tc>
        <w:tc>
          <w:tcPr>
            <w:tcW w:w="1080" w:type="dxa"/>
            <w:vAlign w:val="center"/>
          </w:tcPr>
          <w:p w14:paraId="4BB1A1AC">
            <w:pPr>
              <w:pStyle w:val="17"/>
              <w:spacing w:line="560" w:lineRule="exact"/>
              <w:jc w:val="center"/>
              <w:rPr>
                <w:rFonts w:hint="eastAsia" w:ascii="仿宋_GB2312" w:eastAsia="仿宋_GB2312"/>
                <w:sz w:val="28"/>
                <w:szCs w:val="28"/>
              </w:rPr>
            </w:pPr>
            <w:r>
              <w:rPr>
                <w:rFonts w:hint="eastAsia" w:ascii="仿宋_GB2312" w:eastAsia="仿宋_GB2312"/>
                <w:sz w:val="28"/>
                <w:szCs w:val="28"/>
              </w:rPr>
              <w:t>套</w:t>
            </w:r>
          </w:p>
        </w:tc>
        <w:tc>
          <w:tcPr>
            <w:tcW w:w="1177" w:type="dxa"/>
            <w:vAlign w:val="center"/>
          </w:tcPr>
          <w:p w14:paraId="78942F74">
            <w:pPr>
              <w:pStyle w:val="17"/>
              <w:spacing w:line="560" w:lineRule="exact"/>
              <w:jc w:val="center"/>
              <w:rPr>
                <w:rFonts w:hint="eastAsia" w:ascii="仿宋_GB2312" w:eastAsia="仿宋_GB2312"/>
                <w:sz w:val="28"/>
                <w:szCs w:val="28"/>
              </w:rPr>
            </w:pPr>
            <w:r>
              <w:rPr>
                <w:rFonts w:hint="eastAsia" w:ascii="仿宋_GB2312" w:eastAsia="仿宋_GB2312"/>
                <w:sz w:val="28"/>
                <w:szCs w:val="28"/>
              </w:rPr>
              <w:t>1</w:t>
            </w:r>
          </w:p>
        </w:tc>
      </w:tr>
      <w:tr w14:paraId="03D9FA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1154" w:type="dxa"/>
            <w:vAlign w:val="center"/>
          </w:tcPr>
          <w:p w14:paraId="1A42F396">
            <w:pPr>
              <w:pStyle w:val="17"/>
              <w:spacing w:line="560" w:lineRule="exact"/>
              <w:jc w:val="center"/>
              <w:rPr>
                <w:rFonts w:hint="eastAsia" w:ascii="仿宋_GB2312" w:eastAsia="仿宋_GB2312"/>
                <w:sz w:val="28"/>
                <w:szCs w:val="28"/>
              </w:rPr>
            </w:pPr>
            <w:r>
              <w:rPr>
                <w:rFonts w:hint="eastAsia" w:ascii="仿宋_GB2312" w:eastAsia="仿宋_GB2312"/>
                <w:sz w:val="28"/>
                <w:szCs w:val="28"/>
              </w:rPr>
              <w:t>2</w:t>
            </w:r>
          </w:p>
        </w:tc>
        <w:tc>
          <w:tcPr>
            <w:tcW w:w="4174" w:type="dxa"/>
            <w:vAlign w:val="center"/>
          </w:tcPr>
          <w:p w14:paraId="1587774B">
            <w:pPr>
              <w:pStyle w:val="17"/>
              <w:spacing w:line="560" w:lineRule="exact"/>
              <w:jc w:val="center"/>
              <w:rPr>
                <w:rFonts w:hint="eastAsia" w:ascii="仿宋_GB2312" w:eastAsia="仿宋_GB2312"/>
                <w:sz w:val="28"/>
                <w:szCs w:val="28"/>
              </w:rPr>
            </w:pPr>
            <w:r>
              <w:rPr>
                <w:rFonts w:hint="eastAsia" w:ascii="仿宋_GB2312" w:eastAsia="仿宋_GB2312"/>
                <w:sz w:val="28"/>
                <w:szCs w:val="28"/>
              </w:rPr>
              <w:t>工具箱</w:t>
            </w:r>
          </w:p>
        </w:tc>
        <w:tc>
          <w:tcPr>
            <w:tcW w:w="1080" w:type="dxa"/>
            <w:vAlign w:val="center"/>
          </w:tcPr>
          <w:p w14:paraId="08F83BC3">
            <w:pPr>
              <w:pStyle w:val="17"/>
              <w:spacing w:line="560" w:lineRule="exact"/>
              <w:jc w:val="center"/>
              <w:rPr>
                <w:rFonts w:hint="eastAsia" w:ascii="仿宋_GB2312" w:eastAsia="仿宋_GB2312"/>
                <w:sz w:val="28"/>
                <w:szCs w:val="28"/>
              </w:rPr>
            </w:pPr>
            <w:r>
              <w:rPr>
                <w:rFonts w:hint="eastAsia" w:ascii="仿宋_GB2312" w:eastAsia="仿宋_GB2312"/>
                <w:sz w:val="28"/>
                <w:szCs w:val="28"/>
              </w:rPr>
              <w:t>套</w:t>
            </w:r>
          </w:p>
        </w:tc>
        <w:tc>
          <w:tcPr>
            <w:tcW w:w="1177" w:type="dxa"/>
            <w:vAlign w:val="center"/>
          </w:tcPr>
          <w:p w14:paraId="36194E34">
            <w:pPr>
              <w:pStyle w:val="17"/>
              <w:spacing w:line="560" w:lineRule="exact"/>
              <w:jc w:val="center"/>
              <w:rPr>
                <w:rFonts w:hint="eastAsia" w:ascii="仿宋_GB2312" w:eastAsia="仿宋_GB2312"/>
                <w:sz w:val="28"/>
                <w:szCs w:val="28"/>
              </w:rPr>
            </w:pPr>
            <w:r>
              <w:rPr>
                <w:rFonts w:hint="eastAsia" w:ascii="仿宋_GB2312" w:eastAsia="仿宋_GB2312"/>
                <w:sz w:val="28"/>
                <w:szCs w:val="28"/>
              </w:rPr>
              <w:t>1</w:t>
            </w:r>
          </w:p>
        </w:tc>
      </w:tr>
      <w:tr w14:paraId="68647F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1154" w:type="dxa"/>
            <w:vAlign w:val="center"/>
          </w:tcPr>
          <w:p w14:paraId="5C74A99B">
            <w:pPr>
              <w:pStyle w:val="17"/>
              <w:spacing w:line="560" w:lineRule="exact"/>
              <w:jc w:val="center"/>
              <w:rPr>
                <w:rFonts w:hint="eastAsia" w:ascii="仿宋_GB2312" w:eastAsia="仿宋_GB2312"/>
                <w:sz w:val="28"/>
                <w:szCs w:val="28"/>
              </w:rPr>
            </w:pPr>
            <w:r>
              <w:rPr>
                <w:rFonts w:hint="eastAsia" w:ascii="仿宋_GB2312" w:eastAsia="仿宋_GB2312"/>
                <w:sz w:val="28"/>
                <w:szCs w:val="28"/>
              </w:rPr>
              <w:t>3</w:t>
            </w:r>
          </w:p>
        </w:tc>
        <w:tc>
          <w:tcPr>
            <w:tcW w:w="4174" w:type="dxa"/>
            <w:vAlign w:val="center"/>
          </w:tcPr>
          <w:p w14:paraId="029B78B4">
            <w:pPr>
              <w:pStyle w:val="17"/>
              <w:spacing w:line="560" w:lineRule="exact"/>
              <w:jc w:val="center"/>
              <w:rPr>
                <w:rFonts w:hint="eastAsia" w:ascii="仿宋_GB2312" w:eastAsia="仿宋_GB2312"/>
                <w:sz w:val="28"/>
                <w:szCs w:val="28"/>
                <w:lang w:eastAsia="zh-CN"/>
              </w:rPr>
            </w:pPr>
            <w:r>
              <w:rPr>
                <w:rFonts w:hint="eastAsia" w:ascii="仿宋_GB2312" w:eastAsia="仿宋_GB2312"/>
                <w:sz w:val="28"/>
                <w:szCs w:val="28"/>
              </w:rPr>
              <w:t>工作</w:t>
            </w:r>
            <w:r>
              <w:rPr>
                <w:rFonts w:hint="eastAsia" w:ascii="仿宋_GB2312" w:eastAsia="仿宋_GB2312"/>
                <w:sz w:val="28"/>
                <w:szCs w:val="28"/>
                <w:lang w:eastAsia="zh-CN"/>
              </w:rPr>
              <w:t>桌椅</w:t>
            </w:r>
          </w:p>
        </w:tc>
        <w:tc>
          <w:tcPr>
            <w:tcW w:w="1080" w:type="dxa"/>
            <w:vAlign w:val="center"/>
          </w:tcPr>
          <w:p w14:paraId="21723941">
            <w:pPr>
              <w:pStyle w:val="17"/>
              <w:spacing w:line="560" w:lineRule="exact"/>
              <w:jc w:val="center"/>
              <w:rPr>
                <w:rFonts w:hint="eastAsia" w:ascii="仿宋_GB2312" w:eastAsia="仿宋_GB2312"/>
                <w:sz w:val="28"/>
                <w:szCs w:val="28"/>
              </w:rPr>
            </w:pPr>
            <w:r>
              <w:rPr>
                <w:rFonts w:hint="eastAsia" w:ascii="仿宋_GB2312" w:eastAsia="仿宋_GB2312"/>
                <w:sz w:val="28"/>
                <w:szCs w:val="28"/>
              </w:rPr>
              <w:t>套</w:t>
            </w:r>
          </w:p>
        </w:tc>
        <w:tc>
          <w:tcPr>
            <w:tcW w:w="1177" w:type="dxa"/>
            <w:vAlign w:val="center"/>
          </w:tcPr>
          <w:p w14:paraId="360B3E5E">
            <w:pPr>
              <w:pStyle w:val="17"/>
              <w:spacing w:line="560" w:lineRule="exact"/>
              <w:jc w:val="center"/>
              <w:rPr>
                <w:rFonts w:hint="eastAsia" w:ascii="仿宋_GB2312" w:eastAsia="仿宋_GB2312"/>
                <w:sz w:val="28"/>
                <w:szCs w:val="28"/>
              </w:rPr>
            </w:pPr>
            <w:r>
              <w:rPr>
                <w:rFonts w:hint="eastAsia" w:ascii="仿宋_GB2312" w:eastAsia="仿宋_GB2312"/>
                <w:sz w:val="28"/>
                <w:szCs w:val="28"/>
              </w:rPr>
              <w:t>1</w:t>
            </w:r>
          </w:p>
        </w:tc>
      </w:tr>
      <w:tr w14:paraId="26FE28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1154" w:type="dxa"/>
            <w:vAlign w:val="center"/>
          </w:tcPr>
          <w:p w14:paraId="726DECCD">
            <w:pPr>
              <w:pStyle w:val="17"/>
              <w:spacing w:line="560" w:lineRule="exact"/>
              <w:jc w:val="center"/>
              <w:rPr>
                <w:rFonts w:hint="eastAsia" w:ascii="仿宋_GB2312" w:eastAsia="仿宋_GB2312"/>
                <w:sz w:val="28"/>
                <w:szCs w:val="28"/>
              </w:rPr>
            </w:pPr>
            <w:r>
              <w:rPr>
                <w:rFonts w:hint="eastAsia" w:ascii="仿宋_GB2312" w:eastAsia="仿宋_GB2312"/>
                <w:sz w:val="28"/>
                <w:szCs w:val="28"/>
              </w:rPr>
              <w:t>4</w:t>
            </w:r>
          </w:p>
        </w:tc>
        <w:tc>
          <w:tcPr>
            <w:tcW w:w="4174" w:type="dxa"/>
            <w:vAlign w:val="center"/>
          </w:tcPr>
          <w:p w14:paraId="7E22702D">
            <w:pPr>
              <w:pStyle w:val="17"/>
              <w:spacing w:line="560" w:lineRule="exact"/>
              <w:jc w:val="center"/>
              <w:rPr>
                <w:rFonts w:hint="eastAsia" w:ascii="仿宋_GB2312" w:eastAsia="仿宋_GB2312"/>
                <w:sz w:val="28"/>
                <w:szCs w:val="28"/>
                <w:lang w:eastAsia="zh-CN"/>
              </w:rPr>
            </w:pPr>
            <w:r>
              <w:rPr>
                <w:rFonts w:hint="eastAsia" w:ascii="仿宋_GB2312" w:eastAsia="仿宋_GB2312"/>
                <w:sz w:val="28"/>
                <w:szCs w:val="28"/>
                <w:lang w:eastAsia="zh-CN"/>
              </w:rPr>
              <w:t>服务器（共用）</w:t>
            </w:r>
          </w:p>
        </w:tc>
        <w:tc>
          <w:tcPr>
            <w:tcW w:w="1080" w:type="dxa"/>
            <w:vAlign w:val="center"/>
          </w:tcPr>
          <w:p w14:paraId="0A366A5C">
            <w:pPr>
              <w:pStyle w:val="17"/>
              <w:spacing w:line="560" w:lineRule="exact"/>
              <w:jc w:val="center"/>
              <w:rPr>
                <w:rFonts w:hint="eastAsia" w:ascii="仿宋_GB2312" w:eastAsia="仿宋_GB2312"/>
                <w:sz w:val="28"/>
                <w:szCs w:val="28"/>
              </w:rPr>
            </w:pPr>
            <w:r>
              <w:rPr>
                <w:rFonts w:hint="eastAsia" w:ascii="仿宋_GB2312" w:eastAsia="仿宋_GB2312"/>
                <w:sz w:val="28"/>
                <w:szCs w:val="28"/>
              </w:rPr>
              <w:t>台</w:t>
            </w:r>
          </w:p>
        </w:tc>
        <w:tc>
          <w:tcPr>
            <w:tcW w:w="1177" w:type="dxa"/>
            <w:vAlign w:val="center"/>
          </w:tcPr>
          <w:p w14:paraId="649AF036">
            <w:pPr>
              <w:pStyle w:val="17"/>
              <w:spacing w:line="560" w:lineRule="exact"/>
              <w:jc w:val="center"/>
              <w:rPr>
                <w:rFonts w:hint="eastAsia" w:ascii="仿宋_GB2312" w:eastAsia="仿宋_GB2312"/>
                <w:sz w:val="28"/>
                <w:szCs w:val="28"/>
              </w:rPr>
            </w:pPr>
            <w:r>
              <w:rPr>
                <w:rFonts w:hint="eastAsia" w:ascii="仿宋_GB2312" w:eastAsia="仿宋_GB2312"/>
                <w:sz w:val="28"/>
                <w:szCs w:val="28"/>
                <w:lang w:eastAsia="zh-CN"/>
              </w:rPr>
              <w:t>2</w:t>
            </w:r>
          </w:p>
        </w:tc>
      </w:tr>
    </w:tbl>
    <w:p w14:paraId="637CCCDC">
      <w:pPr>
        <w:spacing w:line="560" w:lineRule="exact"/>
        <w:ind w:firstLine="560" w:firstLineChars="200"/>
        <w:rPr>
          <w:rFonts w:hint="eastAsia" w:ascii="仿宋_GB2312" w:hAnsi="仿宋" w:eastAsia="仿宋_GB2312" w:cs="仿宋"/>
          <w:sz w:val="28"/>
          <w:szCs w:val="28"/>
        </w:rPr>
      </w:pPr>
      <w:r>
        <w:rPr>
          <w:rFonts w:hint="eastAsia" w:ascii="仿宋_GB2312" w:hAnsi="仿宋" w:eastAsia="仿宋_GB2312" w:cs="仿宋"/>
          <w:sz w:val="28"/>
          <w:szCs w:val="28"/>
        </w:rPr>
        <w:t>本次竞赛平台为“</w:t>
      </w:r>
      <w:r>
        <w:rPr>
          <w:rFonts w:hint="eastAsia" w:ascii="仿宋_GB2312" w:eastAsia="仿宋_GB2312"/>
          <w:sz w:val="28"/>
          <w:szCs w:val="28"/>
        </w:rPr>
        <w:t>过程化多模态智能技术考核设备</w:t>
      </w:r>
      <w:r>
        <w:rPr>
          <w:rFonts w:hint="eastAsia" w:ascii="仿宋_GB2312" w:hAnsi="仿宋" w:eastAsia="仿宋_GB2312" w:cs="仿宋"/>
          <w:sz w:val="28"/>
          <w:szCs w:val="28"/>
        </w:rPr>
        <w:t>”，竞赛平台集成了视觉单元，电气配盘以及大模型单元等。平台融合了视觉处理、模型部署等技术，通过竞赛，可培养学生对视觉识别定位处理、智能机器人系统装调、自动化控制等综合应用能力。</w:t>
      </w:r>
    </w:p>
    <w:p w14:paraId="45CBECDD">
      <w:pPr>
        <w:pStyle w:val="2"/>
        <w:spacing w:before="0" w:after="0" w:line="500" w:lineRule="exact"/>
        <w:ind w:firstLine="602" w:firstLineChars="200"/>
      </w:pPr>
      <w:r>
        <w:rPr>
          <w:rFonts w:hint="eastAsia" w:ascii="Arial Narrow" w:hAnsi="Arial Narrow" w:eastAsia="仿宋_GB2312"/>
          <w:bCs w:val="0"/>
          <w:kern w:val="2"/>
          <w:sz w:val="30"/>
          <w:szCs w:val="30"/>
        </w:rPr>
        <w:t>十一、成绩评定</w:t>
      </w:r>
    </w:p>
    <w:p w14:paraId="3B4AB087">
      <w:pPr>
        <w:spacing w:line="560" w:lineRule="exact"/>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（一）评分标准制定原则</w:t>
      </w:r>
    </w:p>
    <w:p w14:paraId="3B630781">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参照机器视觉、信息技术、自动化集成相关行业企业规范，依据选手完成竞赛任务的情况，按照竞赛标准进行现场评分。评价方式采用过程评价与结果评价相结合，工艺评价与功能评价相结合，能力评价与职业素养评价相结合，本着“科学严谨、公平公正、可操作性强”的选择制定评分标准。</w:t>
      </w:r>
    </w:p>
    <w:p w14:paraId="6123BF3F">
      <w:pPr>
        <w:spacing w:line="560" w:lineRule="exact"/>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（二）评分方法</w:t>
      </w:r>
    </w:p>
    <w:p w14:paraId="336CB67E">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采取分步得分、累计总分的计分方式，分别计算各子项得分。按规定比例计入总分。</w:t>
      </w:r>
    </w:p>
    <w:p w14:paraId="6CA1DB1C">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各竞赛项目和竞赛总分均按照百分制计分。</w:t>
      </w:r>
    </w:p>
    <w:p w14:paraId="185FAB20">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当出现参赛队总分一样的情况，以</w:t>
      </w:r>
      <w:r>
        <w:rPr>
          <w:rFonts w:hint="eastAsia" w:ascii="仿宋" w:hAnsi="仿宋" w:eastAsia="仿宋" w:cs="仿宋"/>
          <w:sz w:val="28"/>
          <w:szCs w:val="28"/>
          <w:lang w:val="en-US" w:eastAsia="zh-CN"/>
        </w:rPr>
        <w:t>技能成绩分数高的</w:t>
      </w:r>
      <w:r>
        <w:rPr>
          <w:rFonts w:hint="eastAsia" w:ascii="仿宋" w:hAnsi="仿宋" w:eastAsia="仿宋" w:cs="仿宋"/>
          <w:sz w:val="28"/>
          <w:szCs w:val="28"/>
        </w:rPr>
        <w:t>为优。</w:t>
      </w:r>
    </w:p>
    <w:p w14:paraId="2934981C">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在比赛时段，参赛选手如出现扰乱赛场秩序、干扰裁判和监考正常工作等不文明行为的，由裁判长扣减该专项相应分数，情节严重的取消比赛资格，该专项任务成绩为0分。参赛选手有作弊行为的，取消比赛资格，该专项成绩为0分。</w:t>
      </w:r>
    </w:p>
    <w:p w14:paraId="61BC2776">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参赛选手不得在比赛结果上标注含有本参赛队信息的记号，如有发现，取消奖项评比资格。</w:t>
      </w:r>
    </w:p>
    <w:p w14:paraId="0A42CA0A">
      <w:pPr>
        <w:spacing w:line="560" w:lineRule="exact"/>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（三）评分标准</w:t>
      </w:r>
    </w:p>
    <w:p w14:paraId="3F4D91E3">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根据赛题的竞赛内容设置评分标准，主要考察选手的基本知识，职业技能和职业素养等。竞赛评分将采用以客观评分为主，定性与定量结合的方法，客观公正地评出各赛项任务的分数，总分为100分，根据评分标准精确打分，具体评分细则表如下；详细的评分以最终的赛题评分标准为准。</w:t>
      </w:r>
    </w:p>
    <w:p w14:paraId="1C3C89D4">
      <w:pPr>
        <w:autoSpaceDE w:val="0"/>
        <w:autoSpaceDN w:val="0"/>
        <w:ind w:firstLine="843" w:firstLineChars="300"/>
        <w:rPr>
          <w:rFonts w:hint="eastAsia" w:ascii="仿宋" w:hAnsi="仿宋" w:eastAsia="仿宋" w:cs="仿宋"/>
          <w:b/>
          <w:bCs/>
          <w:sz w:val="28"/>
          <w:szCs w:val="28"/>
        </w:rPr>
      </w:pPr>
      <w:r>
        <w:rPr>
          <w:rFonts w:hint="eastAsia" w:ascii="仿宋" w:hAnsi="仿宋" w:eastAsia="仿宋" w:cs="仿宋"/>
          <w:b/>
          <w:bCs/>
          <w:sz w:val="28"/>
          <w:szCs w:val="28"/>
        </w:rPr>
        <w:t>1.实操部分各任务评分细则表</w:t>
      </w:r>
    </w:p>
    <w:p w14:paraId="3C00C1B5">
      <w:pPr>
        <w:spacing w:line="560" w:lineRule="exact"/>
        <w:ind w:firstLine="840" w:firstLineChars="300"/>
        <w:rPr>
          <w:rFonts w:hint="eastAsia" w:ascii="仿宋" w:hAnsi="仿宋" w:eastAsia="仿宋" w:cs="仿宋"/>
          <w:sz w:val="28"/>
          <w:szCs w:val="28"/>
        </w:rPr>
      </w:pPr>
      <w:r>
        <w:rPr>
          <w:rFonts w:hint="eastAsia" w:ascii="仿宋" w:hAnsi="仿宋" w:eastAsia="仿宋" w:cs="仿宋"/>
          <w:sz w:val="28"/>
          <w:szCs w:val="28"/>
        </w:rPr>
        <w:t>任务1.基础环境配置</w:t>
      </w:r>
      <w:r>
        <w:rPr>
          <w:rFonts w:ascii="仿宋" w:hAnsi="仿宋" w:eastAsia="仿宋" w:cs="仿宋"/>
          <w:sz w:val="28"/>
          <w:szCs w:val="28"/>
        </w:rPr>
        <w:t>（</w:t>
      </w:r>
      <w:r>
        <w:rPr>
          <w:rFonts w:hint="eastAsia" w:ascii="仿宋" w:hAnsi="仿宋" w:eastAsia="仿宋" w:cs="仿宋"/>
          <w:sz w:val="28"/>
          <w:szCs w:val="28"/>
        </w:rPr>
        <w:t>5</w:t>
      </w:r>
      <w:r>
        <w:rPr>
          <w:rFonts w:hint="eastAsia" w:ascii="仿宋" w:hAnsi="仿宋" w:eastAsia="仿宋" w:cs="仿宋"/>
          <w:sz w:val="28"/>
          <w:szCs w:val="28"/>
          <w:lang w:val="en-US" w:eastAsia="zh-CN"/>
        </w:rPr>
        <w:t>%</w:t>
      </w:r>
      <w:r>
        <w:rPr>
          <w:rFonts w:ascii="仿宋" w:hAnsi="仿宋" w:eastAsia="仿宋" w:cs="仿宋"/>
          <w:sz w:val="28"/>
          <w:szCs w:val="28"/>
        </w:rPr>
        <w:t>）</w:t>
      </w:r>
    </w:p>
    <w:p w14:paraId="04141194">
      <w:pPr>
        <w:spacing w:line="240" w:lineRule="exact"/>
        <w:rPr>
          <w:rFonts w:hint="eastAsia" w:ascii="仿宋" w:hAnsi="仿宋" w:eastAsia="仿宋" w:cs="仿宋"/>
          <w:sz w:val="28"/>
          <w:szCs w:val="28"/>
        </w:rPr>
      </w:pPr>
    </w:p>
    <w:tbl>
      <w:tblPr>
        <w:tblStyle w:val="10"/>
        <w:tblpPr w:leftFromText="180" w:rightFromText="180" w:vertAnchor="text" w:tblpXSpec="center" w:tblpY="1"/>
        <w:tblOverlap w:val="never"/>
        <w:tblW w:w="88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1"/>
        <w:gridCol w:w="1582"/>
        <w:gridCol w:w="1516"/>
        <w:gridCol w:w="4088"/>
        <w:gridCol w:w="821"/>
      </w:tblGrid>
      <w:tr w14:paraId="0AAE7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41" w:type="dxa"/>
            <w:vAlign w:val="center"/>
          </w:tcPr>
          <w:p w14:paraId="10F2FF8F">
            <w:pPr>
              <w:pStyle w:val="18"/>
              <w:rPr>
                <w:rFonts w:hint="eastAsia" w:ascii="仿宋" w:hAnsi="仿宋" w:eastAsia="仿宋" w:cs="仿宋"/>
                <w:sz w:val="24"/>
                <w:szCs w:val="24"/>
              </w:rPr>
            </w:pPr>
            <w:r>
              <w:rPr>
                <w:rFonts w:hint="eastAsia" w:ascii="仿宋" w:hAnsi="仿宋" w:eastAsia="仿宋" w:cs="仿宋"/>
                <w:sz w:val="24"/>
                <w:szCs w:val="24"/>
              </w:rPr>
              <w:t>序号</w:t>
            </w:r>
          </w:p>
        </w:tc>
        <w:tc>
          <w:tcPr>
            <w:tcW w:w="1582" w:type="dxa"/>
            <w:vAlign w:val="center"/>
          </w:tcPr>
          <w:p w14:paraId="04CA8BBB">
            <w:pPr>
              <w:pStyle w:val="18"/>
              <w:ind w:firstLine="240" w:firstLineChars="100"/>
              <w:rPr>
                <w:rFonts w:ascii="仿宋" w:hAnsi="仿宋" w:eastAsia="仿宋" w:cs="仿宋"/>
                <w:sz w:val="24"/>
                <w:szCs w:val="24"/>
              </w:rPr>
            </w:pPr>
            <w:r>
              <w:rPr>
                <w:rFonts w:hint="eastAsia" w:ascii="仿宋" w:hAnsi="仿宋" w:eastAsia="仿宋" w:cs="仿宋"/>
                <w:sz w:val="24"/>
                <w:szCs w:val="24"/>
              </w:rPr>
              <w:t>考试</w:t>
            </w:r>
          </w:p>
          <w:p w14:paraId="5542CB8B">
            <w:pPr>
              <w:pStyle w:val="18"/>
              <w:ind w:firstLine="240" w:firstLineChars="100"/>
              <w:rPr>
                <w:rFonts w:hint="eastAsia" w:ascii="仿宋" w:hAnsi="仿宋" w:eastAsia="仿宋" w:cs="仿宋"/>
                <w:sz w:val="24"/>
                <w:szCs w:val="24"/>
              </w:rPr>
            </w:pPr>
            <w:r>
              <w:rPr>
                <w:rFonts w:hint="eastAsia" w:ascii="仿宋" w:hAnsi="仿宋" w:eastAsia="仿宋" w:cs="仿宋"/>
                <w:sz w:val="24"/>
                <w:szCs w:val="24"/>
              </w:rPr>
              <w:t>项目</w:t>
            </w:r>
          </w:p>
        </w:tc>
        <w:tc>
          <w:tcPr>
            <w:tcW w:w="1516" w:type="dxa"/>
            <w:vAlign w:val="center"/>
          </w:tcPr>
          <w:p w14:paraId="7E876EFB">
            <w:pPr>
              <w:pStyle w:val="18"/>
              <w:rPr>
                <w:rFonts w:hint="eastAsia" w:ascii="仿宋" w:hAnsi="仿宋" w:eastAsia="仿宋" w:cs="仿宋"/>
                <w:sz w:val="24"/>
                <w:szCs w:val="24"/>
              </w:rPr>
            </w:pPr>
            <w:r>
              <w:rPr>
                <w:rFonts w:hint="eastAsia" w:ascii="仿宋" w:hAnsi="仿宋" w:eastAsia="仿宋" w:cs="仿宋"/>
                <w:sz w:val="24"/>
                <w:szCs w:val="24"/>
              </w:rPr>
              <w:t>考试内容</w:t>
            </w:r>
          </w:p>
        </w:tc>
        <w:tc>
          <w:tcPr>
            <w:tcW w:w="4088" w:type="dxa"/>
            <w:vAlign w:val="center"/>
          </w:tcPr>
          <w:p w14:paraId="2CB98B12">
            <w:pPr>
              <w:pStyle w:val="18"/>
              <w:ind w:firstLine="960" w:firstLineChars="400"/>
              <w:rPr>
                <w:rFonts w:hint="eastAsia" w:ascii="仿宋" w:hAnsi="仿宋" w:eastAsia="仿宋" w:cs="仿宋"/>
                <w:sz w:val="24"/>
                <w:szCs w:val="24"/>
              </w:rPr>
            </w:pPr>
            <w:r>
              <w:rPr>
                <w:rFonts w:hint="eastAsia" w:ascii="仿宋" w:hAnsi="仿宋" w:eastAsia="仿宋" w:cs="仿宋"/>
                <w:sz w:val="24"/>
                <w:szCs w:val="24"/>
              </w:rPr>
              <w:t>评分标准</w:t>
            </w:r>
          </w:p>
        </w:tc>
        <w:tc>
          <w:tcPr>
            <w:tcW w:w="821" w:type="dxa"/>
            <w:vAlign w:val="center"/>
          </w:tcPr>
          <w:p w14:paraId="6518FCFD">
            <w:pPr>
              <w:pStyle w:val="18"/>
              <w:rPr>
                <w:rFonts w:hint="eastAsia" w:ascii="仿宋" w:hAnsi="仿宋" w:eastAsia="仿宋" w:cs="仿宋"/>
                <w:sz w:val="24"/>
                <w:szCs w:val="24"/>
              </w:rPr>
            </w:pPr>
            <w:r>
              <w:rPr>
                <w:rFonts w:hint="eastAsia" w:ascii="仿宋" w:hAnsi="仿宋" w:eastAsia="仿宋" w:cs="仿宋"/>
                <w:sz w:val="24"/>
                <w:szCs w:val="24"/>
              </w:rPr>
              <w:t>得分</w:t>
            </w:r>
          </w:p>
        </w:tc>
      </w:tr>
      <w:tr w14:paraId="590CF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41" w:type="dxa"/>
            <w:vAlign w:val="center"/>
          </w:tcPr>
          <w:p w14:paraId="6174AE06">
            <w:pPr>
              <w:pStyle w:val="18"/>
              <w:ind w:firstLine="240" w:firstLineChars="100"/>
              <w:rPr>
                <w:rFonts w:hint="eastAsia" w:ascii="仿宋" w:hAnsi="仿宋" w:eastAsia="仿宋" w:cs="仿宋"/>
                <w:sz w:val="24"/>
                <w:szCs w:val="24"/>
              </w:rPr>
            </w:pPr>
            <w:r>
              <w:rPr>
                <w:rFonts w:hint="eastAsia" w:ascii="仿宋" w:hAnsi="仿宋" w:eastAsia="仿宋" w:cs="仿宋"/>
                <w:sz w:val="24"/>
                <w:szCs w:val="24"/>
              </w:rPr>
              <w:t>1</w:t>
            </w:r>
          </w:p>
        </w:tc>
        <w:tc>
          <w:tcPr>
            <w:tcW w:w="1582" w:type="dxa"/>
            <w:vAlign w:val="center"/>
          </w:tcPr>
          <w:p w14:paraId="54451590">
            <w:pPr>
              <w:pStyle w:val="18"/>
              <w:rPr>
                <w:rFonts w:hint="eastAsia" w:ascii="仿宋" w:hAnsi="仿宋" w:eastAsia="仿宋" w:cs="仿宋"/>
                <w:sz w:val="24"/>
                <w:szCs w:val="24"/>
              </w:rPr>
            </w:pPr>
            <w:r>
              <w:rPr>
                <w:rFonts w:hint="eastAsia" w:ascii="仿宋" w:hAnsi="仿宋" w:eastAsia="仿宋" w:cs="仿宋"/>
                <w:sz w:val="24"/>
                <w:szCs w:val="24"/>
              </w:rPr>
              <w:t>基础环境配置</w:t>
            </w:r>
          </w:p>
        </w:tc>
        <w:tc>
          <w:tcPr>
            <w:tcW w:w="1516" w:type="dxa"/>
            <w:vAlign w:val="center"/>
          </w:tcPr>
          <w:p w14:paraId="6A228BC4">
            <w:pPr>
              <w:pStyle w:val="18"/>
              <w:rPr>
                <w:rFonts w:hint="eastAsia" w:ascii="仿宋" w:hAnsi="仿宋" w:eastAsia="仿宋" w:cs="仿宋"/>
                <w:sz w:val="24"/>
                <w:szCs w:val="24"/>
              </w:rPr>
            </w:pPr>
            <w:r>
              <w:rPr>
                <w:rFonts w:hint="eastAsia" w:ascii="仿宋" w:hAnsi="仿宋" w:eastAsia="仿宋" w:cs="仿宋"/>
                <w:sz w:val="24"/>
                <w:szCs w:val="24"/>
              </w:rPr>
              <w:t>1.后端环境检查和配置</w:t>
            </w:r>
          </w:p>
        </w:tc>
        <w:tc>
          <w:tcPr>
            <w:tcW w:w="4088" w:type="dxa"/>
          </w:tcPr>
          <w:p w14:paraId="4A58D736">
            <w:pPr>
              <w:pStyle w:val="18"/>
              <w:rPr>
                <w:rFonts w:hint="eastAsia" w:ascii="仿宋" w:hAnsi="仿宋" w:eastAsia="仿宋" w:cs="仿宋"/>
                <w:sz w:val="24"/>
                <w:szCs w:val="24"/>
              </w:rPr>
            </w:pPr>
            <w:r>
              <w:rPr>
                <w:rFonts w:ascii="仿宋" w:hAnsi="仿宋" w:eastAsia="仿宋" w:cs="仿宋"/>
                <w:sz w:val="24"/>
                <w:szCs w:val="24"/>
              </w:rPr>
              <w:t>（1）</w:t>
            </w:r>
            <w:r>
              <w:rPr>
                <w:rFonts w:hint="eastAsia" w:ascii="仿宋" w:hAnsi="仿宋" w:eastAsia="仿宋" w:cs="仿宋"/>
                <w:sz w:val="24"/>
                <w:szCs w:val="24"/>
              </w:rPr>
              <w:t>检查客户端nvidia驱动版本</w:t>
            </w:r>
            <w:r>
              <w:rPr>
                <w:rFonts w:ascii="仿宋" w:hAnsi="仿宋" w:eastAsia="仿宋" w:cs="仿宋"/>
                <w:sz w:val="24"/>
                <w:szCs w:val="24"/>
              </w:rPr>
              <w:t>；</w:t>
            </w:r>
          </w:p>
          <w:p w14:paraId="4D4519DE">
            <w:pPr>
              <w:pStyle w:val="18"/>
              <w:rPr>
                <w:rFonts w:hint="eastAsia" w:ascii="仿宋" w:hAnsi="仿宋" w:eastAsia="仿宋" w:cs="仿宋"/>
                <w:sz w:val="24"/>
                <w:szCs w:val="24"/>
              </w:rPr>
            </w:pPr>
            <w:r>
              <w:rPr>
                <w:rFonts w:ascii="仿宋" w:hAnsi="仿宋" w:eastAsia="仿宋" w:cs="仿宋"/>
                <w:sz w:val="24"/>
                <w:szCs w:val="24"/>
              </w:rPr>
              <w:t>（2）</w:t>
            </w:r>
            <w:r>
              <w:rPr>
                <w:rFonts w:hint="eastAsia" w:ascii="仿宋" w:hAnsi="仿宋" w:eastAsia="仿宋" w:cs="仿宋"/>
                <w:sz w:val="24"/>
                <w:szCs w:val="24"/>
              </w:rPr>
              <w:t>校准工业相机，触点细节清晰可见。</w:t>
            </w:r>
          </w:p>
          <w:p w14:paraId="6EFE3F06">
            <w:pPr>
              <w:pStyle w:val="18"/>
              <w:rPr>
                <w:rFonts w:hint="eastAsia" w:ascii="仿宋" w:hAnsi="仿宋" w:eastAsia="仿宋" w:cs="仿宋"/>
                <w:sz w:val="24"/>
                <w:szCs w:val="24"/>
              </w:rPr>
            </w:pPr>
            <w:r>
              <w:rPr>
                <w:rFonts w:hint="eastAsia" w:ascii="仿宋" w:hAnsi="仿宋" w:eastAsia="仿宋" w:cs="仿宋"/>
                <w:sz w:val="24"/>
                <w:szCs w:val="24"/>
              </w:rPr>
              <w:t>（3）安装conda，选择对应包</w:t>
            </w:r>
            <w:r>
              <w:rPr>
                <w:rFonts w:ascii="仿宋" w:hAnsi="仿宋" w:eastAsia="仿宋" w:cs="仿宋"/>
                <w:sz w:val="24"/>
                <w:szCs w:val="24"/>
              </w:rPr>
              <w:br w:type="textWrapping"/>
            </w:r>
          </w:p>
        </w:tc>
        <w:tc>
          <w:tcPr>
            <w:tcW w:w="821" w:type="dxa"/>
            <w:vAlign w:val="center"/>
          </w:tcPr>
          <w:p w14:paraId="2AC4C02B">
            <w:pPr>
              <w:pStyle w:val="18"/>
              <w:ind w:firstLine="240" w:firstLineChars="100"/>
              <w:rPr>
                <w:rFonts w:hint="eastAsia" w:ascii="仿宋" w:hAnsi="仿宋" w:eastAsia="仿宋" w:cs="仿宋"/>
                <w:sz w:val="24"/>
                <w:szCs w:val="24"/>
              </w:rPr>
            </w:pPr>
            <w:r>
              <w:rPr>
                <w:rFonts w:hint="eastAsia" w:ascii="仿宋" w:hAnsi="仿宋" w:eastAsia="仿宋" w:cs="仿宋"/>
                <w:sz w:val="24"/>
                <w:szCs w:val="24"/>
              </w:rPr>
              <w:t>5</w:t>
            </w:r>
          </w:p>
        </w:tc>
      </w:tr>
    </w:tbl>
    <w:p w14:paraId="4EA5E94A">
      <w:pPr>
        <w:spacing w:line="500" w:lineRule="exact"/>
        <w:rPr>
          <w:rFonts w:hint="eastAsia" w:ascii="仿宋" w:hAnsi="仿宋" w:eastAsia="仿宋" w:cs="仿宋"/>
          <w:sz w:val="28"/>
          <w:szCs w:val="28"/>
        </w:rPr>
      </w:pPr>
    </w:p>
    <w:p w14:paraId="614D2444">
      <w:pPr>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任务2.数据图像处理（25</w:t>
      </w:r>
      <w:r>
        <w:rPr>
          <w:rFonts w:hint="eastAsia" w:ascii="仿宋" w:hAnsi="仿宋" w:eastAsia="仿宋" w:cs="仿宋"/>
          <w:sz w:val="28"/>
          <w:szCs w:val="28"/>
          <w:lang w:val="en-US" w:eastAsia="zh-CN"/>
        </w:rPr>
        <w:t>%</w:t>
      </w:r>
      <w:r>
        <w:rPr>
          <w:rFonts w:hint="eastAsia" w:ascii="仿宋" w:hAnsi="仿宋" w:eastAsia="仿宋" w:cs="仿宋"/>
          <w:sz w:val="28"/>
          <w:szCs w:val="28"/>
        </w:rPr>
        <w:t>）</w:t>
      </w:r>
    </w:p>
    <w:p w14:paraId="083F9070">
      <w:pPr>
        <w:spacing w:line="560" w:lineRule="exact"/>
        <w:rPr>
          <w:rFonts w:hint="eastAsia" w:ascii="仿宋" w:hAnsi="仿宋" w:eastAsia="仿宋" w:cs="仿宋"/>
          <w:sz w:val="28"/>
          <w:szCs w:val="28"/>
        </w:rPr>
      </w:pPr>
    </w:p>
    <w:p w14:paraId="405EB451">
      <w:pPr>
        <w:spacing w:line="560" w:lineRule="exact"/>
        <w:rPr>
          <w:rFonts w:hint="eastAsia" w:ascii="仿宋" w:hAnsi="仿宋" w:eastAsia="仿宋" w:cs="仿宋"/>
          <w:sz w:val="28"/>
          <w:szCs w:val="28"/>
        </w:rPr>
      </w:pPr>
    </w:p>
    <w:p w14:paraId="361E7668">
      <w:pPr>
        <w:spacing w:line="560" w:lineRule="exact"/>
        <w:ind w:left="425"/>
        <w:rPr>
          <w:rFonts w:hint="eastAsia" w:ascii="仿宋" w:hAnsi="仿宋" w:eastAsia="仿宋" w:cs="仿宋"/>
          <w:sz w:val="28"/>
          <w:szCs w:val="28"/>
        </w:rPr>
      </w:pPr>
    </w:p>
    <w:tbl>
      <w:tblPr>
        <w:tblStyle w:val="10"/>
        <w:tblpPr w:leftFromText="180" w:rightFromText="180" w:vertAnchor="page" w:horzAnchor="page" w:tblpX="2206" w:tblpY="175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0"/>
        <w:gridCol w:w="983"/>
        <w:gridCol w:w="1276"/>
        <w:gridCol w:w="4521"/>
        <w:gridCol w:w="970"/>
      </w:tblGrid>
      <w:tr w14:paraId="3B1A6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850" w:type="dxa"/>
            <w:vAlign w:val="center"/>
          </w:tcPr>
          <w:p w14:paraId="72DA8B4A">
            <w:pPr>
              <w:rPr>
                <w:rFonts w:hint="eastAsia" w:ascii="仿宋" w:hAnsi="仿宋" w:eastAsia="仿宋" w:cs="仿宋"/>
                <w:sz w:val="24"/>
                <w:szCs w:val="24"/>
              </w:rPr>
            </w:pPr>
            <w:r>
              <w:rPr>
                <w:rFonts w:hint="eastAsia" w:ascii="仿宋" w:hAnsi="仿宋" w:eastAsia="仿宋" w:cs="仿宋"/>
                <w:sz w:val="24"/>
                <w:szCs w:val="24"/>
              </w:rPr>
              <w:t>序号</w:t>
            </w:r>
          </w:p>
        </w:tc>
        <w:tc>
          <w:tcPr>
            <w:tcW w:w="983" w:type="dxa"/>
            <w:vAlign w:val="center"/>
          </w:tcPr>
          <w:p w14:paraId="0CE6528C">
            <w:pPr>
              <w:pStyle w:val="18"/>
              <w:spacing w:line="300" w:lineRule="exact"/>
              <w:jc w:val="center"/>
              <w:rPr>
                <w:rFonts w:hint="eastAsia" w:ascii="仿宋" w:hAnsi="仿宋" w:eastAsia="仿宋" w:cs="仿宋"/>
                <w:sz w:val="24"/>
                <w:szCs w:val="24"/>
              </w:rPr>
            </w:pPr>
            <w:r>
              <w:rPr>
                <w:rFonts w:hint="eastAsia" w:ascii="仿宋" w:hAnsi="仿宋" w:eastAsia="仿宋" w:cs="仿宋"/>
                <w:sz w:val="24"/>
                <w:szCs w:val="24"/>
              </w:rPr>
              <w:t>考试</w:t>
            </w:r>
          </w:p>
          <w:p w14:paraId="79774A1A">
            <w:pPr>
              <w:pStyle w:val="18"/>
              <w:spacing w:line="300" w:lineRule="exact"/>
              <w:jc w:val="center"/>
              <w:rPr>
                <w:rFonts w:hint="eastAsia" w:ascii="仿宋" w:hAnsi="仿宋" w:eastAsia="仿宋" w:cs="仿宋"/>
                <w:sz w:val="24"/>
                <w:szCs w:val="24"/>
              </w:rPr>
            </w:pPr>
            <w:r>
              <w:rPr>
                <w:rFonts w:hint="eastAsia" w:ascii="仿宋" w:hAnsi="仿宋" w:eastAsia="仿宋" w:cs="仿宋"/>
                <w:sz w:val="24"/>
                <w:szCs w:val="24"/>
              </w:rPr>
              <w:t>项目</w:t>
            </w:r>
          </w:p>
        </w:tc>
        <w:tc>
          <w:tcPr>
            <w:tcW w:w="1276" w:type="dxa"/>
            <w:vAlign w:val="center"/>
          </w:tcPr>
          <w:p w14:paraId="67F7D2DE">
            <w:pPr>
              <w:ind w:firstLine="240" w:firstLineChars="100"/>
              <w:jc w:val="center"/>
              <w:rPr>
                <w:rFonts w:ascii="仿宋" w:hAnsi="仿宋" w:eastAsia="仿宋" w:cs="仿宋"/>
                <w:sz w:val="24"/>
                <w:szCs w:val="24"/>
              </w:rPr>
            </w:pPr>
            <w:r>
              <w:rPr>
                <w:rFonts w:hint="eastAsia" w:ascii="仿宋" w:hAnsi="仿宋" w:eastAsia="仿宋" w:cs="仿宋"/>
                <w:sz w:val="24"/>
                <w:szCs w:val="24"/>
              </w:rPr>
              <w:t>考试</w:t>
            </w:r>
          </w:p>
          <w:p w14:paraId="64356E3C">
            <w:pPr>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内容</w:t>
            </w:r>
          </w:p>
        </w:tc>
        <w:tc>
          <w:tcPr>
            <w:tcW w:w="4521" w:type="dxa"/>
            <w:vAlign w:val="center"/>
          </w:tcPr>
          <w:p w14:paraId="474B9225">
            <w:pPr>
              <w:ind w:firstLine="720" w:firstLineChars="300"/>
              <w:rPr>
                <w:rFonts w:hint="eastAsia" w:ascii="仿宋" w:hAnsi="仿宋" w:eastAsia="仿宋" w:cs="仿宋"/>
                <w:sz w:val="24"/>
                <w:szCs w:val="24"/>
              </w:rPr>
            </w:pPr>
            <w:r>
              <w:rPr>
                <w:rFonts w:hint="eastAsia" w:ascii="仿宋" w:hAnsi="仿宋" w:eastAsia="仿宋" w:cs="仿宋"/>
                <w:sz w:val="24"/>
                <w:szCs w:val="24"/>
              </w:rPr>
              <w:t>评分标准</w:t>
            </w:r>
          </w:p>
        </w:tc>
        <w:tc>
          <w:tcPr>
            <w:tcW w:w="970" w:type="dxa"/>
            <w:vAlign w:val="center"/>
          </w:tcPr>
          <w:p w14:paraId="4112DD96">
            <w:pPr>
              <w:rPr>
                <w:rFonts w:hint="eastAsia" w:ascii="仿宋" w:hAnsi="仿宋" w:eastAsia="仿宋" w:cs="仿宋"/>
                <w:sz w:val="24"/>
                <w:szCs w:val="24"/>
              </w:rPr>
            </w:pPr>
            <w:r>
              <w:rPr>
                <w:rFonts w:hint="eastAsia" w:ascii="仿宋" w:hAnsi="仿宋" w:eastAsia="仿宋" w:cs="仿宋"/>
                <w:sz w:val="24"/>
                <w:szCs w:val="24"/>
              </w:rPr>
              <w:t xml:space="preserve">  得分</w:t>
            </w:r>
          </w:p>
        </w:tc>
      </w:tr>
      <w:tr w14:paraId="50E12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 w:type="dxa"/>
            <w:vAlign w:val="center"/>
          </w:tcPr>
          <w:p w14:paraId="47D63F01">
            <w:pPr>
              <w:rPr>
                <w:rFonts w:hint="eastAsia" w:ascii="仿宋" w:hAnsi="仿宋" w:eastAsia="仿宋" w:cs="仿宋"/>
                <w:sz w:val="24"/>
                <w:szCs w:val="24"/>
              </w:rPr>
            </w:pPr>
            <w:r>
              <w:rPr>
                <w:rFonts w:hint="eastAsia" w:ascii="仿宋" w:hAnsi="仿宋" w:eastAsia="仿宋" w:cs="仿宋"/>
                <w:sz w:val="24"/>
                <w:szCs w:val="24"/>
              </w:rPr>
              <w:t xml:space="preserve">  1</w:t>
            </w:r>
          </w:p>
        </w:tc>
        <w:tc>
          <w:tcPr>
            <w:tcW w:w="983" w:type="dxa"/>
            <w:vAlign w:val="center"/>
          </w:tcPr>
          <w:p w14:paraId="0083D463">
            <w:pPr>
              <w:rPr>
                <w:rFonts w:hint="eastAsia" w:ascii="仿宋" w:hAnsi="仿宋" w:eastAsia="仿宋" w:cs="仿宋"/>
                <w:sz w:val="24"/>
                <w:szCs w:val="24"/>
              </w:rPr>
            </w:pPr>
            <w:r>
              <w:rPr>
                <w:rFonts w:hint="eastAsia" w:ascii="仿宋" w:hAnsi="仿宋" w:eastAsia="仿宋" w:cs="仿宋"/>
                <w:sz w:val="24"/>
                <w:szCs w:val="24"/>
              </w:rPr>
              <w:t>数据标注</w:t>
            </w:r>
          </w:p>
        </w:tc>
        <w:tc>
          <w:tcPr>
            <w:tcW w:w="1276" w:type="dxa"/>
            <w:vAlign w:val="center"/>
          </w:tcPr>
          <w:p w14:paraId="596791C9">
            <w:pPr>
              <w:rPr>
                <w:rFonts w:hint="eastAsia" w:ascii="仿宋" w:hAnsi="仿宋" w:eastAsia="仿宋" w:cs="仿宋"/>
                <w:sz w:val="24"/>
                <w:szCs w:val="24"/>
              </w:rPr>
            </w:pPr>
            <w:r>
              <w:rPr>
                <w:rFonts w:hint="eastAsia" w:ascii="仿宋" w:hAnsi="仿宋" w:eastAsia="仿宋" w:cs="仿宋"/>
                <w:sz w:val="24"/>
                <w:szCs w:val="24"/>
              </w:rPr>
              <w:t>图像标注</w:t>
            </w:r>
          </w:p>
        </w:tc>
        <w:tc>
          <w:tcPr>
            <w:tcW w:w="4521" w:type="dxa"/>
            <w:vAlign w:val="center"/>
          </w:tcPr>
          <w:p w14:paraId="0C591E8F">
            <w:pPr>
              <w:rPr>
                <w:rFonts w:hint="eastAsia" w:ascii="仿宋" w:hAnsi="仿宋" w:eastAsia="仿宋" w:cs="仿宋"/>
                <w:sz w:val="24"/>
                <w:szCs w:val="24"/>
              </w:rPr>
            </w:pPr>
            <w:r>
              <w:rPr>
                <w:rFonts w:ascii="仿宋" w:hAnsi="仿宋" w:eastAsia="仿宋" w:cs="仿宋"/>
                <w:sz w:val="24"/>
                <w:szCs w:val="24"/>
              </w:rPr>
              <w:t>（1）标注框/掩码边缘准确，位置偏移不超过标准误差范围；</w:t>
            </w:r>
            <w:r>
              <w:rPr>
                <w:rFonts w:hint="eastAsia" w:ascii="仿宋" w:hAnsi="仿宋" w:eastAsia="仿宋" w:cs="仿宋"/>
                <w:sz w:val="24"/>
                <w:szCs w:val="24"/>
              </w:rPr>
              <w:t>程序判断（漏标多标扣5分，以模型为准</w:t>
            </w:r>
            <w:r>
              <w:rPr>
                <w:rFonts w:hint="eastAsia" w:ascii="仿宋" w:hAnsi="仿宋" w:eastAsia="仿宋" w:cs="仿宋"/>
                <w:sz w:val="24"/>
                <w:szCs w:val="24"/>
                <w:lang w:eastAsia="zh-CN"/>
              </w:rPr>
              <w:t>；</w:t>
            </w:r>
            <w:r>
              <w:rPr>
                <w:rFonts w:hint="eastAsia" w:ascii="仿宋" w:hAnsi="仿宋" w:eastAsia="仿宋" w:cs="仿宋"/>
                <w:sz w:val="24"/>
                <w:szCs w:val="24"/>
              </w:rPr>
              <w:t xml:space="preserve">    </w:t>
            </w:r>
            <w:r>
              <w:rPr>
                <w:rFonts w:ascii="仿宋" w:hAnsi="仿宋" w:eastAsia="仿宋" w:cs="仿宋"/>
                <w:sz w:val="24"/>
                <w:szCs w:val="24"/>
              </w:rPr>
              <w:br w:type="textWrapping"/>
            </w:r>
            <w:r>
              <w:rPr>
                <w:rFonts w:ascii="仿宋" w:hAnsi="仿宋" w:eastAsia="仿宋" w:cs="仿宋"/>
                <w:sz w:val="24"/>
                <w:szCs w:val="24"/>
              </w:rPr>
              <w:t>（2）类别标注准确，无类别混乱或遗漏；</w:t>
            </w:r>
            <w:r>
              <w:rPr>
                <w:rFonts w:hint="eastAsia" w:ascii="仿宋" w:hAnsi="仿宋" w:eastAsia="仿宋" w:cs="仿宋"/>
                <w:sz w:val="24"/>
                <w:szCs w:val="24"/>
              </w:rPr>
              <w:t xml:space="preserve">   </w:t>
            </w:r>
            <w:r>
              <w:rPr>
                <w:rFonts w:ascii="仿宋" w:hAnsi="仿宋" w:eastAsia="仿宋" w:cs="仿宋"/>
                <w:sz w:val="24"/>
                <w:szCs w:val="24"/>
              </w:rPr>
              <w:br w:type="textWrapping"/>
            </w:r>
            <w:r>
              <w:rPr>
                <w:rFonts w:ascii="仿宋" w:hAnsi="仿宋" w:eastAsia="仿宋" w:cs="仿宋"/>
                <w:sz w:val="24"/>
                <w:szCs w:val="24"/>
              </w:rPr>
              <w:t>（3）标注文件格式符合 YOLO/任务指定格式；</w:t>
            </w:r>
            <w:r>
              <w:rPr>
                <w:rFonts w:hint="eastAsia" w:ascii="仿宋" w:hAnsi="仿宋" w:eastAsia="仿宋" w:cs="仿宋"/>
                <w:sz w:val="24"/>
                <w:szCs w:val="24"/>
              </w:rPr>
              <w:t xml:space="preserve">  </w:t>
            </w:r>
            <w:r>
              <w:rPr>
                <w:rFonts w:ascii="仿宋" w:hAnsi="仿宋" w:eastAsia="仿宋" w:cs="仿宋"/>
                <w:sz w:val="24"/>
                <w:szCs w:val="24"/>
              </w:rPr>
              <w:br w:type="textWrapping"/>
            </w:r>
            <w:r>
              <w:rPr>
                <w:rFonts w:ascii="仿宋" w:hAnsi="仿宋" w:eastAsia="仿宋" w:cs="仿宋"/>
                <w:sz w:val="24"/>
                <w:szCs w:val="24"/>
              </w:rPr>
              <w:t>（4）整体标注完成度满足要求，无明显漏标、误标。</w:t>
            </w:r>
          </w:p>
        </w:tc>
        <w:tc>
          <w:tcPr>
            <w:tcW w:w="970" w:type="dxa"/>
            <w:vAlign w:val="center"/>
          </w:tcPr>
          <w:p w14:paraId="6AD968E5">
            <w:pPr>
              <w:rPr>
                <w:rFonts w:hint="eastAsia" w:ascii="仿宋" w:hAnsi="仿宋" w:eastAsia="仿宋" w:cs="仿宋"/>
                <w:sz w:val="24"/>
                <w:szCs w:val="24"/>
              </w:rPr>
            </w:pPr>
            <w:r>
              <w:rPr>
                <w:rFonts w:hint="eastAsia" w:ascii="仿宋" w:hAnsi="仿宋" w:eastAsia="仿宋" w:cs="仿宋"/>
                <w:sz w:val="24"/>
                <w:szCs w:val="24"/>
              </w:rPr>
              <w:t xml:space="preserve">   </w:t>
            </w:r>
          </w:p>
          <w:p w14:paraId="7F6C5B5A">
            <w:pPr>
              <w:rPr>
                <w:rFonts w:hint="eastAsia" w:ascii="仿宋" w:hAnsi="仿宋" w:eastAsia="仿宋" w:cs="仿宋"/>
                <w:sz w:val="24"/>
                <w:szCs w:val="24"/>
              </w:rPr>
            </w:pPr>
          </w:p>
          <w:p w14:paraId="04AAE5F5">
            <w:pPr>
              <w:rPr>
                <w:rFonts w:hint="eastAsia" w:ascii="仿宋" w:hAnsi="仿宋" w:eastAsia="仿宋" w:cs="仿宋"/>
                <w:sz w:val="24"/>
                <w:szCs w:val="24"/>
              </w:rPr>
            </w:pPr>
          </w:p>
          <w:p w14:paraId="0E801C84">
            <w:pPr>
              <w:rPr>
                <w:rFonts w:hint="eastAsia" w:ascii="仿宋" w:hAnsi="仿宋" w:eastAsia="仿宋" w:cs="仿宋"/>
                <w:sz w:val="24"/>
                <w:szCs w:val="24"/>
              </w:rPr>
            </w:pPr>
            <w:r>
              <w:rPr>
                <w:rFonts w:hint="eastAsia" w:ascii="仿宋" w:hAnsi="仿宋" w:eastAsia="仿宋" w:cs="仿宋"/>
                <w:sz w:val="24"/>
                <w:szCs w:val="24"/>
              </w:rPr>
              <w:t xml:space="preserve">   10</w:t>
            </w:r>
          </w:p>
        </w:tc>
      </w:tr>
      <w:tr w14:paraId="592B4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 w:type="dxa"/>
            <w:vAlign w:val="center"/>
          </w:tcPr>
          <w:p w14:paraId="6F256340">
            <w:pPr>
              <w:rPr>
                <w:rFonts w:hint="eastAsia" w:ascii="仿宋" w:hAnsi="仿宋" w:eastAsia="仿宋" w:cs="仿宋"/>
                <w:sz w:val="24"/>
                <w:szCs w:val="24"/>
              </w:rPr>
            </w:pPr>
            <w:r>
              <w:rPr>
                <w:rFonts w:hint="eastAsia" w:ascii="仿宋" w:hAnsi="仿宋" w:eastAsia="仿宋" w:cs="仿宋"/>
                <w:sz w:val="24"/>
                <w:szCs w:val="24"/>
              </w:rPr>
              <w:t xml:space="preserve">  2</w:t>
            </w:r>
          </w:p>
        </w:tc>
        <w:tc>
          <w:tcPr>
            <w:tcW w:w="983" w:type="dxa"/>
            <w:vAlign w:val="center"/>
          </w:tcPr>
          <w:p w14:paraId="74AF9B29">
            <w:pPr>
              <w:rPr>
                <w:rFonts w:hint="eastAsia" w:ascii="仿宋" w:hAnsi="仿宋" w:eastAsia="仿宋" w:cs="仿宋"/>
                <w:sz w:val="24"/>
                <w:szCs w:val="24"/>
              </w:rPr>
            </w:pPr>
            <w:r>
              <w:rPr>
                <w:rFonts w:hint="eastAsia" w:ascii="仿宋" w:hAnsi="仿宋" w:eastAsia="仿宋" w:cs="仿宋"/>
                <w:sz w:val="24"/>
                <w:szCs w:val="24"/>
              </w:rPr>
              <w:t>数据集整理</w:t>
            </w:r>
          </w:p>
        </w:tc>
        <w:tc>
          <w:tcPr>
            <w:tcW w:w="1276" w:type="dxa"/>
            <w:vAlign w:val="center"/>
          </w:tcPr>
          <w:p w14:paraId="18296904">
            <w:pPr>
              <w:rPr>
                <w:rFonts w:hint="eastAsia" w:ascii="仿宋" w:hAnsi="仿宋" w:eastAsia="仿宋" w:cs="仿宋"/>
                <w:sz w:val="24"/>
                <w:szCs w:val="24"/>
              </w:rPr>
            </w:pPr>
            <w:r>
              <w:rPr>
                <w:rFonts w:ascii="仿宋" w:hAnsi="仿宋" w:eastAsia="仿宋" w:cs="仿宋"/>
                <w:sz w:val="24"/>
                <w:szCs w:val="24"/>
              </w:rPr>
              <w:t>数据目录搭建与审查</w:t>
            </w:r>
          </w:p>
        </w:tc>
        <w:tc>
          <w:tcPr>
            <w:tcW w:w="4521" w:type="dxa"/>
            <w:vAlign w:val="center"/>
          </w:tcPr>
          <w:p w14:paraId="06547A07">
            <w:pPr>
              <w:rPr>
                <w:rFonts w:hint="eastAsia" w:ascii="仿宋" w:hAnsi="仿宋" w:eastAsia="仿宋" w:cs="仿宋"/>
                <w:sz w:val="24"/>
                <w:szCs w:val="24"/>
              </w:rPr>
            </w:pPr>
            <w:r>
              <w:rPr>
                <w:rFonts w:ascii="仿宋" w:hAnsi="仿宋" w:eastAsia="仿宋" w:cs="仿宋"/>
                <w:sz w:val="24"/>
                <w:szCs w:val="24"/>
              </w:rPr>
              <w:t>（1）数据按要求组织结构清晰；</w:t>
            </w:r>
            <w:r>
              <w:rPr>
                <w:rFonts w:ascii="仿宋" w:hAnsi="仿宋" w:eastAsia="仿宋" w:cs="仿宋"/>
                <w:sz w:val="24"/>
                <w:szCs w:val="24"/>
              </w:rPr>
              <w:br w:type="textWrapping"/>
            </w:r>
            <w:r>
              <w:rPr>
                <w:rFonts w:ascii="仿宋" w:hAnsi="仿宋" w:eastAsia="仿宋" w:cs="仿宋"/>
                <w:sz w:val="24"/>
                <w:szCs w:val="24"/>
              </w:rPr>
              <w:t>（2）标签文件、图像文件一一对应；</w:t>
            </w:r>
            <w:r>
              <w:rPr>
                <w:rFonts w:hint="eastAsia" w:ascii="仿宋" w:hAnsi="仿宋" w:eastAsia="仿宋" w:cs="仿宋"/>
                <w:sz w:val="24"/>
                <w:szCs w:val="24"/>
              </w:rPr>
              <w:t xml:space="preserve">   </w:t>
            </w:r>
            <w:r>
              <w:rPr>
                <w:rFonts w:ascii="仿宋" w:hAnsi="仿宋" w:eastAsia="仿宋" w:cs="仿宋"/>
                <w:sz w:val="24"/>
                <w:szCs w:val="24"/>
              </w:rPr>
              <w:br w:type="textWrapping"/>
            </w:r>
            <w:r>
              <w:rPr>
                <w:rFonts w:ascii="仿宋" w:hAnsi="仿宋" w:eastAsia="仿宋" w:cs="仿宋"/>
                <w:sz w:val="24"/>
                <w:szCs w:val="24"/>
              </w:rPr>
              <w:t>（3）最终输出数据集可直接用于模型训练，无需二次整理。</w:t>
            </w:r>
          </w:p>
        </w:tc>
        <w:tc>
          <w:tcPr>
            <w:tcW w:w="970" w:type="dxa"/>
            <w:vAlign w:val="center"/>
          </w:tcPr>
          <w:p w14:paraId="1471EC10">
            <w:pPr>
              <w:rPr>
                <w:rFonts w:hint="eastAsia" w:ascii="仿宋" w:hAnsi="仿宋" w:eastAsia="仿宋" w:cs="仿宋"/>
                <w:sz w:val="24"/>
                <w:szCs w:val="24"/>
              </w:rPr>
            </w:pPr>
            <w:r>
              <w:rPr>
                <w:rFonts w:hint="eastAsia" w:ascii="仿宋" w:hAnsi="仿宋" w:eastAsia="仿宋" w:cs="仿宋"/>
                <w:sz w:val="24"/>
                <w:szCs w:val="24"/>
              </w:rPr>
              <w:t xml:space="preserve">   5</w:t>
            </w:r>
          </w:p>
        </w:tc>
      </w:tr>
      <w:tr w14:paraId="74C9B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trPr>
        <w:tc>
          <w:tcPr>
            <w:tcW w:w="850" w:type="dxa"/>
            <w:vAlign w:val="center"/>
          </w:tcPr>
          <w:p w14:paraId="0FE1864E">
            <w:pPr>
              <w:ind w:firstLine="240" w:firstLineChars="100"/>
              <w:rPr>
                <w:rFonts w:hint="eastAsia" w:ascii="仿宋" w:hAnsi="仿宋" w:eastAsia="仿宋" w:cs="仿宋"/>
                <w:sz w:val="24"/>
                <w:szCs w:val="24"/>
              </w:rPr>
            </w:pPr>
            <w:r>
              <w:rPr>
                <w:rFonts w:hint="eastAsia" w:ascii="仿宋" w:hAnsi="仿宋" w:eastAsia="仿宋" w:cs="仿宋"/>
                <w:sz w:val="24"/>
                <w:szCs w:val="24"/>
              </w:rPr>
              <w:t>3</w:t>
            </w:r>
          </w:p>
        </w:tc>
        <w:tc>
          <w:tcPr>
            <w:tcW w:w="983" w:type="dxa"/>
            <w:vAlign w:val="center"/>
          </w:tcPr>
          <w:p w14:paraId="2340D765">
            <w:pPr>
              <w:rPr>
                <w:rFonts w:hint="eastAsia" w:ascii="仿宋" w:hAnsi="仿宋" w:eastAsia="仿宋" w:cs="仿宋"/>
                <w:sz w:val="24"/>
                <w:szCs w:val="24"/>
              </w:rPr>
            </w:pPr>
            <w:r>
              <w:rPr>
                <w:rFonts w:hint="eastAsia" w:ascii="仿宋" w:hAnsi="仿宋" w:eastAsia="仿宋" w:cs="仿宋"/>
                <w:sz w:val="24"/>
                <w:szCs w:val="24"/>
              </w:rPr>
              <w:t>图像分割</w:t>
            </w:r>
          </w:p>
        </w:tc>
        <w:tc>
          <w:tcPr>
            <w:tcW w:w="1276" w:type="dxa"/>
            <w:vAlign w:val="center"/>
          </w:tcPr>
          <w:p w14:paraId="1F15C44D">
            <w:pPr>
              <w:rPr>
                <w:rFonts w:hint="eastAsia" w:ascii="仿宋" w:hAnsi="仿宋" w:eastAsia="仿宋" w:cs="仿宋"/>
                <w:sz w:val="24"/>
                <w:szCs w:val="24"/>
              </w:rPr>
            </w:pPr>
            <w:r>
              <w:rPr>
                <w:rFonts w:ascii="仿宋" w:hAnsi="仿宋" w:eastAsia="仿宋" w:cs="仿宋"/>
                <w:sz w:val="24"/>
                <w:szCs w:val="24"/>
              </w:rPr>
              <w:t>分割</w:t>
            </w:r>
            <w:r>
              <w:rPr>
                <w:rFonts w:hint="eastAsia" w:ascii="仿宋" w:hAnsi="仿宋" w:eastAsia="仿宋" w:cs="仿宋"/>
                <w:sz w:val="24"/>
                <w:szCs w:val="24"/>
              </w:rPr>
              <w:t>区域选择</w:t>
            </w:r>
            <w:r>
              <w:rPr>
                <w:rFonts w:ascii="仿宋" w:hAnsi="仿宋" w:eastAsia="仿宋" w:cs="仿宋"/>
                <w:sz w:val="24"/>
                <w:szCs w:val="24"/>
              </w:rPr>
              <w:t>与</w:t>
            </w:r>
            <w:r>
              <w:rPr>
                <w:rFonts w:hint="eastAsia" w:ascii="仿宋" w:hAnsi="仿宋" w:eastAsia="仿宋" w:cs="仿宋"/>
                <w:sz w:val="24"/>
                <w:szCs w:val="24"/>
              </w:rPr>
              <w:t>图像分割实操</w:t>
            </w:r>
          </w:p>
        </w:tc>
        <w:tc>
          <w:tcPr>
            <w:tcW w:w="4521" w:type="dxa"/>
            <w:vAlign w:val="center"/>
          </w:tcPr>
          <w:p w14:paraId="0FA02885">
            <w:pPr>
              <w:rPr>
                <w:rFonts w:hint="eastAsia" w:ascii="仿宋" w:hAnsi="仿宋" w:eastAsia="仿宋" w:cs="仿宋"/>
                <w:sz w:val="24"/>
                <w:szCs w:val="24"/>
                <w:lang w:eastAsia="zh-CN"/>
              </w:rPr>
            </w:pPr>
            <w:r>
              <w:rPr>
                <w:rFonts w:ascii="仿宋" w:hAnsi="仿宋" w:eastAsia="仿宋" w:cs="仿宋"/>
                <w:sz w:val="24"/>
                <w:szCs w:val="24"/>
              </w:rPr>
              <w:t>（1）</w:t>
            </w:r>
            <w:r>
              <w:rPr>
                <w:rFonts w:hint="eastAsia" w:ascii="仿宋" w:hAnsi="仿宋" w:eastAsia="仿宋" w:cs="仿宋"/>
                <w:sz w:val="24"/>
                <w:szCs w:val="24"/>
              </w:rPr>
              <w:t>分割区域设置</w:t>
            </w:r>
            <w:r>
              <w:rPr>
                <w:rFonts w:ascii="仿宋" w:hAnsi="仿宋" w:eastAsia="仿宋" w:cs="仿宋"/>
                <w:sz w:val="24"/>
                <w:szCs w:val="24"/>
              </w:rPr>
              <w:t>合理，符合任务要求；</w:t>
            </w:r>
            <w:r>
              <w:rPr>
                <w:rFonts w:ascii="仿宋" w:hAnsi="仿宋" w:eastAsia="仿宋" w:cs="仿宋"/>
                <w:sz w:val="24"/>
                <w:szCs w:val="24"/>
              </w:rPr>
              <w:br w:type="textWrapping"/>
            </w:r>
            <w:r>
              <w:rPr>
                <w:rFonts w:ascii="仿宋" w:hAnsi="仿宋" w:eastAsia="仿宋" w:cs="仿宋"/>
                <w:sz w:val="24"/>
                <w:szCs w:val="24"/>
              </w:rPr>
              <w:t>（2）</w:t>
            </w:r>
            <w:r>
              <w:rPr>
                <w:rFonts w:hint="eastAsia" w:ascii="仿宋" w:hAnsi="仿宋" w:eastAsia="仿宋" w:cs="仿宋"/>
                <w:sz w:val="24"/>
                <w:szCs w:val="24"/>
              </w:rPr>
              <w:t>对于图像分割的区域，可以通过YOLO模型实现正确预测</w:t>
            </w:r>
            <w:r>
              <w:rPr>
                <w:rFonts w:hint="eastAsia" w:ascii="仿宋" w:hAnsi="仿宋" w:eastAsia="仿宋" w:cs="仿宋"/>
                <w:sz w:val="24"/>
                <w:szCs w:val="24"/>
                <w:lang w:eastAsia="zh-CN"/>
              </w:rPr>
              <w:t>。</w:t>
            </w:r>
          </w:p>
        </w:tc>
        <w:tc>
          <w:tcPr>
            <w:tcW w:w="970" w:type="dxa"/>
            <w:vAlign w:val="center"/>
          </w:tcPr>
          <w:p w14:paraId="521FF712">
            <w:pPr>
              <w:ind w:firstLine="240" w:firstLineChars="100"/>
              <w:rPr>
                <w:rFonts w:hint="eastAsia" w:ascii="仿宋" w:hAnsi="仿宋" w:eastAsia="仿宋" w:cs="仿宋"/>
                <w:sz w:val="24"/>
                <w:szCs w:val="24"/>
              </w:rPr>
            </w:pPr>
            <w:r>
              <w:rPr>
                <w:rFonts w:hint="eastAsia" w:ascii="仿宋" w:hAnsi="仿宋" w:eastAsia="仿宋" w:cs="仿宋"/>
                <w:sz w:val="24"/>
                <w:szCs w:val="24"/>
              </w:rPr>
              <w:t>10</w:t>
            </w:r>
          </w:p>
        </w:tc>
      </w:tr>
    </w:tbl>
    <w:p w14:paraId="65BB7031">
      <w:pPr>
        <w:spacing w:line="560" w:lineRule="exact"/>
        <w:ind w:left="425"/>
        <w:rPr>
          <w:rFonts w:hint="eastAsia" w:ascii="仿宋" w:hAnsi="仿宋" w:eastAsia="仿宋" w:cs="仿宋"/>
          <w:sz w:val="28"/>
          <w:szCs w:val="28"/>
        </w:rPr>
      </w:pPr>
    </w:p>
    <w:p w14:paraId="7CA95A62">
      <w:pPr>
        <w:spacing w:line="560" w:lineRule="exact"/>
        <w:rPr>
          <w:rFonts w:hint="eastAsia" w:ascii="仿宋" w:hAnsi="仿宋" w:eastAsia="仿宋" w:cs="仿宋"/>
          <w:sz w:val="28"/>
          <w:szCs w:val="28"/>
        </w:rPr>
      </w:pPr>
    </w:p>
    <w:p w14:paraId="2CB33EAE">
      <w:pPr>
        <w:spacing w:line="560" w:lineRule="exact"/>
        <w:ind w:left="425"/>
        <w:rPr>
          <w:rFonts w:hint="eastAsia" w:ascii="仿宋" w:hAnsi="仿宋" w:eastAsia="仿宋" w:cs="仿宋"/>
          <w:sz w:val="28"/>
          <w:szCs w:val="28"/>
        </w:rPr>
      </w:pPr>
    </w:p>
    <w:p w14:paraId="51D54491">
      <w:pPr>
        <w:spacing w:line="560" w:lineRule="exact"/>
        <w:ind w:left="425"/>
        <w:rPr>
          <w:rFonts w:hint="eastAsia" w:ascii="仿宋" w:hAnsi="仿宋" w:eastAsia="仿宋" w:cs="仿宋"/>
          <w:sz w:val="28"/>
          <w:szCs w:val="28"/>
        </w:rPr>
      </w:pPr>
    </w:p>
    <w:p w14:paraId="597ED504">
      <w:pPr>
        <w:spacing w:line="560" w:lineRule="exact"/>
        <w:rPr>
          <w:rFonts w:hint="eastAsia" w:ascii="仿宋" w:hAnsi="仿宋" w:eastAsia="仿宋" w:cs="仿宋"/>
          <w:sz w:val="28"/>
          <w:szCs w:val="28"/>
        </w:rPr>
      </w:pPr>
    </w:p>
    <w:p w14:paraId="0C38514F">
      <w:pPr>
        <w:spacing w:line="560" w:lineRule="exact"/>
        <w:ind w:left="425"/>
        <w:rPr>
          <w:rFonts w:hint="eastAsia" w:ascii="仿宋" w:hAnsi="仿宋" w:eastAsia="仿宋" w:cs="仿宋"/>
          <w:sz w:val="28"/>
          <w:szCs w:val="28"/>
        </w:rPr>
      </w:pPr>
      <w:r>
        <w:rPr>
          <w:rFonts w:hint="eastAsia" w:ascii="仿宋" w:hAnsi="仿宋" w:eastAsia="仿宋" w:cs="仿宋"/>
          <w:sz w:val="28"/>
          <w:szCs w:val="28"/>
        </w:rPr>
        <w:t>任务3.大语言模型的部署（20</w:t>
      </w:r>
      <w:r>
        <w:rPr>
          <w:rFonts w:hint="eastAsia" w:ascii="仿宋" w:hAnsi="仿宋" w:eastAsia="仿宋" w:cs="仿宋"/>
          <w:sz w:val="28"/>
          <w:szCs w:val="28"/>
          <w:lang w:val="en-US" w:eastAsia="zh-CN"/>
        </w:rPr>
        <w:t>%</w:t>
      </w:r>
      <w:r>
        <w:rPr>
          <w:rFonts w:hint="eastAsia" w:ascii="仿宋" w:hAnsi="仿宋" w:eastAsia="仿宋" w:cs="仿宋"/>
          <w:sz w:val="28"/>
          <w:szCs w:val="28"/>
        </w:rPr>
        <w:t>）</w:t>
      </w:r>
    </w:p>
    <w:tbl>
      <w:tblPr>
        <w:tblStyle w:val="9"/>
        <w:tblW w:w="8815" w:type="dxa"/>
        <w:tblInd w:w="5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51"/>
        <w:gridCol w:w="1226"/>
        <w:gridCol w:w="1272"/>
        <w:gridCol w:w="4649"/>
        <w:gridCol w:w="817"/>
      </w:tblGrid>
      <w:tr w14:paraId="7C6BE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92" w:hRule="atLeast"/>
        </w:trPr>
        <w:tc>
          <w:tcPr>
            <w:tcW w:w="851" w:type="dxa"/>
            <w:tcMar>
              <w:top w:w="60" w:type="dxa"/>
              <w:left w:w="120" w:type="dxa"/>
              <w:bottom w:w="60" w:type="dxa"/>
              <w:right w:w="120" w:type="dxa"/>
            </w:tcMar>
            <w:vAlign w:val="center"/>
          </w:tcPr>
          <w:p w14:paraId="6793FAEB">
            <w:pPr>
              <w:pStyle w:val="18"/>
              <w:rPr>
                <w:rFonts w:hint="eastAsia" w:ascii="仿宋" w:hAnsi="仿宋" w:eastAsia="仿宋" w:cs="仿宋"/>
                <w:sz w:val="24"/>
                <w:szCs w:val="24"/>
              </w:rPr>
            </w:pPr>
            <w:r>
              <w:rPr>
                <w:rFonts w:hint="eastAsia" w:ascii="仿宋" w:hAnsi="仿宋" w:eastAsia="仿宋" w:cs="仿宋"/>
                <w:sz w:val="24"/>
                <w:szCs w:val="24"/>
              </w:rPr>
              <w:t>序号</w:t>
            </w:r>
          </w:p>
        </w:tc>
        <w:tc>
          <w:tcPr>
            <w:tcW w:w="1226" w:type="dxa"/>
            <w:tcMar>
              <w:top w:w="60" w:type="dxa"/>
              <w:left w:w="120" w:type="dxa"/>
              <w:bottom w:w="60" w:type="dxa"/>
              <w:right w:w="120" w:type="dxa"/>
            </w:tcMar>
            <w:vAlign w:val="center"/>
          </w:tcPr>
          <w:p w14:paraId="330E048E">
            <w:pPr>
              <w:pStyle w:val="18"/>
              <w:rPr>
                <w:rFonts w:hint="eastAsia" w:ascii="仿宋" w:hAnsi="仿宋" w:eastAsia="仿宋" w:cs="仿宋"/>
                <w:sz w:val="24"/>
                <w:szCs w:val="24"/>
              </w:rPr>
            </w:pPr>
            <w:r>
              <w:rPr>
                <w:rFonts w:hint="eastAsia" w:ascii="仿宋" w:hAnsi="仿宋" w:eastAsia="仿宋" w:cs="仿宋"/>
                <w:sz w:val="24"/>
                <w:szCs w:val="24"/>
              </w:rPr>
              <w:t>考试项目</w:t>
            </w:r>
          </w:p>
        </w:tc>
        <w:tc>
          <w:tcPr>
            <w:tcW w:w="1272" w:type="dxa"/>
            <w:tcMar>
              <w:top w:w="60" w:type="dxa"/>
              <w:left w:w="120" w:type="dxa"/>
              <w:bottom w:w="60" w:type="dxa"/>
              <w:right w:w="120" w:type="dxa"/>
            </w:tcMar>
            <w:vAlign w:val="center"/>
          </w:tcPr>
          <w:p w14:paraId="191CE27C">
            <w:pPr>
              <w:pStyle w:val="18"/>
              <w:jc w:val="both"/>
              <w:rPr>
                <w:rFonts w:ascii="仿宋" w:hAnsi="仿宋" w:eastAsia="仿宋" w:cs="仿宋"/>
                <w:sz w:val="24"/>
                <w:szCs w:val="24"/>
              </w:rPr>
            </w:pPr>
            <w:r>
              <w:rPr>
                <w:rFonts w:hint="eastAsia" w:ascii="仿宋" w:hAnsi="仿宋" w:eastAsia="仿宋" w:cs="仿宋"/>
                <w:sz w:val="24"/>
                <w:szCs w:val="24"/>
              </w:rPr>
              <w:t>考试</w:t>
            </w:r>
          </w:p>
          <w:p w14:paraId="3BD186BD">
            <w:pPr>
              <w:pStyle w:val="18"/>
              <w:rPr>
                <w:rFonts w:hint="eastAsia" w:ascii="仿宋" w:hAnsi="仿宋" w:eastAsia="仿宋" w:cs="仿宋"/>
                <w:sz w:val="24"/>
                <w:szCs w:val="24"/>
              </w:rPr>
            </w:pPr>
            <w:r>
              <w:rPr>
                <w:rFonts w:hint="eastAsia" w:ascii="仿宋" w:hAnsi="仿宋" w:eastAsia="仿宋" w:cs="仿宋"/>
                <w:sz w:val="24"/>
                <w:szCs w:val="24"/>
              </w:rPr>
              <w:t>内容</w:t>
            </w:r>
          </w:p>
        </w:tc>
        <w:tc>
          <w:tcPr>
            <w:tcW w:w="4649" w:type="dxa"/>
            <w:tcMar>
              <w:top w:w="60" w:type="dxa"/>
              <w:left w:w="120" w:type="dxa"/>
              <w:bottom w:w="60" w:type="dxa"/>
              <w:right w:w="120" w:type="dxa"/>
            </w:tcMar>
            <w:vAlign w:val="center"/>
          </w:tcPr>
          <w:p w14:paraId="702AE19D">
            <w:pPr>
              <w:pStyle w:val="18"/>
              <w:ind w:firstLine="720" w:firstLineChars="300"/>
              <w:rPr>
                <w:rFonts w:hint="eastAsia" w:ascii="仿宋" w:hAnsi="仿宋" w:eastAsia="仿宋" w:cs="仿宋"/>
                <w:sz w:val="24"/>
                <w:szCs w:val="24"/>
              </w:rPr>
            </w:pPr>
            <w:r>
              <w:rPr>
                <w:rFonts w:hint="eastAsia" w:ascii="仿宋" w:hAnsi="仿宋" w:eastAsia="仿宋" w:cs="仿宋"/>
                <w:sz w:val="24"/>
                <w:szCs w:val="24"/>
              </w:rPr>
              <w:t>评分标准</w:t>
            </w:r>
          </w:p>
        </w:tc>
        <w:tc>
          <w:tcPr>
            <w:tcW w:w="817" w:type="dxa"/>
            <w:tcMar>
              <w:top w:w="60" w:type="dxa"/>
              <w:left w:w="120" w:type="dxa"/>
              <w:bottom w:w="60" w:type="dxa"/>
              <w:right w:w="120" w:type="dxa"/>
            </w:tcMar>
            <w:vAlign w:val="center"/>
          </w:tcPr>
          <w:p w14:paraId="381E45E3">
            <w:pPr>
              <w:pStyle w:val="18"/>
              <w:rPr>
                <w:rFonts w:hint="eastAsia" w:ascii="仿宋" w:hAnsi="仿宋" w:eastAsia="仿宋" w:cs="仿宋"/>
                <w:sz w:val="24"/>
                <w:szCs w:val="24"/>
              </w:rPr>
            </w:pPr>
            <w:r>
              <w:rPr>
                <w:rFonts w:hint="eastAsia" w:ascii="仿宋" w:hAnsi="仿宋" w:eastAsia="仿宋" w:cs="仿宋"/>
                <w:sz w:val="24"/>
                <w:szCs w:val="24"/>
              </w:rPr>
              <w:t>得分</w:t>
            </w:r>
          </w:p>
        </w:tc>
      </w:tr>
      <w:tr w14:paraId="6C095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203" w:hRule="atLeast"/>
        </w:trPr>
        <w:tc>
          <w:tcPr>
            <w:tcW w:w="851" w:type="dxa"/>
            <w:vMerge w:val="restart"/>
            <w:tcMar>
              <w:top w:w="60" w:type="dxa"/>
              <w:left w:w="120" w:type="dxa"/>
              <w:bottom w:w="60" w:type="dxa"/>
              <w:right w:w="120" w:type="dxa"/>
            </w:tcMar>
            <w:vAlign w:val="center"/>
          </w:tcPr>
          <w:p w14:paraId="528C233C">
            <w:pPr>
              <w:pStyle w:val="18"/>
              <w:ind w:firstLine="120" w:firstLineChars="50"/>
              <w:rPr>
                <w:rFonts w:hint="eastAsia" w:ascii="仿宋" w:hAnsi="仿宋" w:eastAsia="仿宋" w:cs="仿宋"/>
                <w:sz w:val="24"/>
                <w:szCs w:val="24"/>
              </w:rPr>
            </w:pPr>
            <w:r>
              <w:rPr>
                <w:rFonts w:hint="eastAsia" w:ascii="仿宋" w:hAnsi="仿宋" w:eastAsia="仿宋" w:cs="仿宋"/>
                <w:sz w:val="24"/>
                <w:szCs w:val="24"/>
              </w:rPr>
              <w:t>1</w:t>
            </w:r>
          </w:p>
        </w:tc>
        <w:tc>
          <w:tcPr>
            <w:tcW w:w="1226" w:type="dxa"/>
            <w:vMerge w:val="restart"/>
            <w:tcMar>
              <w:top w:w="60" w:type="dxa"/>
              <w:left w:w="120" w:type="dxa"/>
              <w:bottom w:w="60" w:type="dxa"/>
              <w:right w:w="120" w:type="dxa"/>
            </w:tcMar>
            <w:vAlign w:val="center"/>
          </w:tcPr>
          <w:p w14:paraId="65308724">
            <w:pPr>
              <w:pStyle w:val="18"/>
              <w:rPr>
                <w:rFonts w:hint="eastAsia" w:ascii="仿宋" w:hAnsi="仿宋" w:eastAsia="仿宋" w:cs="仿宋"/>
                <w:sz w:val="24"/>
                <w:szCs w:val="24"/>
              </w:rPr>
            </w:pPr>
            <w:r>
              <w:rPr>
                <w:rFonts w:hint="eastAsia" w:ascii="仿宋" w:hAnsi="仿宋" w:eastAsia="仿宋" w:cs="仿宋"/>
                <w:sz w:val="24"/>
                <w:szCs w:val="24"/>
              </w:rPr>
              <w:t>模型推理平台部署与模型下载</w:t>
            </w:r>
          </w:p>
        </w:tc>
        <w:tc>
          <w:tcPr>
            <w:tcW w:w="1272" w:type="dxa"/>
            <w:tcMar>
              <w:top w:w="60" w:type="dxa"/>
              <w:left w:w="120" w:type="dxa"/>
              <w:bottom w:w="60" w:type="dxa"/>
              <w:right w:w="120" w:type="dxa"/>
            </w:tcMar>
            <w:vAlign w:val="center"/>
          </w:tcPr>
          <w:p w14:paraId="11BD61D3">
            <w:pPr>
              <w:pStyle w:val="18"/>
              <w:rPr>
                <w:rFonts w:hint="eastAsia" w:ascii="仿宋" w:hAnsi="仿宋" w:eastAsia="仿宋" w:cs="仿宋"/>
                <w:sz w:val="24"/>
                <w:szCs w:val="24"/>
              </w:rPr>
            </w:pPr>
            <w:r>
              <w:rPr>
                <w:rFonts w:hint="eastAsia" w:ascii="仿宋" w:hAnsi="仿宋" w:eastAsia="仿宋" w:cs="仿宋"/>
                <w:sz w:val="24"/>
                <w:szCs w:val="24"/>
              </w:rPr>
              <w:t>推理平台部署</w:t>
            </w:r>
          </w:p>
        </w:tc>
        <w:tc>
          <w:tcPr>
            <w:tcW w:w="4649" w:type="dxa"/>
            <w:tcMar>
              <w:top w:w="60" w:type="dxa"/>
              <w:left w:w="120" w:type="dxa"/>
              <w:bottom w:w="60" w:type="dxa"/>
              <w:right w:w="120" w:type="dxa"/>
            </w:tcMar>
            <w:vAlign w:val="center"/>
          </w:tcPr>
          <w:p w14:paraId="65EA488A">
            <w:pPr>
              <w:pStyle w:val="18"/>
              <w:numPr>
                <w:ilvl w:val="0"/>
                <w:numId w:val="2"/>
              </w:numPr>
              <w:rPr>
                <w:rFonts w:hint="eastAsia" w:ascii="仿宋" w:hAnsi="仿宋" w:eastAsia="仿宋" w:cs="仿宋"/>
                <w:sz w:val="24"/>
                <w:szCs w:val="24"/>
              </w:rPr>
            </w:pPr>
            <w:r>
              <w:rPr>
                <w:rFonts w:hint="eastAsia" w:ascii="仿宋" w:hAnsi="仿宋" w:eastAsia="仿宋" w:cs="仿宋"/>
                <w:sz w:val="24"/>
                <w:szCs w:val="24"/>
              </w:rPr>
              <w:t>正确安装模型推理平台</w:t>
            </w:r>
            <w:r>
              <w:rPr>
                <w:rFonts w:hint="eastAsia" w:ascii="仿宋" w:hAnsi="仿宋" w:eastAsia="仿宋" w:cs="仿宋"/>
                <w:sz w:val="24"/>
                <w:szCs w:val="24"/>
                <w:lang w:eastAsia="zh-CN"/>
              </w:rPr>
              <w:t>；</w:t>
            </w:r>
          </w:p>
          <w:p w14:paraId="2A190882">
            <w:pPr>
              <w:pStyle w:val="18"/>
              <w:numPr>
                <w:numId w:val="0"/>
              </w:numPr>
              <w:rPr>
                <w:rFonts w:hint="eastAsia" w:ascii="仿宋" w:hAnsi="仿宋" w:eastAsia="仿宋" w:cs="仿宋"/>
                <w:sz w:val="24"/>
                <w:szCs w:val="24"/>
                <w:lang w:eastAsia="zh-CN"/>
              </w:rPr>
            </w:pPr>
            <w:r>
              <w:rPr>
                <w:rFonts w:hint="eastAsia" w:ascii="仿宋" w:hAnsi="仿宋" w:eastAsia="仿宋" w:cs="仿宋"/>
                <w:sz w:val="24"/>
                <w:szCs w:val="24"/>
              </w:rPr>
              <w:t>（2）运行模型推理平台并开放后台端口</w:t>
            </w:r>
            <w:r>
              <w:rPr>
                <w:rFonts w:hint="eastAsia" w:ascii="仿宋" w:hAnsi="仿宋" w:eastAsia="仿宋" w:cs="仿宋"/>
                <w:sz w:val="24"/>
                <w:szCs w:val="24"/>
                <w:lang w:eastAsia="zh-CN"/>
              </w:rPr>
              <w:t>；</w:t>
            </w:r>
          </w:p>
          <w:p w14:paraId="1D6835E0">
            <w:pPr>
              <w:pStyle w:val="18"/>
              <w:rPr>
                <w:rFonts w:hint="eastAsia" w:ascii="仿宋" w:hAnsi="仿宋" w:eastAsia="仿宋" w:cs="仿宋"/>
                <w:sz w:val="24"/>
                <w:szCs w:val="24"/>
              </w:rPr>
            </w:pPr>
            <w:r>
              <w:rPr>
                <w:rFonts w:hint="eastAsia" w:ascii="仿宋" w:hAnsi="仿宋" w:eastAsia="仿宋" w:cs="仿宋"/>
                <w:sz w:val="24"/>
                <w:szCs w:val="24"/>
              </w:rPr>
              <w:t>（3）主机与模型推理平台进行通信。</w:t>
            </w:r>
          </w:p>
        </w:tc>
        <w:tc>
          <w:tcPr>
            <w:tcW w:w="817" w:type="dxa"/>
            <w:tcMar>
              <w:top w:w="60" w:type="dxa"/>
              <w:left w:w="120" w:type="dxa"/>
              <w:bottom w:w="60" w:type="dxa"/>
              <w:right w:w="120" w:type="dxa"/>
            </w:tcMar>
            <w:vAlign w:val="center"/>
          </w:tcPr>
          <w:p w14:paraId="41E79343">
            <w:pPr>
              <w:pStyle w:val="18"/>
              <w:ind w:firstLine="240" w:firstLineChars="100"/>
              <w:rPr>
                <w:rFonts w:hint="eastAsia" w:ascii="仿宋" w:hAnsi="仿宋" w:eastAsia="仿宋" w:cs="仿宋"/>
                <w:sz w:val="24"/>
                <w:szCs w:val="24"/>
              </w:rPr>
            </w:pPr>
            <w:r>
              <w:rPr>
                <w:rFonts w:hint="eastAsia" w:ascii="仿宋" w:hAnsi="仿宋" w:eastAsia="仿宋" w:cs="仿宋"/>
                <w:sz w:val="24"/>
                <w:szCs w:val="24"/>
              </w:rPr>
              <w:t>5</w:t>
            </w:r>
          </w:p>
        </w:tc>
      </w:tr>
      <w:tr w14:paraId="31549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203" w:hRule="atLeast"/>
        </w:trPr>
        <w:tc>
          <w:tcPr>
            <w:tcW w:w="851" w:type="dxa"/>
            <w:vMerge w:val="continue"/>
            <w:vAlign w:val="center"/>
          </w:tcPr>
          <w:p w14:paraId="3D50A178">
            <w:pPr>
              <w:pStyle w:val="18"/>
              <w:rPr>
                <w:rFonts w:hint="eastAsia" w:ascii="仿宋" w:hAnsi="仿宋" w:eastAsia="仿宋" w:cs="仿宋"/>
                <w:sz w:val="24"/>
                <w:szCs w:val="24"/>
              </w:rPr>
            </w:pPr>
          </w:p>
        </w:tc>
        <w:tc>
          <w:tcPr>
            <w:tcW w:w="1226" w:type="dxa"/>
            <w:vMerge w:val="continue"/>
            <w:vAlign w:val="center"/>
          </w:tcPr>
          <w:p w14:paraId="594F3D27">
            <w:pPr>
              <w:pStyle w:val="18"/>
              <w:rPr>
                <w:rFonts w:hint="eastAsia" w:ascii="仿宋" w:hAnsi="仿宋" w:eastAsia="仿宋" w:cs="仿宋"/>
                <w:sz w:val="24"/>
                <w:szCs w:val="24"/>
              </w:rPr>
            </w:pPr>
          </w:p>
        </w:tc>
        <w:tc>
          <w:tcPr>
            <w:tcW w:w="1272" w:type="dxa"/>
            <w:tcMar>
              <w:top w:w="60" w:type="dxa"/>
              <w:left w:w="120" w:type="dxa"/>
              <w:bottom w:w="60" w:type="dxa"/>
              <w:right w:w="120" w:type="dxa"/>
            </w:tcMar>
            <w:vAlign w:val="center"/>
          </w:tcPr>
          <w:p w14:paraId="4FE9E2B9">
            <w:pPr>
              <w:pStyle w:val="18"/>
              <w:rPr>
                <w:rFonts w:hint="eastAsia" w:ascii="仿宋" w:hAnsi="仿宋" w:eastAsia="仿宋" w:cs="仿宋"/>
                <w:sz w:val="24"/>
                <w:szCs w:val="24"/>
              </w:rPr>
            </w:pPr>
            <w:r>
              <w:rPr>
                <w:rFonts w:hint="eastAsia" w:ascii="仿宋" w:hAnsi="仿宋" w:eastAsia="仿宋" w:cs="仿宋"/>
                <w:sz w:val="24"/>
                <w:szCs w:val="24"/>
              </w:rPr>
              <w:t>模型本地化下载</w:t>
            </w:r>
          </w:p>
        </w:tc>
        <w:tc>
          <w:tcPr>
            <w:tcW w:w="4649" w:type="dxa"/>
            <w:tcMar>
              <w:top w:w="60" w:type="dxa"/>
              <w:left w:w="120" w:type="dxa"/>
              <w:bottom w:w="60" w:type="dxa"/>
              <w:right w:w="120" w:type="dxa"/>
            </w:tcMar>
            <w:vAlign w:val="center"/>
          </w:tcPr>
          <w:p w14:paraId="5AABC014">
            <w:pPr>
              <w:pStyle w:val="18"/>
              <w:rPr>
                <w:rFonts w:hint="eastAsia" w:ascii="仿宋" w:hAnsi="仿宋" w:eastAsia="仿宋" w:cs="仿宋"/>
                <w:sz w:val="24"/>
                <w:szCs w:val="24"/>
                <w:lang w:eastAsia="zh-CN"/>
              </w:rPr>
            </w:pPr>
            <w:r>
              <w:rPr>
                <w:rFonts w:hint="eastAsia" w:ascii="仿宋" w:hAnsi="仿宋" w:eastAsia="仿宋" w:cs="仿宋"/>
                <w:sz w:val="24"/>
                <w:szCs w:val="24"/>
              </w:rPr>
              <w:t>（1）完整下载模型权重文件</w:t>
            </w:r>
            <w:r>
              <w:rPr>
                <w:rFonts w:hint="eastAsia" w:ascii="仿宋" w:hAnsi="仿宋" w:eastAsia="仿宋" w:cs="仿宋"/>
                <w:sz w:val="24"/>
                <w:szCs w:val="24"/>
                <w:lang w:eastAsia="zh-CN"/>
              </w:rPr>
              <w:t>；</w:t>
            </w:r>
          </w:p>
          <w:p w14:paraId="09F49630">
            <w:pPr>
              <w:pStyle w:val="18"/>
              <w:rPr>
                <w:rFonts w:hint="eastAsia" w:ascii="仿宋" w:hAnsi="仿宋" w:eastAsia="仿宋" w:cs="仿宋"/>
                <w:sz w:val="24"/>
                <w:szCs w:val="24"/>
                <w:lang w:eastAsia="zh-CN"/>
              </w:rPr>
            </w:pPr>
            <w:r>
              <w:rPr>
                <w:rFonts w:hint="eastAsia" w:ascii="仿宋" w:hAnsi="仿宋" w:eastAsia="仿宋" w:cs="仿宋"/>
                <w:sz w:val="24"/>
                <w:szCs w:val="24"/>
              </w:rPr>
              <w:t>（2）模型权重文件导入</w:t>
            </w:r>
            <w:r>
              <w:rPr>
                <w:rFonts w:hint="eastAsia" w:ascii="仿宋" w:hAnsi="仿宋" w:eastAsia="仿宋" w:cs="仿宋"/>
                <w:sz w:val="24"/>
                <w:szCs w:val="24"/>
                <w:lang w:eastAsia="zh-CN"/>
              </w:rPr>
              <w:t>。</w:t>
            </w:r>
          </w:p>
        </w:tc>
        <w:tc>
          <w:tcPr>
            <w:tcW w:w="817" w:type="dxa"/>
            <w:tcMar>
              <w:top w:w="60" w:type="dxa"/>
              <w:left w:w="120" w:type="dxa"/>
              <w:bottom w:w="60" w:type="dxa"/>
              <w:right w:w="120" w:type="dxa"/>
            </w:tcMar>
            <w:vAlign w:val="center"/>
          </w:tcPr>
          <w:p w14:paraId="07325787">
            <w:pPr>
              <w:pStyle w:val="18"/>
              <w:ind w:firstLine="240" w:firstLineChars="100"/>
              <w:rPr>
                <w:rFonts w:hint="eastAsia" w:ascii="仿宋" w:hAnsi="仿宋" w:eastAsia="仿宋" w:cs="仿宋"/>
                <w:sz w:val="24"/>
                <w:szCs w:val="24"/>
              </w:rPr>
            </w:pPr>
            <w:r>
              <w:rPr>
                <w:rFonts w:hint="eastAsia" w:ascii="仿宋" w:hAnsi="仿宋" w:eastAsia="仿宋" w:cs="仿宋"/>
                <w:sz w:val="24"/>
                <w:szCs w:val="24"/>
              </w:rPr>
              <w:t>5</w:t>
            </w:r>
          </w:p>
        </w:tc>
      </w:tr>
      <w:tr w14:paraId="3A61F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203" w:hRule="atLeast"/>
        </w:trPr>
        <w:tc>
          <w:tcPr>
            <w:tcW w:w="851" w:type="dxa"/>
            <w:tcMar>
              <w:top w:w="60" w:type="dxa"/>
              <w:left w:w="120" w:type="dxa"/>
              <w:bottom w:w="60" w:type="dxa"/>
              <w:right w:w="120" w:type="dxa"/>
            </w:tcMar>
            <w:vAlign w:val="center"/>
          </w:tcPr>
          <w:p w14:paraId="14321939">
            <w:pPr>
              <w:pStyle w:val="18"/>
              <w:ind w:firstLine="120" w:firstLineChars="50"/>
              <w:rPr>
                <w:rFonts w:hint="eastAsia" w:ascii="仿宋" w:hAnsi="仿宋" w:eastAsia="仿宋" w:cs="仿宋"/>
                <w:sz w:val="24"/>
                <w:szCs w:val="24"/>
              </w:rPr>
            </w:pPr>
            <w:r>
              <w:rPr>
                <w:rFonts w:hint="eastAsia" w:ascii="仿宋" w:hAnsi="仿宋" w:eastAsia="仿宋" w:cs="仿宋"/>
                <w:sz w:val="24"/>
                <w:szCs w:val="24"/>
              </w:rPr>
              <w:t>2</w:t>
            </w:r>
          </w:p>
        </w:tc>
        <w:tc>
          <w:tcPr>
            <w:tcW w:w="1226" w:type="dxa"/>
            <w:tcMar>
              <w:top w:w="60" w:type="dxa"/>
              <w:left w:w="120" w:type="dxa"/>
              <w:bottom w:w="60" w:type="dxa"/>
              <w:right w:w="120" w:type="dxa"/>
            </w:tcMar>
            <w:vAlign w:val="center"/>
          </w:tcPr>
          <w:p w14:paraId="60FE5B59">
            <w:pPr>
              <w:pStyle w:val="18"/>
              <w:rPr>
                <w:rFonts w:hint="eastAsia" w:ascii="仿宋" w:hAnsi="仿宋" w:eastAsia="仿宋" w:cs="仿宋"/>
                <w:sz w:val="24"/>
                <w:szCs w:val="24"/>
              </w:rPr>
            </w:pPr>
            <w:r>
              <w:rPr>
                <w:rFonts w:hint="eastAsia" w:ascii="仿宋" w:hAnsi="仿宋" w:eastAsia="仿宋" w:cs="仿宋"/>
                <w:sz w:val="24"/>
                <w:szCs w:val="24"/>
              </w:rPr>
              <w:t>测试推理平台及大模型的可用性</w:t>
            </w:r>
          </w:p>
        </w:tc>
        <w:tc>
          <w:tcPr>
            <w:tcW w:w="1272" w:type="dxa"/>
            <w:tcMar>
              <w:top w:w="60" w:type="dxa"/>
              <w:left w:w="120" w:type="dxa"/>
              <w:bottom w:w="60" w:type="dxa"/>
              <w:right w:w="120" w:type="dxa"/>
            </w:tcMar>
            <w:vAlign w:val="center"/>
          </w:tcPr>
          <w:p w14:paraId="190355A7">
            <w:pPr>
              <w:pStyle w:val="18"/>
              <w:rPr>
                <w:rFonts w:hint="eastAsia" w:ascii="仿宋" w:hAnsi="仿宋" w:eastAsia="仿宋" w:cs="仿宋"/>
                <w:sz w:val="24"/>
                <w:szCs w:val="24"/>
              </w:rPr>
            </w:pPr>
            <w:r>
              <w:rPr>
                <w:rFonts w:hint="eastAsia" w:ascii="仿宋" w:hAnsi="仿宋" w:eastAsia="仿宋" w:cs="仿宋"/>
                <w:sz w:val="24"/>
                <w:szCs w:val="24"/>
              </w:rPr>
              <w:t>使用模型推理平台进行AI问答</w:t>
            </w:r>
          </w:p>
        </w:tc>
        <w:tc>
          <w:tcPr>
            <w:tcW w:w="4649" w:type="dxa"/>
            <w:tcMar>
              <w:top w:w="60" w:type="dxa"/>
              <w:left w:w="120" w:type="dxa"/>
              <w:bottom w:w="60" w:type="dxa"/>
              <w:right w:w="120" w:type="dxa"/>
            </w:tcMar>
            <w:vAlign w:val="center"/>
          </w:tcPr>
          <w:p w14:paraId="2FF9A5DC">
            <w:pPr>
              <w:pStyle w:val="18"/>
              <w:rPr>
                <w:rFonts w:hint="eastAsia" w:ascii="仿宋" w:hAnsi="仿宋" w:eastAsia="仿宋" w:cs="仿宋"/>
                <w:sz w:val="24"/>
                <w:szCs w:val="24"/>
                <w:lang w:eastAsia="zh-CN"/>
              </w:rPr>
            </w:pPr>
            <w:r>
              <w:rPr>
                <w:rFonts w:hint="eastAsia" w:ascii="仿宋" w:hAnsi="仿宋" w:eastAsia="仿宋" w:cs="仿宋"/>
                <w:sz w:val="24"/>
                <w:szCs w:val="24"/>
              </w:rPr>
              <w:t>（1）设计一个程序连接模型推理平台端口</w:t>
            </w:r>
            <w:r>
              <w:rPr>
                <w:rFonts w:hint="eastAsia" w:ascii="仿宋" w:hAnsi="仿宋" w:eastAsia="仿宋" w:cs="仿宋"/>
                <w:sz w:val="24"/>
                <w:szCs w:val="24"/>
                <w:lang w:eastAsia="zh-CN"/>
              </w:rPr>
              <w:t>；</w:t>
            </w:r>
          </w:p>
          <w:p w14:paraId="175CB99F">
            <w:pPr>
              <w:pStyle w:val="18"/>
              <w:rPr>
                <w:rFonts w:hint="eastAsia" w:ascii="仿宋" w:hAnsi="仿宋" w:eastAsia="仿宋" w:cs="仿宋"/>
                <w:sz w:val="24"/>
                <w:szCs w:val="24"/>
                <w:lang w:eastAsia="zh-CN"/>
              </w:rPr>
            </w:pPr>
            <w:r>
              <w:rPr>
                <w:rFonts w:hint="eastAsia" w:ascii="仿宋" w:hAnsi="仿宋" w:eastAsia="仿宋" w:cs="仿宋"/>
                <w:sz w:val="24"/>
                <w:szCs w:val="24"/>
              </w:rPr>
              <w:t>（2）提问AI模型并成功收到流式回复</w:t>
            </w:r>
            <w:r>
              <w:rPr>
                <w:rFonts w:hint="eastAsia" w:ascii="仿宋" w:hAnsi="仿宋" w:eastAsia="仿宋" w:cs="仿宋"/>
                <w:sz w:val="24"/>
                <w:szCs w:val="24"/>
                <w:lang w:eastAsia="zh-CN"/>
              </w:rPr>
              <w:t>。</w:t>
            </w:r>
          </w:p>
        </w:tc>
        <w:tc>
          <w:tcPr>
            <w:tcW w:w="817" w:type="dxa"/>
            <w:tcMar>
              <w:top w:w="60" w:type="dxa"/>
              <w:left w:w="120" w:type="dxa"/>
              <w:bottom w:w="60" w:type="dxa"/>
              <w:right w:w="120" w:type="dxa"/>
            </w:tcMar>
            <w:vAlign w:val="center"/>
          </w:tcPr>
          <w:p w14:paraId="5B49D44A">
            <w:pPr>
              <w:pStyle w:val="18"/>
              <w:ind w:firstLine="240" w:firstLineChars="1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10</w:t>
            </w:r>
          </w:p>
        </w:tc>
      </w:tr>
    </w:tbl>
    <w:p w14:paraId="5B8028AB">
      <w:pPr>
        <w:spacing w:line="560" w:lineRule="exact"/>
        <w:ind w:firstLine="560" w:firstLineChars="200"/>
        <w:rPr>
          <w:rFonts w:ascii="仿宋" w:hAnsi="仿宋" w:eastAsia="仿宋" w:cs="仿宋"/>
          <w:sz w:val="28"/>
          <w:szCs w:val="28"/>
        </w:rPr>
      </w:pPr>
      <w:r>
        <w:rPr>
          <w:rFonts w:hint="eastAsia" w:ascii="仿宋" w:hAnsi="仿宋" w:eastAsia="仿宋" w:cs="仿宋"/>
          <w:sz w:val="28"/>
          <w:szCs w:val="28"/>
        </w:rPr>
        <w:t>任务4.</w:t>
      </w:r>
      <w:r>
        <w:rPr>
          <w:rFonts w:ascii="仿宋" w:hAnsi="仿宋" w:eastAsia="仿宋" w:cs="仿宋"/>
          <w:sz w:val="28"/>
          <w:szCs w:val="28"/>
        </w:rPr>
        <w:t>过程化考核实验（</w:t>
      </w:r>
      <w:r>
        <w:rPr>
          <w:rFonts w:hint="eastAsia" w:ascii="仿宋" w:hAnsi="仿宋" w:eastAsia="仿宋" w:cs="仿宋"/>
          <w:sz w:val="28"/>
          <w:szCs w:val="28"/>
        </w:rPr>
        <w:t>40</w:t>
      </w:r>
      <w:r>
        <w:rPr>
          <w:rFonts w:hint="eastAsia" w:ascii="仿宋" w:hAnsi="仿宋" w:eastAsia="仿宋" w:cs="仿宋"/>
          <w:sz w:val="28"/>
          <w:szCs w:val="28"/>
          <w:lang w:val="en-US" w:eastAsia="zh-CN"/>
        </w:rPr>
        <w:t>%</w:t>
      </w:r>
      <w:r>
        <w:rPr>
          <w:rFonts w:ascii="仿宋" w:hAnsi="仿宋" w:eastAsia="仿宋" w:cs="仿宋"/>
          <w:sz w:val="28"/>
          <w:szCs w:val="28"/>
        </w:rPr>
        <w:t>）</w:t>
      </w:r>
    </w:p>
    <w:p w14:paraId="713E811D">
      <w:pPr>
        <w:spacing w:line="560" w:lineRule="exact"/>
        <w:ind w:firstLine="560" w:firstLineChars="200"/>
        <w:rPr>
          <w:rFonts w:ascii="仿宋" w:hAnsi="仿宋" w:eastAsia="仿宋" w:cs="仿宋"/>
          <w:sz w:val="28"/>
          <w:szCs w:val="28"/>
        </w:rPr>
      </w:pPr>
    </w:p>
    <w:p w14:paraId="59C700A4">
      <w:pPr>
        <w:spacing w:line="560" w:lineRule="exact"/>
        <w:ind w:firstLine="560" w:firstLineChars="200"/>
        <w:rPr>
          <w:rFonts w:ascii="仿宋" w:hAnsi="仿宋" w:eastAsia="仿宋" w:cs="仿宋"/>
          <w:sz w:val="28"/>
          <w:szCs w:val="28"/>
        </w:rPr>
      </w:pPr>
    </w:p>
    <w:p w14:paraId="77893D5E">
      <w:pPr>
        <w:spacing w:line="560" w:lineRule="exact"/>
        <w:ind w:firstLine="560" w:firstLineChars="200"/>
        <w:rPr>
          <w:rFonts w:hint="eastAsia" w:ascii="仿宋" w:hAnsi="仿宋" w:eastAsia="仿宋" w:cs="仿宋"/>
          <w:sz w:val="28"/>
          <w:szCs w:val="28"/>
        </w:rPr>
      </w:pPr>
    </w:p>
    <w:tbl>
      <w:tblPr>
        <w:tblStyle w:val="10"/>
        <w:tblW w:w="92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1"/>
        <w:gridCol w:w="1199"/>
        <w:gridCol w:w="1783"/>
        <w:gridCol w:w="4470"/>
        <w:gridCol w:w="983"/>
      </w:tblGrid>
      <w:tr w14:paraId="70F9E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vAlign w:val="center"/>
          </w:tcPr>
          <w:p w14:paraId="5EA521E1">
            <w:pPr>
              <w:pStyle w:val="18"/>
              <w:rPr>
                <w:rFonts w:hint="eastAsia" w:ascii="仿宋" w:hAnsi="仿宋" w:eastAsia="仿宋" w:cs="仿宋"/>
                <w:sz w:val="24"/>
                <w:szCs w:val="24"/>
              </w:rPr>
            </w:pPr>
            <w:r>
              <w:rPr>
                <w:rFonts w:hint="eastAsia" w:ascii="仿宋" w:hAnsi="仿宋" w:eastAsia="仿宋" w:cs="仿宋"/>
                <w:sz w:val="24"/>
                <w:szCs w:val="24"/>
              </w:rPr>
              <w:t>序号</w:t>
            </w:r>
          </w:p>
        </w:tc>
        <w:tc>
          <w:tcPr>
            <w:tcW w:w="1199" w:type="dxa"/>
            <w:vAlign w:val="center"/>
          </w:tcPr>
          <w:p w14:paraId="001194F3">
            <w:pPr>
              <w:pStyle w:val="18"/>
              <w:rPr>
                <w:rFonts w:hint="eastAsia" w:ascii="仿宋" w:hAnsi="仿宋" w:eastAsia="仿宋" w:cs="仿宋"/>
                <w:sz w:val="24"/>
                <w:szCs w:val="24"/>
              </w:rPr>
            </w:pPr>
            <w:r>
              <w:rPr>
                <w:rFonts w:hint="eastAsia" w:ascii="仿宋" w:hAnsi="仿宋" w:eastAsia="仿宋" w:cs="仿宋"/>
                <w:sz w:val="24"/>
                <w:szCs w:val="24"/>
              </w:rPr>
              <w:t>考试项目</w:t>
            </w:r>
          </w:p>
        </w:tc>
        <w:tc>
          <w:tcPr>
            <w:tcW w:w="1783" w:type="dxa"/>
            <w:vAlign w:val="center"/>
          </w:tcPr>
          <w:p w14:paraId="3D8BEA72">
            <w:pPr>
              <w:pStyle w:val="18"/>
              <w:rPr>
                <w:rFonts w:hint="eastAsia" w:ascii="仿宋" w:hAnsi="仿宋" w:eastAsia="仿宋" w:cs="仿宋"/>
                <w:sz w:val="24"/>
                <w:szCs w:val="24"/>
              </w:rPr>
            </w:pPr>
            <w:r>
              <w:rPr>
                <w:rFonts w:hint="eastAsia" w:ascii="仿宋" w:hAnsi="仿宋" w:eastAsia="仿宋" w:cs="仿宋"/>
                <w:sz w:val="24"/>
                <w:szCs w:val="24"/>
              </w:rPr>
              <w:t>考试内容</w:t>
            </w:r>
          </w:p>
        </w:tc>
        <w:tc>
          <w:tcPr>
            <w:tcW w:w="4470" w:type="dxa"/>
            <w:vAlign w:val="center"/>
          </w:tcPr>
          <w:p w14:paraId="3BADEBC9">
            <w:pPr>
              <w:pStyle w:val="18"/>
              <w:ind w:firstLine="480"/>
              <w:rPr>
                <w:rFonts w:hint="eastAsia" w:ascii="仿宋" w:hAnsi="仿宋" w:eastAsia="仿宋" w:cs="仿宋"/>
                <w:sz w:val="24"/>
                <w:szCs w:val="24"/>
              </w:rPr>
            </w:pPr>
            <w:r>
              <w:rPr>
                <w:rFonts w:hint="eastAsia" w:ascii="仿宋" w:hAnsi="仿宋" w:eastAsia="仿宋" w:cs="仿宋"/>
                <w:sz w:val="24"/>
                <w:szCs w:val="24"/>
              </w:rPr>
              <w:t>评分标准</w:t>
            </w:r>
          </w:p>
        </w:tc>
        <w:tc>
          <w:tcPr>
            <w:tcW w:w="983" w:type="dxa"/>
            <w:vAlign w:val="center"/>
          </w:tcPr>
          <w:p w14:paraId="1A3B535E">
            <w:pPr>
              <w:pStyle w:val="18"/>
              <w:rPr>
                <w:rFonts w:hint="eastAsia" w:ascii="仿宋" w:hAnsi="仿宋" w:eastAsia="仿宋" w:cs="仿宋"/>
                <w:sz w:val="24"/>
                <w:szCs w:val="24"/>
              </w:rPr>
            </w:pPr>
            <w:r>
              <w:rPr>
                <w:rFonts w:hint="eastAsia" w:ascii="仿宋" w:hAnsi="仿宋" w:eastAsia="仿宋" w:cs="仿宋"/>
                <w:sz w:val="24"/>
                <w:szCs w:val="24"/>
              </w:rPr>
              <w:t>得分</w:t>
            </w:r>
          </w:p>
        </w:tc>
      </w:tr>
      <w:tr w14:paraId="7447A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jc w:val="center"/>
        </w:trPr>
        <w:tc>
          <w:tcPr>
            <w:tcW w:w="841" w:type="dxa"/>
            <w:vAlign w:val="center"/>
          </w:tcPr>
          <w:p w14:paraId="3EED232B">
            <w:pPr>
              <w:pStyle w:val="18"/>
              <w:ind w:left="280" w:hanging="240" w:hangingChars="100"/>
              <w:rPr>
                <w:rFonts w:hint="eastAsia" w:ascii="仿宋" w:hAnsi="仿宋" w:eastAsia="仿宋" w:cs="仿宋"/>
                <w:sz w:val="24"/>
                <w:szCs w:val="24"/>
              </w:rPr>
            </w:pPr>
            <w:r>
              <w:rPr>
                <w:rFonts w:hint="eastAsia" w:ascii="仿宋" w:hAnsi="仿宋" w:eastAsia="仿宋" w:cs="仿宋"/>
                <w:sz w:val="24"/>
                <w:szCs w:val="24"/>
              </w:rPr>
              <w:t xml:space="preserve">  1</w:t>
            </w:r>
          </w:p>
        </w:tc>
        <w:tc>
          <w:tcPr>
            <w:tcW w:w="1199" w:type="dxa"/>
            <w:vAlign w:val="center"/>
          </w:tcPr>
          <w:p w14:paraId="2A6B06CF">
            <w:pPr>
              <w:pStyle w:val="18"/>
              <w:rPr>
                <w:rFonts w:hint="eastAsia" w:ascii="仿宋" w:hAnsi="仿宋" w:eastAsia="仿宋" w:cs="仿宋"/>
                <w:sz w:val="24"/>
                <w:szCs w:val="24"/>
              </w:rPr>
            </w:pPr>
            <w:r>
              <w:rPr>
                <w:rFonts w:hint="eastAsia" w:ascii="仿宋" w:hAnsi="仿宋" w:eastAsia="仿宋" w:cs="仿宋"/>
                <w:sz w:val="24"/>
                <w:szCs w:val="24"/>
              </w:rPr>
              <w:t xml:space="preserve"> 考核标准生成</w:t>
            </w:r>
          </w:p>
        </w:tc>
        <w:tc>
          <w:tcPr>
            <w:tcW w:w="1783" w:type="dxa"/>
            <w:vAlign w:val="center"/>
          </w:tcPr>
          <w:p w14:paraId="66F0F309">
            <w:pPr>
              <w:pStyle w:val="18"/>
              <w:rPr>
                <w:rFonts w:hint="eastAsia" w:ascii="仿宋" w:hAnsi="仿宋" w:eastAsia="仿宋" w:cs="仿宋"/>
                <w:sz w:val="24"/>
                <w:szCs w:val="24"/>
              </w:rPr>
            </w:pPr>
            <w:r>
              <w:rPr>
                <w:rFonts w:hint="eastAsia" w:ascii="仿宋" w:hAnsi="仿宋" w:eastAsia="仿宋" w:cs="仿宋"/>
                <w:sz w:val="24"/>
                <w:szCs w:val="24"/>
              </w:rPr>
              <w:t>根据电路图给出规则文件</w:t>
            </w:r>
          </w:p>
        </w:tc>
        <w:tc>
          <w:tcPr>
            <w:tcW w:w="4470" w:type="dxa"/>
            <w:vAlign w:val="center"/>
          </w:tcPr>
          <w:p w14:paraId="44A8972E">
            <w:pPr>
              <w:pStyle w:val="18"/>
              <w:rPr>
                <w:rFonts w:hint="eastAsia" w:ascii="仿宋" w:hAnsi="仿宋" w:eastAsia="仿宋" w:cs="仿宋"/>
                <w:sz w:val="24"/>
                <w:szCs w:val="24"/>
              </w:rPr>
            </w:pPr>
            <w:r>
              <w:rPr>
                <w:rFonts w:hint="eastAsia" w:ascii="仿宋" w:hAnsi="仿宋" w:eastAsia="仿宋" w:cs="仿宋"/>
                <w:sz w:val="24"/>
                <w:szCs w:val="24"/>
              </w:rPr>
              <w:t>（1）要求电路元器件与触点一一对应；</w:t>
            </w:r>
          </w:p>
          <w:p w14:paraId="69DF966F">
            <w:pPr>
              <w:pStyle w:val="18"/>
              <w:rPr>
                <w:rFonts w:hint="eastAsia" w:ascii="仿宋" w:hAnsi="仿宋" w:eastAsia="仿宋" w:cs="仿宋"/>
                <w:sz w:val="24"/>
                <w:szCs w:val="24"/>
                <w:lang w:eastAsia="zh-CN"/>
              </w:rPr>
            </w:pPr>
            <w:r>
              <w:rPr>
                <w:rFonts w:hint="eastAsia" w:ascii="仿宋" w:hAnsi="仿宋" w:eastAsia="仿宋" w:cs="仿宋"/>
                <w:sz w:val="24"/>
                <w:szCs w:val="24"/>
              </w:rPr>
              <w:t>（2）生成文件可加载运行</w:t>
            </w:r>
            <w:r>
              <w:rPr>
                <w:rFonts w:hint="eastAsia" w:ascii="仿宋" w:hAnsi="仿宋" w:eastAsia="仿宋" w:cs="仿宋"/>
                <w:sz w:val="24"/>
                <w:szCs w:val="24"/>
                <w:lang w:eastAsia="zh-CN"/>
              </w:rPr>
              <w:t>。</w:t>
            </w:r>
          </w:p>
        </w:tc>
        <w:tc>
          <w:tcPr>
            <w:tcW w:w="983" w:type="dxa"/>
            <w:vAlign w:val="center"/>
          </w:tcPr>
          <w:p w14:paraId="419B0CD2">
            <w:pPr>
              <w:pStyle w:val="18"/>
              <w:ind w:firstLine="120" w:firstLineChars="50"/>
              <w:jc w:val="center"/>
              <w:rPr>
                <w:rFonts w:hint="eastAsia" w:ascii="仿宋" w:hAnsi="仿宋" w:eastAsia="仿宋" w:cs="仿宋"/>
                <w:sz w:val="24"/>
                <w:szCs w:val="24"/>
              </w:rPr>
            </w:pPr>
            <w:r>
              <w:rPr>
                <w:rFonts w:hint="eastAsia" w:ascii="仿宋" w:hAnsi="仿宋" w:eastAsia="仿宋" w:cs="仿宋"/>
                <w:sz w:val="24"/>
                <w:szCs w:val="24"/>
              </w:rPr>
              <w:t>15</w:t>
            </w:r>
          </w:p>
        </w:tc>
      </w:tr>
      <w:tr w14:paraId="29775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vAlign w:val="center"/>
          </w:tcPr>
          <w:p w14:paraId="7D06F89F">
            <w:pPr>
              <w:pStyle w:val="18"/>
              <w:ind w:firstLine="240" w:firstLineChars="100"/>
              <w:rPr>
                <w:rFonts w:hint="eastAsia" w:ascii="仿宋" w:hAnsi="仿宋" w:eastAsia="仿宋" w:cs="仿宋"/>
                <w:sz w:val="24"/>
                <w:szCs w:val="24"/>
              </w:rPr>
            </w:pPr>
            <w:r>
              <w:rPr>
                <w:rFonts w:hint="eastAsia" w:ascii="仿宋" w:hAnsi="仿宋" w:eastAsia="仿宋" w:cs="仿宋"/>
                <w:sz w:val="24"/>
                <w:szCs w:val="24"/>
              </w:rPr>
              <w:t>2</w:t>
            </w:r>
          </w:p>
        </w:tc>
        <w:tc>
          <w:tcPr>
            <w:tcW w:w="1199" w:type="dxa"/>
            <w:vAlign w:val="center"/>
          </w:tcPr>
          <w:p w14:paraId="0F7CF110">
            <w:pPr>
              <w:pStyle w:val="18"/>
              <w:rPr>
                <w:rFonts w:hint="eastAsia" w:ascii="仿宋" w:hAnsi="仿宋" w:eastAsia="仿宋" w:cs="仿宋"/>
                <w:sz w:val="24"/>
                <w:szCs w:val="24"/>
              </w:rPr>
            </w:pPr>
            <w:r>
              <w:rPr>
                <w:rFonts w:hint="eastAsia" w:ascii="仿宋" w:hAnsi="仿宋" w:eastAsia="仿宋" w:cs="仿宋"/>
                <w:sz w:val="24"/>
                <w:szCs w:val="24"/>
              </w:rPr>
              <w:t>规范</w:t>
            </w:r>
            <w:r>
              <w:rPr>
                <w:rFonts w:ascii="仿宋" w:hAnsi="仿宋" w:eastAsia="仿宋" w:cs="仿宋"/>
                <w:sz w:val="24"/>
                <w:szCs w:val="24"/>
              </w:rPr>
              <w:t>接线操作</w:t>
            </w:r>
          </w:p>
        </w:tc>
        <w:tc>
          <w:tcPr>
            <w:tcW w:w="1783" w:type="dxa"/>
            <w:vAlign w:val="center"/>
          </w:tcPr>
          <w:p w14:paraId="4738ABAF">
            <w:pPr>
              <w:pStyle w:val="18"/>
              <w:rPr>
                <w:rFonts w:hint="eastAsia" w:ascii="仿宋" w:hAnsi="仿宋" w:eastAsia="仿宋" w:cs="仿宋"/>
                <w:sz w:val="24"/>
                <w:szCs w:val="24"/>
              </w:rPr>
            </w:pPr>
            <w:r>
              <w:rPr>
                <w:rFonts w:ascii="仿宋" w:hAnsi="仿宋" w:eastAsia="仿宋" w:cs="仿宋"/>
                <w:sz w:val="24"/>
                <w:szCs w:val="24"/>
              </w:rPr>
              <w:t>判断</w:t>
            </w:r>
            <w:r>
              <w:rPr>
                <w:rFonts w:hint="eastAsia" w:ascii="仿宋" w:hAnsi="仿宋" w:eastAsia="仿宋" w:cs="仿宋"/>
                <w:sz w:val="24"/>
                <w:szCs w:val="24"/>
              </w:rPr>
              <w:t>学生</w:t>
            </w:r>
            <w:r>
              <w:rPr>
                <w:rFonts w:ascii="仿宋" w:hAnsi="仿宋" w:eastAsia="仿宋" w:cs="仿宋"/>
                <w:sz w:val="24"/>
                <w:szCs w:val="24"/>
              </w:rPr>
              <w:t>是否</w:t>
            </w:r>
            <w:r>
              <w:rPr>
                <w:rFonts w:hint="eastAsia" w:ascii="仿宋" w:hAnsi="仿宋" w:eastAsia="仿宋" w:cs="仿宋"/>
                <w:sz w:val="24"/>
                <w:szCs w:val="24"/>
              </w:rPr>
              <w:t>按照接线要求</w:t>
            </w:r>
            <w:r>
              <w:rPr>
                <w:rFonts w:ascii="仿宋" w:hAnsi="仿宋" w:eastAsia="仿宋" w:cs="仿宋"/>
                <w:sz w:val="24"/>
                <w:szCs w:val="24"/>
              </w:rPr>
              <w:t>正确</w:t>
            </w:r>
            <w:r>
              <w:rPr>
                <w:rFonts w:hint="eastAsia" w:ascii="仿宋" w:hAnsi="仿宋" w:eastAsia="仿宋" w:cs="仿宋"/>
                <w:sz w:val="24"/>
                <w:szCs w:val="24"/>
              </w:rPr>
              <w:t>接线</w:t>
            </w:r>
          </w:p>
        </w:tc>
        <w:tc>
          <w:tcPr>
            <w:tcW w:w="4470" w:type="dxa"/>
            <w:vAlign w:val="center"/>
          </w:tcPr>
          <w:p w14:paraId="0AA3D069">
            <w:pPr>
              <w:widowControl/>
              <w:jc w:val="left"/>
              <w:rPr>
                <w:rFonts w:hint="eastAsia" w:ascii="仿宋" w:hAnsi="仿宋" w:eastAsia="仿宋" w:cs="仿宋"/>
                <w:sz w:val="24"/>
                <w:szCs w:val="24"/>
              </w:rPr>
            </w:pPr>
            <w:r>
              <w:rPr>
                <w:rFonts w:ascii="仿宋" w:hAnsi="仿宋" w:eastAsia="仿宋" w:cs="仿宋"/>
                <w:sz w:val="24"/>
                <w:szCs w:val="24"/>
              </w:rPr>
              <w:t>（1）学生能按照要求完成全部接线，连接牢固、无松动；</w:t>
            </w:r>
            <w:r>
              <w:rPr>
                <w:rFonts w:ascii="仿宋" w:hAnsi="仿宋" w:eastAsia="仿宋" w:cs="仿宋"/>
                <w:sz w:val="24"/>
                <w:szCs w:val="24"/>
              </w:rPr>
              <w:br w:type="textWrapping"/>
            </w:r>
            <w:r>
              <w:rPr>
                <w:rFonts w:ascii="仿宋" w:hAnsi="仿宋" w:eastAsia="仿宋" w:cs="仿宋"/>
                <w:sz w:val="24"/>
                <w:szCs w:val="24"/>
              </w:rPr>
              <w:t>（2）接线顺序正确，无跨接、漏接、错接情况；</w:t>
            </w:r>
            <w:r>
              <w:rPr>
                <w:rFonts w:ascii="仿宋" w:hAnsi="仿宋" w:eastAsia="仿宋" w:cs="仿宋"/>
                <w:sz w:val="24"/>
                <w:szCs w:val="24"/>
              </w:rPr>
              <w:br w:type="textWrapping"/>
            </w:r>
            <w:r>
              <w:rPr>
                <w:rFonts w:ascii="仿宋" w:hAnsi="仿宋" w:eastAsia="仿宋" w:cs="仿宋"/>
                <w:sz w:val="24"/>
                <w:szCs w:val="24"/>
              </w:rPr>
              <w:t>（3）接线布局清晰，符合实验规范，不影响后续检测；</w:t>
            </w:r>
            <w:r>
              <w:rPr>
                <w:rFonts w:ascii="仿宋" w:hAnsi="仿宋" w:eastAsia="仿宋" w:cs="仿宋"/>
                <w:sz w:val="24"/>
                <w:szCs w:val="24"/>
              </w:rPr>
              <w:br w:type="textWrapping"/>
            </w:r>
            <w:r>
              <w:rPr>
                <w:rFonts w:ascii="仿宋" w:hAnsi="仿宋" w:eastAsia="仿宋" w:cs="仿宋"/>
                <w:sz w:val="24"/>
                <w:szCs w:val="24"/>
              </w:rPr>
              <w:t>（4）整体接线正确率达到任务要求标准。</w:t>
            </w:r>
          </w:p>
        </w:tc>
        <w:tc>
          <w:tcPr>
            <w:tcW w:w="983" w:type="dxa"/>
            <w:vAlign w:val="center"/>
          </w:tcPr>
          <w:p w14:paraId="497F0889">
            <w:pPr>
              <w:pStyle w:val="18"/>
              <w:ind w:firstLine="120" w:firstLineChars="50"/>
              <w:jc w:val="center"/>
              <w:rPr>
                <w:rFonts w:hint="eastAsia" w:ascii="仿宋" w:hAnsi="仿宋" w:eastAsia="仿宋" w:cs="仿宋"/>
                <w:sz w:val="24"/>
                <w:szCs w:val="24"/>
              </w:rPr>
            </w:pPr>
            <w:r>
              <w:rPr>
                <w:rFonts w:hint="eastAsia" w:ascii="仿宋" w:hAnsi="仿宋" w:eastAsia="仿宋" w:cs="仿宋"/>
                <w:sz w:val="24"/>
                <w:szCs w:val="24"/>
              </w:rPr>
              <w:t>10</w:t>
            </w:r>
          </w:p>
        </w:tc>
      </w:tr>
      <w:tr w14:paraId="3D097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vAlign w:val="center"/>
          </w:tcPr>
          <w:p w14:paraId="629FDCB3">
            <w:pPr>
              <w:pStyle w:val="18"/>
              <w:ind w:firstLine="240" w:firstLineChars="100"/>
              <w:rPr>
                <w:rFonts w:hint="eastAsia" w:ascii="仿宋" w:hAnsi="仿宋" w:eastAsia="仿宋" w:cs="仿宋"/>
                <w:sz w:val="24"/>
                <w:szCs w:val="24"/>
              </w:rPr>
            </w:pPr>
            <w:r>
              <w:rPr>
                <w:rFonts w:hint="eastAsia" w:ascii="仿宋" w:hAnsi="仿宋" w:eastAsia="仿宋" w:cs="仿宋"/>
                <w:sz w:val="24"/>
                <w:szCs w:val="24"/>
              </w:rPr>
              <w:t>3</w:t>
            </w:r>
          </w:p>
        </w:tc>
        <w:tc>
          <w:tcPr>
            <w:tcW w:w="1199" w:type="dxa"/>
            <w:vAlign w:val="center"/>
          </w:tcPr>
          <w:p w14:paraId="29E2B9D6">
            <w:pPr>
              <w:pStyle w:val="18"/>
              <w:rPr>
                <w:rFonts w:hint="eastAsia" w:ascii="仿宋" w:hAnsi="仿宋" w:eastAsia="仿宋" w:cs="仿宋"/>
                <w:sz w:val="24"/>
                <w:szCs w:val="24"/>
              </w:rPr>
            </w:pPr>
            <w:r>
              <w:rPr>
                <w:rFonts w:ascii="仿宋" w:hAnsi="仿宋" w:eastAsia="仿宋" w:cs="仿宋"/>
                <w:sz w:val="24"/>
                <w:szCs w:val="24"/>
              </w:rPr>
              <w:t>推理操作</w:t>
            </w:r>
          </w:p>
        </w:tc>
        <w:tc>
          <w:tcPr>
            <w:tcW w:w="1783" w:type="dxa"/>
            <w:vAlign w:val="center"/>
          </w:tcPr>
          <w:p w14:paraId="7A00156A">
            <w:pPr>
              <w:pStyle w:val="18"/>
              <w:rPr>
                <w:rFonts w:hint="eastAsia" w:ascii="仿宋" w:hAnsi="仿宋" w:eastAsia="仿宋" w:cs="仿宋"/>
                <w:sz w:val="24"/>
                <w:szCs w:val="24"/>
              </w:rPr>
            </w:pPr>
            <w:r>
              <w:rPr>
                <w:rFonts w:ascii="仿宋" w:hAnsi="仿宋" w:eastAsia="仿宋" w:cs="仿宋"/>
                <w:sz w:val="24"/>
                <w:szCs w:val="24"/>
              </w:rPr>
              <w:t>学生利用软件对自己的接线进行判断，并得出分数</w:t>
            </w:r>
          </w:p>
        </w:tc>
        <w:tc>
          <w:tcPr>
            <w:tcW w:w="4470" w:type="dxa"/>
            <w:vAlign w:val="center"/>
          </w:tcPr>
          <w:p w14:paraId="70427911">
            <w:pPr>
              <w:pStyle w:val="18"/>
              <w:rPr>
                <w:rFonts w:hint="eastAsia" w:ascii="仿宋" w:hAnsi="仿宋" w:eastAsia="仿宋" w:cs="仿宋"/>
                <w:sz w:val="24"/>
                <w:szCs w:val="24"/>
              </w:rPr>
            </w:pPr>
            <w:r>
              <w:rPr>
                <w:rFonts w:ascii="仿宋" w:hAnsi="仿宋" w:eastAsia="仿宋" w:cs="仿宋"/>
                <w:sz w:val="24"/>
                <w:szCs w:val="24"/>
              </w:rPr>
              <w:t>（1）学生能独立操作软件并</w:t>
            </w:r>
            <w:r>
              <w:rPr>
                <w:rFonts w:hint="eastAsia" w:ascii="仿宋" w:hAnsi="仿宋" w:eastAsia="仿宋" w:cs="仿宋"/>
                <w:sz w:val="24"/>
                <w:szCs w:val="24"/>
              </w:rPr>
              <w:t>验证</w:t>
            </w:r>
            <w:r>
              <w:rPr>
                <w:rFonts w:ascii="仿宋" w:hAnsi="仿宋" w:eastAsia="仿宋" w:cs="仿宋"/>
                <w:sz w:val="24"/>
                <w:szCs w:val="24"/>
              </w:rPr>
              <w:t>接线数据；</w:t>
            </w:r>
            <w:r>
              <w:rPr>
                <w:rFonts w:ascii="仿宋" w:hAnsi="仿宋" w:eastAsia="仿宋" w:cs="仿宋"/>
                <w:sz w:val="24"/>
                <w:szCs w:val="24"/>
              </w:rPr>
              <w:br w:type="textWrapping"/>
            </w:r>
            <w:r>
              <w:rPr>
                <w:rFonts w:ascii="仿宋" w:hAnsi="仿宋" w:eastAsia="仿宋" w:cs="仿宋"/>
                <w:sz w:val="24"/>
                <w:szCs w:val="24"/>
              </w:rPr>
              <w:t>（2）软件推理过程中无</w:t>
            </w:r>
            <w:r>
              <w:rPr>
                <w:rFonts w:hint="eastAsia" w:ascii="仿宋" w:hAnsi="仿宋" w:eastAsia="仿宋" w:cs="仿宋"/>
                <w:sz w:val="24"/>
                <w:szCs w:val="24"/>
              </w:rPr>
              <w:t>报错</w:t>
            </w:r>
            <w:r>
              <w:rPr>
                <w:rFonts w:ascii="仿宋" w:hAnsi="仿宋" w:eastAsia="仿宋" w:cs="仿宋"/>
                <w:sz w:val="24"/>
                <w:szCs w:val="24"/>
              </w:rPr>
              <w:t>提示，能成功输出接线评分；</w:t>
            </w:r>
            <w:r>
              <w:rPr>
                <w:rFonts w:ascii="仿宋" w:hAnsi="仿宋" w:eastAsia="仿宋" w:cs="仿宋"/>
                <w:sz w:val="24"/>
                <w:szCs w:val="24"/>
              </w:rPr>
              <w:br w:type="textWrapping"/>
            </w:r>
            <w:r>
              <w:rPr>
                <w:rFonts w:ascii="仿宋" w:hAnsi="仿宋" w:eastAsia="仿宋" w:cs="仿宋"/>
                <w:sz w:val="24"/>
                <w:szCs w:val="24"/>
              </w:rPr>
              <w:t>（3）学生能正确读取系统推理结果并理解评分含义；</w:t>
            </w:r>
            <w:r>
              <w:rPr>
                <w:rFonts w:ascii="仿宋" w:hAnsi="仿宋" w:eastAsia="仿宋" w:cs="仿宋"/>
                <w:sz w:val="24"/>
                <w:szCs w:val="24"/>
              </w:rPr>
              <w:br w:type="textWrapping"/>
            </w:r>
            <w:r>
              <w:rPr>
                <w:rFonts w:ascii="仿宋" w:hAnsi="仿宋" w:eastAsia="仿宋" w:cs="仿宋"/>
                <w:sz w:val="24"/>
                <w:szCs w:val="24"/>
              </w:rPr>
              <w:t>（4）能对比系统判定与实际接线，确认是否一致。</w:t>
            </w:r>
          </w:p>
        </w:tc>
        <w:tc>
          <w:tcPr>
            <w:tcW w:w="983" w:type="dxa"/>
            <w:vAlign w:val="center"/>
          </w:tcPr>
          <w:p w14:paraId="412B813A">
            <w:pPr>
              <w:pStyle w:val="18"/>
              <w:jc w:val="center"/>
              <w:rPr>
                <w:rFonts w:hint="eastAsia" w:ascii="仿宋" w:hAnsi="仿宋" w:eastAsia="仿宋" w:cs="仿宋"/>
                <w:sz w:val="24"/>
                <w:szCs w:val="24"/>
              </w:rPr>
            </w:pPr>
            <w:r>
              <w:rPr>
                <w:rFonts w:hint="eastAsia" w:ascii="仿宋" w:hAnsi="仿宋" w:eastAsia="仿宋" w:cs="仿宋"/>
                <w:sz w:val="24"/>
                <w:szCs w:val="24"/>
              </w:rPr>
              <w:t>10</w:t>
            </w:r>
          </w:p>
        </w:tc>
      </w:tr>
      <w:tr w14:paraId="3DE41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vAlign w:val="center"/>
          </w:tcPr>
          <w:p w14:paraId="2F56CB20">
            <w:pPr>
              <w:pStyle w:val="18"/>
              <w:ind w:firstLine="240" w:firstLineChars="100"/>
              <w:rPr>
                <w:rFonts w:hint="eastAsia" w:ascii="仿宋" w:hAnsi="仿宋" w:eastAsia="仿宋" w:cs="仿宋"/>
                <w:sz w:val="24"/>
                <w:szCs w:val="24"/>
              </w:rPr>
            </w:pPr>
            <w:r>
              <w:rPr>
                <w:rFonts w:hint="eastAsia" w:ascii="仿宋" w:hAnsi="仿宋" w:eastAsia="仿宋" w:cs="仿宋"/>
                <w:sz w:val="24"/>
                <w:szCs w:val="24"/>
              </w:rPr>
              <w:t>4</w:t>
            </w:r>
          </w:p>
        </w:tc>
        <w:tc>
          <w:tcPr>
            <w:tcW w:w="1199" w:type="dxa"/>
            <w:vAlign w:val="center"/>
          </w:tcPr>
          <w:p w14:paraId="2FBB53FB">
            <w:pPr>
              <w:pStyle w:val="18"/>
              <w:rPr>
                <w:rFonts w:hint="eastAsia" w:ascii="仿宋" w:hAnsi="仿宋" w:eastAsia="仿宋" w:cs="仿宋"/>
                <w:sz w:val="24"/>
                <w:szCs w:val="24"/>
              </w:rPr>
            </w:pPr>
            <w:r>
              <w:rPr>
                <w:rFonts w:ascii="仿宋" w:hAnsi="仿宋" w:eastAsia="仿宋" w:cs="仿宋"/>
                <w:sz w:val="24"/>
                <w:szCs w:val="24"/>
              </w:rPr>
              <w:t>评分操作</w:t>
            </w:r>
          </w:p>
        </w:tc>
        <w:tc>
          <w:tcPr>
            <w:tcW w:w="1783" w:type="dxa"/>
            <w:vAlign w:val="center"/>
          </w:tcPr>
          <w:p w14:paraId="4091975B">
            <w:pPr>
              <w:pStyle w:val="18"/>
              <w:rPr>
                <w:rFonts w:hint="eastAsia" w:ascii="仿宋" w:hAnsi="仿宋" w:eastAsia="仿宋" w:cs="仿宋"/>
                <w:sz w:val="24"/>
                <w:szCs w:val="24"/>
              </w:rPr>
            </w:pPr>
            <w:r>
              <w:rPr>
                <w:rFonts w:ascii="仿宋" w:hAnsi="仿宋" w:eastAsia="仿宋" w:cs="仿宋"/>
                <w:sz w:val="24"/>
                <w:szCs w:val="24"/>
              </w:rPr>
              <w:t>学生根据软件对自己的接线打分状况，认识到错误的接线和对应知识点</w:t>
            </w:r>
          </w:p>
        </w:tc>
        <w:tc>
          <w:tcPr>
            <w:tcW w:w="4470" w:type="dxa"/>
            <w:vAlign w:val="center"/>
          </w:tcPr>
          <w:p w14:paraId="2C68495D">
            <w:pPr>
              <w:pStyle w:val="18"/>
              <w:rPr>
                <w:rFonts w:hint="eastAsia" w:ascii="仿宋" w:hAnsi="仿宋" w:eastAsia="仿宋" w:cs="仿宋"/>
                <w:sz w:val="24"/>
                <w:szCs w:val="24"/>
              </w:rPr>
            </w:pPr>
            <w:r>
              <w:rPr>
                <w:rFonts w:ascii="仿宋" w:hAnsi="仿宋" w:eastAsia="仿宋" w:cs="仿宋"/>
                <w:sz w:val="24"/>
                <w:szCs w:val="24"/>
              </w:rPr>
              <w:t>（1）学生能根据软件的评分明确信号错误位置；</w:t>
            </w:r>
            <w:r>
              <w:rPr>
                <w:rFonts w:ascii="仿宋" w:hAnsi="仿宋" w:eastAsia="仿宋" w:cs="仿宋"/>
                <w:sz w:val="24"/>
                <w:szCs w:val="24"/>
              </w:rPr>
              <w:br w:type="textWrapping"/>
            </w:r>
            <w:r>
              <w:rPr>
                <w:rFonts w:ascii="仿宋" w:hAnsi="仿宋" w:eastAsia="仿宋" w:cs="仿宋"/>
                <w:sz w:val="24"/>
                <w:szCs w:val="24"/>
              </w:rPr>
              <w:t>（2）能指出错误接线对应的知识点，如端子定义、功能关系等；</w:t>
            </w:r>
            <w:r>
              <w:rPr>
                <w:rFonts w:ascii="仿宋" w:hAnsi="仿宋" w:eastAsia="仿宋" w:cs="仿宋"/>
                <w:sz w:val="24"/>
                <w:szCs w:val="24"/>
              </w:rPr>
              <w:br w:type="textWrapping"/>
            </w:r>
            <w:r>
              <w:rPr>
                <w:rFonts w:ascii="仿宋" w:hAnsi="仿宋" w:eastAsia="仿宋" w:cs="仿宋"/>
                <w:sz w:val="24"/>
                <w:szCs w:val="24"/>
              </w:rPr>
              <w:t>（3）能结合评分结果对自己的接线过程进行反思；</w:t>
            </w:r>
            <w:r>
              <w:rPr>
                <w:rFonts w:ascii="仿宋" w:hAnsi="仿宋" w:eastAsia="仿宋" w:cs="仿宋"/>
                <w:sz w:val="24"/>
                <w:szCs w:val="24"/>
              </w:rPr>
              <w:br w:type="textWrapping"/>
            </w:r>
            <w:r>
              <w:rPr>
                <w:rFonts w:ascii="仿宋" w:hAnsi="仿宋" w:eastAsia="仿宋" w:cs="仿宋"/>
                <w:sz w:val="24"/>
                <w:szCs w:val="24"/>
              </w:rPr>
              <w:t>（4）能够提出改进方法，具备纠错能力。</w:t>
            </w:r>
          </w:p>
        </w:tc>
        <w:tc>
          <w:tcPr>
            <w:tcW w:w="983" w:type="dxa"/>
            <w:vAlign w:val="center"/>
          </w:tcPr>
          <w:p w14:paraId="37D33D51">
            <w:pPr>
              <w:pStyle w:val="18"/>
              <w:ind w:firstLine="360" w:firstLineChars="150"/>
              <w:rPr>
                <w:rFonts w:hint="eastAsia" w:ascii="仿宋" w:hAnsi="仿宋" w:eastAsia="仿宋" w:cs="仿宋"/>
                <w:sz w:val="24"/>
                <w:szCs w:val="24"/>
              </w:rPr>
            </w:pPr>
            <w:r>
              <w:rPr>
                <w:rFonts w:hint="eastAsia" w:ascii="仿宋" w:hAnsi="仿宋" w:eastAsia="仿宋" w:cs="仿宋"/>
                <w:sz w:val="24"/>
                <w:szCs w:val="24"/>
              </w:rPr>
              <w:t>5</w:t>
            </w:r>
          </w:p>
        </w:tc>
      </w:tr>
    </w:tbl>
    <w:p w14:paraId="739FDBC1">
      <w:pPr>
        <w:spacing w:line="240" w:lineRule="exact"/>
        <w:rPr>
          <w:rFonts w:hint="eastAsia" w:ascii="仿宋" w:hAnsi="仿宋" w:eastAsia="仿宋" w:cs="仿宋"/>
          <w:sz w:val="28"/>
          <w:szCs w:val="28"/>
        </w:rPr>
      </w:pPr>
    </w:p>
    <w:p w14:paraId="56BE65E3">
      <w:pPr>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任务5.职业素养与安全意识（10</w:t>
      </w:r>
      <w:r>
        <w:rPr>
          <w:rFonts w:hint="eastAsia" w:ascii="仿宋" w:hAnsi="仿宋" w:eastAsia="仿宋" w:cs="仿宋"/>
          <w:sz w:val="28"/>
          <w:szCs w:val="28"/>
          <w:lang w:val="en-US" w:eastAsia="zh-CN"/>
        </w:rPr>
        <w:t>%</w:t>
      </w:r>
      <w:bookmarkStart w:id="2" w:name="_GoBack"/>
      <w:bookmarkEnd w:id="2"/>
      <w:r>
        <w:rPr>
          <w:rFonts w:hint="eastAsia" w:ascii="仿宋" w:hAnsi="仿宋" w:eastAsia="仿宋" w:cs="仿宋"/>
          <w:sz w:val="28"/>
          <w:szCs w:val="28"/>
        </w:rPr>
        <w:t>）</w:t>
      </w:r>
    </w:p>
    <w:tbl>
      <w:tblPr>
        <w:tblStyle w:val="10"/>
        <w:tblW w:w="89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1233"/>
        <w:gridCol w:w="1740"/>
        <w:gridCol w:w="4530"/>
        <w:gridCol w:w="777"/>
      </w:tblGrid>
      <w:tr w14:paraId="3B31E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679" w:type="dxa"/>
            <w:vAlign w:val="center"/>
          </w:tcPr>
          <w:p w14:paraId="61578928">
            <w:pPr>
              <w:pStyle w:val="18"/>
              <w:rPr>
                <w:rFonts w:hint="eastAsia" w:ascii="仿宋" w:hAnsi="仿宋" w:eastAsia="仿宋" w:cs="仿宋"/>
                <w:sz w:val="24"/>
                <w:szCs w:val="24"/>
              </w:rPr>
            </w:pPr>
            <w:r>
              <w:rPr>
                <w:rFonts w:hint="eastAsia" w:ascii="仿宋" w:hAnsi="仿宋" w:eastAsia="仿宋" w:cs="仿宋"/>
                <w:sz w:val="24"/>
                <w:szCs w:val="24"/>
              </w:rPr>
              <w:t>序号</w:t>
            </w:r>
          </w:p>
        </w:tc>
        <w:tc>
          <w:tcPr>
            <w:tcW w:w="1233" w:type="dxa"/>
            <w:vAlign w:val="center"/>
          </w:tcPr>
          <w:p w14:paraId="7635BF9C">
            <w:pPr>
              <w:pStyle w:val="18"/>
              <w:rPr>
                <w:rFonts w:hint="eastAsia" w:ascii="仿宋" w:hAnsi="仿宋" w:eastAsia="仿宋" w:cs="仿宋"/>
                <w:sz w:val="24"/>
                <w:szCs w:val="24"/>
              </w:rPr>
            </w:pPr>
            <w:r>
              <w:rPr>
                <w:rFonts w:hint="eastAsia" w:ascii="仿宋" w:hAnsi="仿宋" w:eastAsia="仿宋" w:cs="仿宋"/>
                <w:sz w:val="24"/>
                <w:szCs w:val="24"/>
              </w:rPr>
              <w:t>考试项目</w:t>
            </w:r>
          </w:p>
        </w:tc>
        <w:tc>
          <w:tcPr>
            <w:tcW w:w="1740" w:type="dxa"/>
            <w:vAlign w:val="center"/>
          </w:tcPr>
          <w:p w14:paraId="0704BC16">
            <w:pPr>
              <w:pStyle w:val="18"/>
              <w:rPr>
                <w:rFonts w:hint="eastAsia" w:ascii="仿宋" w:hAnsi="仿宋" w:eastAsia="仿宋" w:cs="仿宋"/>
                <w:sz w:val="24"/>
                <w:szCs w:val="24"/>
              </w:rPr>
            </w:pPr>
            <w:r>
              <w:rPr>
                <w:rFonts w:hint="eastAsia" w:ascii="仿宋" w:hAnsi="仿宋" w:eastAsia="仿宋" w:cs="仿宋"/>
                <w:sz w:val="24"/>
                <w:szCs w:val="24"/>
              </w:rPr>
              <w:t>考试内容</w:t>
            </w:r>
          </w:p>
        </w:tc>
        <w:tc>
          <w:tcPr>
            <w:tcW w:w="4530" w:type="dxa"/>
            <w:vAlign w:val="center"/>
          </w:tcPr>
          <w:p w14:paraId="5BB04792">
            <w:pPr>
              <w:pStyle w:val="18"/>
              <w:rPr>
                <w:rFonts w:hint="eastAsia" w:ascii="仿宋" w:hAnsi="仿宋" w:eastAsia="仿宋" w:cs="仿宋"/>
                <w:sz w:val="24"/>
                <w:szCs w:val="24"/>
              </w:rPr>
            </w:pPr>
            <w:r>
              <w:rPr>
                <w:rFonts w:hint="eastAsia" w:ascii="仿宋" w:hAnsi="仿宋" w:eastAsia="仿宋" w:cs="仿宋"/>
                <w:sz w:val="24"/>
                <w:szCs w:val="24"/>
              </w:rPr>
              <w:t>评分标准</w:t>
            </w:r>
          </w:p>
        </w:tc>
        <w:tc>
          <w:tcPr>
            <w:tcW w:w="777" w:type="dxa"/>
            <w:vAlign w:val="center"/>
          </w:tcPr>
          <w:p w14:paraId="14B692FE">
            <w:pPr>
              <w:pStyle w:val="18"/>
              <w:rPr>
                <w:rFonts w:hint="eastAsia" w:ascii="仿宋" w:hAnsi="仿宋" w:eastAsia="仿宋" w:cs="仿宋"/>
                <w:sz w:val="24"/>
                <w:szCs w:val="24"/>
              </w:rPr>
            </w:pPr>
            <w:r>
              <w:rPr>
                <w:rFonts w:hint="eastAsia" w:ascii="仿宋" w:hAnsi="仿宋" w:eastAsia="仿宋" w:cs="仿宋"/>
                <w:sz w:val="24"/>
                <w:szCs w:val="24"/>
              </w:rPr>
              <w:t>得分</w:t>
            </w:r>
          </w:p>
        </w:tc>
      </w:tr>
      <w:tr w14:paraId="7DABA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7" w:hRule="atLeast"/>
          <w:jc w:val="center"/>
        </w:trPr>
        <w:tc>
          <w:tcPr>
            <w:tcW w:w="679" w:type="dxa"/>
            <w:vMerge w:val="restart"/>
            <w:vAlign w:val="center"/>
          </w:tcPr>
          <w:p w14:paraId="03FC2A67">
            <w:pPr>
              <w:pStyle w:val="18"/>
              <w:ind w:firstLine="240" w:firstLineChars="100"/>
              <w:rPr>
                <w:rFonts w:hint="eastAsia" w:ascii="仿宋" w:hAnsi="仿宋" w:eastAsia="仿宋" w:cs="仿宋"/>
                <w:sz w:val="24"/>
                <w:szCs w:val="24"/>
              </w:rPr>
            </w:pPr>
            <w:r>
              <w:rPr>
                <w:rFonts w:hint="eastAsia" w:ascii="仿宋" w:hAnsi="仿宋" w:eastAsia="仿宋" w:cs="仿宋"/>
                <w:sz w:val="24"/>
                <w:szCs w:val="24"/>
              </w:rPr>
              <w:t>1</w:t>
            </w:r>
          </w:p>
        </w:tc>
        <w:tc>
          <w:tcPr>
            <w:tcW w:w="1233" w:type="dxa"/>
            <w:vMerge w:val="restart"/>
            <w:vAlign w:val="center"/>
          </w:tcPr>
          <w:p w14:paraId="7BF3747A">
            <w:pPr>
              <w:pStyle w:val="18"/>
              <w:rPr>
                <w:rFonts w:hint="eastAsia" w:ascii="仿宋" w:hAnsi="仿宋" w:eastAsia="仿宋" w:cs="仿宋"/>
                <w:sz w:val="24"/>
                <w:szCs w:val="24"/>
              </w:rPr>
            </w:pPr>
            <w:r>
              <w:rPr>
                <w:rFonts w:hint="eastAsia" w:ascii="仿宋" w:hAnsi="仿宋" w:eastAsia="仿宋" w:cs="仿宋"/>
                <w:sz w:val="24"/>
                <w:szCs w:val="24"/>
              </w:rPr>
              <w:t>职业素养与安全意识</w:t>
            </w:r>
          </w:p>
        </w:tc>
        <w:tc>
          <w:tcPr>
            <w:tcW w:w="1740" w:type="dxa"/>
            <w:vAlign w:val="center"/>
          </w:tcPr>
          <w:p w14:paraId="45C85BF7">
            <w:pPr>
              <w:pStyle w:val="18"/>
              <w:rPr>
                <w:rFonts w:hint="eastAsia" w:ascii="仿宋" w:hAnsi="仿宋" w:eastAsia="仿宋" w:cs="仿宋"/>
                <w:sz w:val="24"/>
                <w:szCs w:val="24"/>
              </w:rPr>
            </w:pPr>
            <w:r>
              <w:rPr>
                <w:rFonts w:hint="eastAsia" w:ascii="仿宋" w:hAnsi="仿宋" w:eastAsia="仿宋" w:cs="仿宋"/>
                <w:sz w:val="24"/>
                <w:szCs w:val="24"/>
              </w:rPr>
              <w:t>安全意识</w:t>
            </w:r>
          </w:p>
        </w:tc>
        <w:tc>
          <w:tcPr>
            <w:tcW w:w="4530" w:type="dxa"/>
            <w:vAlign w:val="center"/>
          </w:tcPr>
          <w:p w14:paraId="327CDF15">
            <w:pPr>
              <w:pStyle w:val="18"/>
              <w:rPr>
                <w:rFonts w:hint="eastAsia" w:ascii="仿宋" w:hAnsi="仿宋" w:eastAsia="仿宋" w:cs="仿宋"/>
                <w:sz w:val="24"/>
                <w:szCs w:val="24"/>
                <w:lang w:eastAsia="zh-CN"/>
              </w:rPr>
            </w:pPr>
            <w:r>
              <w:rPr>
                <w:rFonts w:hint="eastAsia" w:ascii="仿宋" w:hAnsi="仿宋" w:eastAsia="仿宋" w:cs="仿宋"/>
                <w:sz w:val="24"/>
                <w:szCs w:val="24"/>
              </w:rPr>
              <w:t>（1）首次上电需请示</w:t>
            </w:r>
            <w:r>
              <w:rPr>
                <w:rFonts w:hint="eastAsia" w:ascii="仿宋" w:hAnsi="仿宋" w:eastAsia="仿宋" w:cs="仿宋"/>
                <w:sz w:val="24"/>
                <w:szCs w:val="24"/>
                <w:lang w:eastAsia="zh-CN"/>
              </w:rPr>
              <w:t>；</w:t>
            </w:r>
          </w:p>
          <w:p w14:paraId="7B8705FC">
            <w:pPr>
              <w:pStyle w:val="18"/>
              <w:rPr>
                <w:rFonts w:hint="eastAsia" w:ascii="仿宋" w:hAnsi="仿宋" w:eastAsia="仿宋" w:cs="仿宋"/>
                <w:sz w:val="24"/>
                <w:szCs w:val="24"/>
                <w:lang w:eastAsia="zh-CN"/>
              </w:rPr>
            </w:pPr>
            <w:r>
              <w:rPr>
                <w:rFonts w:hint="eastAsia" w:ascii="仿宋" w:hAnsi="仿宋" w:eastAsia="仿宋" w:cs="仿宋"/>
                <w:sz w:val="24"/>
                <w:szCs w:val="24"/>
              </w:rPr>
              <w:t>（2）不带电操作（设备合闸后接线改线的）</w:t>
            </w:r>
            <w:r>
              <w:rPr>
                <w:rFonts w:hint="eastAsia" w:ascii="仿宋" w:hAnsi="仿宋" w:eastAsia="仿宋" w:cs="仿宋"/>
                <w:sz w:val="24"/>
                <w:szCs w:val="24"/>
                <w:lang w:eastAsia="zh-CN"/>
              </w:rPr>
              <w:t>；</w:t>
            </w:r>
          </w:p>
          <w:p w14:paraId="05FDA131">
            <w:pPr>
              <w:pStyle w:val="18"/>
              <w:rPr>
                <w:rFonts w:hint="eastAsia" w:ascii="仿宋" w:hAnsi="仿宋" w:eastAsia="仿宋" w:cs="仿宋"/>
                <w:sz w:val="24"/>
                <w:szCs w:val="24"/>
              </w:rPr>
            </w:pPr>
            <w:r>
              <w:rPr>
                <w:rFonts w:hint="eastAsia" w:ascii="仿宋" w:hAnsi="仿宋" w:eastAsia="仿宋" w:cs="仿宋"/>
                <w:sz w:val="24"/>
                <w:szCs w:val="24"/>
              </w:rPr>
              <w:t>（3）其他危险用电情况，根据现场进行操作。</w:t>
            </w:r>
          </w:p>
        </w:tc>
        <w:tc>
          <w:tcPr>
            <w:tcW w:w="777" w:type="dxa"/>
            <w:vAlign w:val="center"/>
          </w:tcPr>
          <w:p w14:paraId="6E1D8607">
            <w:pPr>
              <w:pStyle w:val="18"/>
              <w:rPr>
                <w:rFonts w:hint="eastAsia" w:ascii="仿宋" w:hAnsi="仿宋" w:eastAsia="仿宋" w:cs="仿宋"/>
                <w:sz w:val="24"/>
                <w:szCs w:val="24"/>
              </w:rPr>
            </w:pPr>
            <w:r>
              <w:rPr>
                <w:rFonts w:hint="eastAsia" w:ascii="仿宋" w:hAnsi="仿宋" w:eastAsia="仿宋" w:cs="仿宋"/>
                <w:sz w:val="24"/>
                <w:szCs w:val="24"/>
              </w:rPr>
              <w:t xml:space="preserve">  5</w:t>
            </w:r>
          </w:p>
        </w:tc>
      </w:tr>
      <w:tr w14:paraId="25602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7" w:hRule="atLeast"/>
          <w:jc w:val="center"/>
        </w:trPr>
        <w:tc>
          <w:tcPr>
            <w:tcW w:w="679" w:type="dxa"/>
            <w:vMerge w:val="continue"/>
            <w:vAlign w:val="center"/>
          </w:tcPr>
          <w:p w14:paraId="3C598EE7">
            <w:pPr>
              <w:pStyle w:val="18"/>
              <w:rPr>
                <w:rFonts w:hint="eastAsia" w:ascii="仿宋" w:hAnsi="仿宋" w:eastAsia="仿宋" w:cs="仿宋"/>
                <w:sz w:val="24"/>
                <w:szCs w:val="24"/>
              </w:rPr>
            </w:pPr>
          </w:p>
        </w:tc>
        <w:tc>
          <w:tcPr>
            <w:tcW w:w="1233" w:type="dxa"/>
            <w:vMerge w:val="continue"/>
            <w:vAlign w:val="center"/>
          </w:tcPr>
          <w:p w14:paraId="52CBF6FA">
            <w:pPr>
              <w:pStyle w:val="18"/>
              <w:rPr>
                <w:rFonts w:hint="eastAsia" w:ascii="仿宋" w:hAnsi="仿宋" w:eastAsia="仿宋" w:cs="仿宋"/>
                <w:sz w:val="24"/>
                <w:szCs w:val="24"/>
              </w:rPr>
            </w:pPr>
          </w:p>
        </w:tc>
        <w:tc>
          <w:tcPr>
            <w:tcW w:w="1740" w:type="dxa"/>
            <w:vAlign w:val="center"/>
          </w:tcPr>
          <w:p w14:paraId="75CEC476">
            <w:pPr>
              <w:pStyle w:val="18"/>
              <w:rPr>
                <w:rFonts w:hint="eastAsia" w:ascii="仿宋" w:hAnsi="仿宋" w:eastAsia="仿宋" w:cs="仿宋"/>
                <w:sz w:val="24"/>
                <w:szCs w:val="24"/>
              </w:rPr>
            </w:pPr>
            <w:r>
              <w:rPr>
                <w:rFonts w:hint="eastAsia" w:ascii="仿宋" w:hAnsi="仿宋" w:eastAsia="仿宋" w:cs="仿宋"/>
                <w:sz w:val="24"/>
                <w:szCs w:val="24"/>
              </w:rPr>
              <w:t>操作规范</w:t>
            </w:r>
          </w:p>
        </w:tc>
        <w:tc>
          <w:tcPr>
            <w:tcW w:w="4530" w:type="dxa"/>
            <w:vAlign w:val="center"/>
          </w:tcPr>
          <w:p w14:paraId="1853D56F">
            <w:pPr>
              <w:pStyle w:val="18"/>
              <w:rPr>
                <w:rFonts w:hint="eastAsia" w:ascii="仿宋" w:hAnsi="仿宋" w:eastAsia="仿宋" w:cs="仿宋"/>
                <w:sz w:val="24"/>
                <w:szCs w:val="24"/>
                <w:lang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1</w:t>
            </w:r>
            <w:r>
              <w:rPr>
                <w:rFonts w:hint="eastAsia" w:ascii="仿宋" w:hAnsi="仿宋" w:eastAsia="仿宋" w:cs="仿宋"/>
                <w:sz w:val="24"/>
                <w:szCs w:val="24"/>
                <w:lang w:eastAsia="zh-CN"/>
              </w:rPr>
              <w:t>）</w:t>
            </w:r>
            <w:r>
              <w:rPr>
                <w:rFonts w:hint="eastAsia" w:ascii="仿宋" w:hAnsi="仿宋" w:eastAsia="仿宋" w:cs="仿宋"/>
                <w:sz w:val="24"/>
                <w:szCs w:val="24"/>
              </w:rPr>
              <w:t>操作过程中工具使用合理</w:t>
            </w:r>
            <w:r>
              <w:rPr>
                <w:rFonts w:hint="eastAsia" w:ascii="仿宋" w:hAnsi="仿宋" w:eastAsia="仿宋" w:cs="仿宋"/>
                <w:sz w:val="24"/>
                <w:szCs w:val="24"/>
                <w:lang w:eastAsia="zh-CN"/>
              </w:rPr>
              <w:t>；</w:t>
            </w:r>
          </w:p>
          <w:p w14:paraId="632FD2D2">
            <w:pPr>
              <w:pStyle w:val="18"/>
              <w:rPr>
                <w:rFonts w:hint="eastAsia" w:ascii="仿宋" w:hAnsi="仿宋" w:eastAsia="仿宋" w:cs="仿宋"/>
                <w:sz w:val="24"/>
                <w:szCs w:val="24"/>
                <w:lang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w:t>
            </w:r>
            <w:r>
              <w:rPr>
                <w:rFonts w:hint="eastAsia" w:ascii="仿宋" w:hAnsi="仿宋" w:eastAsia="仿宋" w:cs="仿宋"/>
                <w:sz w:val="24"/>
                <w:szCs w:val="24"/>
              </w:rPr>
              <w:t>操作过程中设备、工具、耗材不乱放</w:t>
            </w:r>
            <w:r>
              <w:rPr>
                <w:rFonts w:hint="eastAsia" w:ascii="仿宋" w:hAnsi="仿宋" w:eastAsia="仿宋" w:cs="仿宋"/>
                <w:sz w:val="24"/>
                <w:szCs w:val="24"/>
                <w:lang w:eastAsia="zh-CN"/>
              </w:rPr>
              <w:t>；</w:t>
            </w:r>
          </w:p>
          <w:p w14:paraId="3CB7B7C7">
            <w:pPr>
              <w:pStyle w:val="18"/>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3</w:t>
            </w:r>
            <w:r>
              <w:rPr>
                <w:rFonts w:hint="eastAsia" w:ascii="仿宋" w:hAnsi="仿宋" w:eastAsia="仿宋" w:cs="仿宋"/>
                <w:sz w:val="24"/>
                <w:szCs w:val="24"/>
                <w:lang w:eastAsia="zh-CN"/>
              </w:rPr>
              <w:t>）</w:t>
            </w:r>
            <w:r>
              <w:rPr>
                <w:rFonts w:hint="eastAsia" w:ascii="仿宋" w:hAnsi="仿宋" w:eastAsia="仿宋" w:cs="仿宋"/>
                <w:sz w:val="24"/>
                <w:szCs w:val="24"/>
              </w:rPr>
              <w:t>按照要求佩戴安全帽。</w:t>
            </w:r>
          </w:p>
        </w:tc>
        <w:tc>
          <w:tcPr>
            <w:tcW w:w="777" w:type="dxa"/>
            <w:vAlign w:val="center"/>
          </w:tcPr>
          <w:p w14:paraId="6F121FF0">
            <w:pPr>
              <w:pStyle w:val="18"/>
              <w:ind w:firstLine="240" w:firstLineChars="1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r>
      <w:tr w14:paraId="7FACD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7" w:hRule="atLeast"/>
          <w:jc w:val="center"/>
        </w:trPr>
        <w:tc>
          <w:tcPr>
            <w:tcW w:w="679" w:type="dxa"/>
            <w:vMerge w:val="continue"/>
            <w:vAlign w:val="center"/>
          </w:tcPr>
          <w:p w14:paraId="73EFAB36">
            <w:pPr>
              <w:pStyle w:val="18"/>
              <w:rPr>
                <w:rFonts w:hint="eastAsia" w:ascii="仿宋" w:hAnsi="仿宋" w:eastAsia="仿宋" w:cs="仿宋"/>
                <w:sz w:val="24"/>
                <w:szCs w:val="24"/>
              </w:rPr>
            </w:pPr>
          </w:p>
        </w:tc>
        <w:tc>
          <w:tcPr>
            <w:tcW w:w="1233" w:type="dxa"/>
            <w:vMerge w:val="continue"/>
            <w:vAlign w:val="center"/>
          </w:tcPr>
          <w:p w14:paraId="4C883B8A">
            <w:pPr>
              <w:pStyle w:val="18"/>
              <w:rPr>
                <w:rFonts w:hint="eastAsia" w:ascii="仿宋" w:hAnsi="仿宋" w:eastAsia="仿宋" w:cs="仿宋"/>
                <w:sz w:val="24"/>
                <w:szCs w:val="24"/>
              </w:rPr>
            </w:pPr>
          </w:p>
        </w:tc>
        <w:tc>
          <w:tcPr>
            <w:tcW w:w="1740" w:type="dxa"/>
            <w:vAlign w:val="center"/>
          </w:tcPr>
          <w:p w14:paraId="2160FFF7">
            <w:pPr>
              <w:pStyle w:val="18"/>
              <w:rPr>
                <w:rFonts w:hint="eastAsia" w:ascii="仿宋" w:hAnsi="仿宋" w:eastAsia="仿宋" w:cs="仿宋"/>
                <w:sz w:val="24"/>
                <w:szCs w:val="24"/>
              </w:rPr>
            </w:pPr>
            <w:r>
              <w:rPr>
                <w:rFonts w:hint="eastAsia" w:ascii="仿宋" w:hAnsi="仿宋" w:eastAsia="仿宋" w:cs="仿宋"/>
                <w:sz w:val="24"/>
                <w:szCs w:val="24"/>
              </w:rPr>
              <w:t>赛场纪律</w:t>
            </w:r>
          </w:p>
        </w:tc>
        <w:tc>
          <w:tcPr>
            <w:tcW w:w="4530" w:type="dxa"/>
            <w:vAlign w:val="center"/>
          </w:tcPr>
          <w:p w14:paraId="2148709D">
            <w:pPr>
              <w:pStyle w:val="18"/>
              <w:rPr>
                <w:rFonts w:hint="eastAsia" w:ascii="仿宋" w:hAnsi="仿宋" w:eastAsia="仿宋" w:cs="仿宋"/>
                <w:sz w:val="24"/>
                <w:szCs w:val="24"/>
                <w:lang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1</w:t>
            </w:r>
            <w:r>
              <w:rPr>
                <w:rFonts w:hint="eastAsia" w:ascii="仿宋" w:hAnsi="仿宋" w:eastAsia="仿宋" w:cs="仿宋"/>
                <w:sz w:val="24"/>
                <w:szCs w:val="24"/>
                <w:lang w:eastAsia="zh-CN"/>
              </w:rPr>
              <w:t>）</w:t>
            </w:r>
            <w:r>
              <w:rPr>
                <w:rFonts w:hint="eastAsia" w:ascii="仿宋" w:hAnsi="仿宋" w:eastAsia="仿宋" w:cs="仿宋"/>
                <w:sz w:val="24"/>
                <w:szCs w:val="24"/>
              </w:rPr>
              <w:t>听从裁判安排，不提前进行操作</w:t>
            </w:r>
            <w:r>
              <w:rPr>
                <w:rFonts w:hint="eastAsia" w:ascii="仿宋" w:hAnsi="仿宋" w:eastAsia="仿宋" w:cs="仿宋"/>
                <w:sz w:val="24"/>
                <w:szCs w:val="24"/>
                <w:lang w:eastAsia="zh-CN"/>
              </w:rPr>
              <w:t>；</w:t>
            </w:r>
          </w:p>
          <w:p w14:paraId="7314EE41">
            <w:pPr>
              <w:pStyle w:val="18"/>
              <w:rPr>
                <w:rFonts w:hint="eastAsia" w:ascii="仿宋" w:hAnsi="仿宋" w:eastAsia="仿宋" w:cs="仿宋"/>
                <w:sz w:val="24"/>
                <w:szCs w:val="24"/>
                <w:lang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w:t>
            </w:r>
            <w:r>
              <w:rPr>
                <w:rFonts w:hint="eastAsia" w:ascii="仿宋" w:hAnsi="仿宋" w:eastAsia="仿宋" w:cs="仿宋"/>
                <w:sz w:val="24"/>
                <w:szCs w:val="24"/>
              </w:rPr>
              <w:t>听从裁判安排，比赛中止时停止操作</w:t>
            </w:r>
            <w:r>
              <w:rPr>
                <w:rFonts w:hint="eastAsia" w:ascii="仿宋" w:hAnsi="仿宋" w:eastAsia="仿宋" w:cs="仿宋"/>
                <w:sz w:val="24"/>
                <w:szCs w:val="24"/>
                <w:lang w:eastAsia="zh-CN"/>
              </w:rPr>
              <w:t>；</w:t>
            </w:r>
          </w:p>
          <w:p w14:paraId="05052ECD">
            <w:pPr>
              <w:pStyle w:val="18"/>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3</w:t>
            </w:r>
            <w:r>
              <w:rPr>
                <w:rFonts w:hint="eastAsia" w:ascii="仿宋" w:hAnsi="仿宋" w:eastAsia="仿宋" w:cs="仿宋"/>
                <w:sz w:val="24"/>
                <w:szCs w:val="24"/>
                <w:lang w:eastAsia="zh-CN"/>
              </w:rPr>
              <w:t>）</w:t>
            </w:r>
            <w:r>
              <w:rPr>
                <w:rFonts w:hint="eastAsia" w:ascii="仿宋" w:hAnsi="仿宋" w:eastAsia="仿宋" w:cs="仿宋"/>
                <w:sz w:val="24"/>
                <w:szCs w:val="24"/>
              </w:rPr>
              <w:t>在比赛中不得大声喧哗，不能影响他人比赛。</w:t>
            </w:r>
          </w:p>
        </w:tc>
        <w:tc>
          <w:tcPr>
            <w:tcW w:w="777" w:type="dxa"/>
            <w:vAlign w:val="center"/>
          </w:tcPr>
          <w:p w14:paraId="32E11343">
            <w:pPr>
              <w:pStyle w:val="18"/>
              <w:ind w:firstLine="240" w:firstLineChars="1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r>
    </w:tbl>
    <w:p w14:paraId="6926546E">
      <w:pPr>
        <w:autoSpaceDE w:val="0"/>
        <w:autoSpaceDN w:val="0"/>
        <w:rPr>
          <w:rFonts w:hint="eastAsia" w:ascii="仿宋" w:hAnsi="仿宋" w:eastAsia="仿宋" w:cs="仿宋"/>
          <w:sz w:val="28"/>
          <w:szCs w:val="28"/>
        </w:rPr>
      </w:pPr>
    </w:p>
    <w:p w14:paraId="6EA79B84">
      <w:pPr>
        <w:pStyle w:val="2"/>
        <w:spacing w:before="0" w:after="0" w:line="500" w:lineRule="exact"/>
        <w:ind w:firstLine="602" w:firstLineChars="200"/>
        <w:rPr>
          <w:rFonts w:ascii="Arial Narrow" w:hAnsi="Arial Narrow" w:eastAsia="仿宋_GB2312"/>
          <w:bCs w:val="0"/>
          <w:kern w:val="2"/>
          <w:sz w:val="30"/>
          <w:szCs w:val="30"/>
        </w:rPr>
      </w:pPr>
      <w:r>
        <w:rPr>
          <w:rFonts w:hint="eastAsia" w:ascii="Arial Narrow" w:hAnsi="Arial Narrow" w:eastAsia="仿宋_GB2312"/>
          <w:bCs w:val="0"/>
          <w:kern w:val="2"/>
          <w:sz w:val="30"/>
          <w:szCs w:val="30"/>
        </w:rPr>
        <w:t>十二、奖项设定</w:t>
      </w:r>
    </w:p>
    <w:p w14:paraId="17966C93">
      <w:pPr>
        <w:adjustRightInd w:val="0"/>
        <w:snapToGrid w:val="0"/>
        <w:spacing w:line="600" w:lineRule="exact"/>
        <w:ind w:firstLine="560" w:firstLineChars="200"/>
        <w:rPr>
          <w:rFonts w:hint="eastAsia" w:ascii="仿宋" w:hAnsi="仿宋" w:eastAsia="仿宋" w:cs="宋体"/>
          <w:color w:val="000000"/>
          <w:kern w:val="0"/>
          <w:sz w:val="28"/>
          <w:szCs w:val="28"/>
        </w:rPr>
      </w:pPr>
      <w:r>
        <w:rPr>
          <w:rFonts w:ascii="仿宋" w:hAnsi="仿宋" w:eastAsia="仿宋" w:cs="宋体"/>
          <w:color w:val="000000"/>
          <w:kern w:val="0"/>
          <w:sz w:val="28"/>
          <w:szCs w:val="28"/>
        </w:rPr>
        <w:t>本次比赛设一、二、三等奖，各占参赛总数10%，20%，30%。</w:t>
      </w:r>
    </w:p>
    <w:p w14:paraId="00D00040">
      <w:pPr>
        <w:pStyle w:val="2"/>
        <w:spacing w:before="0" w:after="0" w:line="500" w:lineRule="exact"/>
        <w:ind w:firstLine="602" w:firstLineChars="200"/>
        <w:rPr>
          <w:rFonts w:ascii="Arial Narrow" w:hAnsi="Arial Narrow" w:eastAsia="仿宋_GB2312"/>
          <w:bCs w:val="0"/>
          <w:kern w:val="2"/>
          <w:sz w:val="30"/>
          <w:szCs w:val="30"/>
        </w:rPr>
      </w:pPr>
      <w:r>
        <w:rPr>
          <w:rFonts w:hint="eastAsia" w:ascii="Arial Narrow" w:hAnsi="Arial Narrow" w:eastAsia="仿宋_GB2312"/>
          <w:bCs w:val="0"/>
          <w:kern w:val="2"/>
          <w:sz w:val="30"/>
          <w:szCs w:val="30"/>
        </w:rPr>
        <w:t>十三、赛场预案</w:t>
      </w:r>
    </w:p>
    <w:p w14:paraId="46A6373F">
      <w:pPr>
        <w:widowControl/>
        <w:spacing w:line="500" w:lineRule="exact"/>
        <w:ind w:firstLine="560" w:firstLineChars="200"/>
        <w:jc w:val="left"/>
        <w:rPr>
          <w:rFonts w:ascii="仿宋_GB2312" w:hAnsi="Cambria" w:eastAsia="仿宋_GB2312"/>
          <w:bCs/>
          <w:color w:val="000000"/>
          <w:kern w:val="28"/>
          <w:sz w:val="28"/>
          <w:szCs w:val="28"/>
        </w:rPr>
      </w:pPr>
      <w:r>
        <w:rPr>
          <w:rFonts w:hint="eastAsia" w:ascii="仿宋_GB2312" w:hAnsi="Cambria" w:eastAsia="仿宋_GB2312"/>
          <w:bCs/>
          <w:color w:val="000000"/>
          <w:kern w:val="28"/>
          <w:sz w:val="28"/>
          <w:szCs w:val="28"/>
        </w:rPr>
        <w:t>按照《全国职业院校技能大赛制度汇编》中相关制度执行。</w:t>
      </w:r>
    </w:p>
    <w:p w14:paraId="71A234DE">
      <w:pPr>
        <w:spacing w:line="500" w:lineRule="exact"/>
        <w:ind w:firstLine="560" w:firstLineChars="200"/>
        <w:rPr>
          <w:rFonts w:ascii="仿宋_GB2312" w:hAnsi="Cambria" w:eastAsia="仿宋_GB2312"/>
          <w:bCs/>
          <w:color w:val="000000"/>
          <w:kern w:val="28"/>
          <w:sz w:val="28"/>
          <w:szCs w:val="28"/>
        </w:rPr>
      </w:pPr>
      <w:r>
        <w:rPr>
          <w:rFonts w:hint="eastAsia" w:ascii="仿宋_GB2312" w:hAnsi="仿宋_GB2312" w:eastAsia="仿宋_GB2312"/>
          <w:color w:val="000000"/>
          <w:sz w:val="28"/>
          <w:szCs w:val="32"/>
        </w:rPr>
        <w:t>1</w:t>
      </w:r>
      <w:r>
        <w:rPr>
          <w:rFonts w:hint="eastAsia" w:ascii="仿宋_GB2312" w:hAnsi="Cambria" w:eastAsia="仿宋_GB2312"/>
          <w:bCs/>
          <w:color w:val="000000"/>
          <w:kern w:val="28"/>
          <w:sz w:val="28"/>
          <w:szCs w:val="28"/>
        </w:rPr>
        <w:t>.竞赛软硬件环境和电脑在比赛前进行压力测试，验证功能正常。竞赛现场准备有</w:t>
      </w:r>
      <w:r>
        <w:rPr>
          <w:rFonts w:ascii="仿宋_GB2312" w:hAnsi="Cambria" w:eastAsia="仿宋_GB2312"/>
          <w:bCs/>
          <w:color w:val="000000"/>
          <w:kern w:val="28"/>
          <w:sz w:val="28"/>
          <w:szCs w:val="28"/>
        </w:rPr>
        <w:t>1</w:t>
      </w:r>
      <w:r>
        <w:rPr>
          <w:rFonts w:hint="eastAsia" w:ascii="仿宋_GB2312" w:hAnsi="Cambria" w:eastAsia="仿宋_GB2312"/>
          <w:bCs/>
          <w:color w:val="000000"/>
          <w:kern w:val="28"/>
          <w:sz w:val="28"/>
          <w:szCs w:val="28"/>
        </w:rPr>
        <w:t>-</w:t>
      </w:r>
      <w:r>
        <w:rPr>
          <w:rFonts w:ascii="仿宋_GB2312" w:hAnsi="Cambria" w:eastAsia="仿宋_GB2312"/>
          <w:bCs/>
          <w:color w:val="000000"/>
          <w:kern w:val="28"/>
          <w:sz w:val="28"/>
          <w:szCs w:val="28"/>
        </w:rPr>
        <w:t>2</w:t>
      </w:r>
      <w:r>
        <w:rPr>
          <w:rFonts w:hint="eastAsia" w:ascii="仿宋_GB2312" w:hAnsi="Cambria" w:eastAsia="仿宋_GB2312"/>
          <w:bCs/>
          <w:color w:val="000000"/>
          <w:kern w:val="28"/>
          <w:sz w:val="28"/>
          <w:szCs w:val="28"/>
        </w:rPr>
        <w:t>套完整的竞赛环境，保证在出现非选手原因的损坏时，经现场裁判认定，裁判长确认后，由赛场技术支持人员予以及时更换。</w:t>
      </w:r>
    </w:p>
    <w:p w14:paraId="76D30ACD">
      <w:pPr>
        <w:spacing w:line="500" w:lineRule="exact"/>
        <w:ind w:firstLine="560" w:firstLineChars="200"/>
        <w:rPr>
          <w:rFonts w:ascii="仿宋_GB2312" w:hAnsi="Cambria" w:eastAsia="仿宋_GB2312"/>
          <w:bCs/>
          <w:color w:val="000000"/>
          <w:kern w:val="28"/>
          <w:sz w:val="28"/>
          <w:szCs w:val="28"/>
        </w:rPr>
      </w:pPr>
      <w:r>
        <w:rPr>
          <w:rFonts w:ascii="仿宋_GB2312" w:hAnsi="Cambria" w:eastAsia="仿宋_GB2312"/>
          <w:bCs/>
          <w:color w:val="000000"/>
          <w:kern w:val="28"/>
          <w:sz w:val="28"/>
          <w:szCs w:val="28"/>
        </w:rPr>
        <w:t>2</w:t>
      </w:r>
      <w:r>
        <w:rPr>
          <w:rFonts w:hint="eastAsia" w:ascii="仿宋_GB2312" w:hAnsi="Cambria" w:eastAsia="仿宋_GB2312"/>
          <w:bCs/>
          <w:color w:val="000000"/>
          <w:kern w:val="28"/>
          <w:sz w:val="28"/>
          <w:szCs w:val="28"/>
        </w:rPr>
        <w:t>.竞赛过程中出现设备掉电、故障等意外时，现场裁判需及时确认情况，安排赛场技术支持人员进行处理，现场裁判登记详细情况，填写补时登记表，报裁判长批准后，可安排延长补足相应选手的比赛时间。</w:t>
      </w:r>
    </w:p>
    <w:p w14:paraId="195258E1">
      <w:pPr>
        <w:spacing w:line="500" w:lineRule="exact"/>
        <w:ind w:firstLine="560" w:firstLineChars="200"/>
        <w:rPr>
          <w:rFonts w:ascii="仿宋_GB2312" w:hAnsi="Cambria" w:eastAsia="仿宋_GB2312"/>
          <w:bCs/>
          <w:color w:val="000000"/>
          <w:kern w:val="28"/>
          <w:sz w:val="28"/>
          <w:szCs w:val="28"/>
        </w:rPr>
      </w:pPr>
      <w:r>
        <w:rPr>
          <w:rFonts w:hint="eastAsia" w:ascii="仿宋_GB2312" w:hAnsi="Cambria" w:eastAsia="仿宋_GB2312"/>
          <w:bCs/>
          <w:color w:val="000000"/>
          <w:kern w:val="28"/>
          <w:sz w:val="28"/>
          <w:szCs w:val="28"/>
        </w:rPr>
        <w:t>3.比赛过程中，选手如怀疑设备问题，且有明确证据确认损坏由非选手因素造成，可向裁判提交书面说明，经技术人员判断和裁判长裁决认可，可更换设备，并由裁判长裁决是否补时和补时长度，没有明确证据确认损坏由非选手因素造成设备损坏的，不予更换设备和补时。</w:t>
      </w:r>
    </w:p>
    <w:p w14:paraId="072873B4">
      <w:pPr>
        <w:spacing w:line="500" w:lineRule="exact"/>
        <w:ind w:firstLine="560" w:firstLineChars="200"/>
        <w:rPr>
          <w:rFonts w:ascii="仿宋_GB2312" w:hAnsi="Cambria" w:eastAsia="仿宋_GB2312"/>
          <w:bCs/>
          <w:color w:val="000000"/>
          <w:kern w:val="28"/>
          <w:sz w:val="28"/>
          <w:szCs w:val="28"/>
        </w:rPr>
      </w:pPr>
      <w:r>
        <w:rPr>
          <w:rFonts w:ascii="仿宋_GB2312" w:hAnsi="Cambria" w:eastAsia="仿宋_GB2312"/>
          <w:bCs/>
          <w:color w:val="000000"/>
          <w:kern w:val="28"/>
          <w:sz w:val="28"/>
          <w:szCs w:val="28"/>
        </w:rPr>
        <w:t>4</w:t>
      </w:r>
      <w:r>
        <w:rPr>
          <w:rFonts w:hint="eastAsia" w:ascii="仿宋_GB2312" w:hAnsi="Cambria" w:eastAsia="仿宋_GB2312"/>
          <w:bCs/>
          <w:color w:val="000000"/>
          <w:kern w:val="28"/>
          <w:sz w:val="28"/>
          <w:szCs w:val="28"/>
        </w:rPr>
        <w:t>.本赛项竞赛过程中各个竞赛工位为独立供电且各个参赛队均采用独立网络进行竞赛，如在竞赛时某赛位参赛队出现意外境况不会影响其他赛位正常比赛，不会由此对成绩产生影响。</w:t>
      </w:r>
    </w:p>
    <w:p w14:paraId="35EB6A34">
      <w:pPr>
        <w:spacing w:line="500" w:lineRule="exact"/>
        <w:ind w:firstLine="560" w:firstLineChars="200"/>
        <w:rPr>
          <w:rFonts w:ascii="仿宋_GB2312" w:hAnsi="Cambria" w:eastAsia="仿宋_GB2312"/>
          <w:bCs/>
          <w:color w:val="000000"/>
          <w:kern w:val="28"/>
          <w:sz w:val="28"/>
          <w:szCs w:val="28"/>
        </w:rPr>
      </w:pPr>
      <w:r>
        <w:rPr>
          <w:rFonts w:ascii="仿宋_GB2312" w:hAnsi="Cambria" w:eastAsia="仿宋_GB2312"/>
          <w:bCs/>
          <w:color w:val="000000"/>
          <w:kern w:val="28"/>
          <w:sz w:val="28"/>
          <w:szCs w:val="28"/>
        </w:rPr>
        <w:t>5</w:t>
      </w:r>
      <w:r>
        <w:rPr>
          <w:rFonts w:hint="eastAsia" w:ascii="仿宋_GB2312" w:hAnsi="Cambria" w:eastAsia="仿宋_GB2312"/>
          <w:bCs/>
          <w:color w:val="000000"/>
          <w:kern w:val="28"/>
          <w:sz w:val="28"/>
          <w:szCs w:val="28"/>
        </w:rPr>
        <w:t>.比赛期间发生大规模意外事故和安全问题，发现者应第一时间报告赛项执委会组，赛项执委会组应采取中止比赛、快速疏散人群等措施避免事态扩大，并第一时间报告赛</w:t>
      </w:r>
      <w:r>
        <w:rPr>
          <w:rFonts w:ascii="仿宋_GB2312" w:hAnsi="Cambria" w:eastAsia="仿宋_GB2312"/>
          <w:bCs/>
          <w:color w:val="000000"/>
          <w:kern w:val="28"/>
          <w:sz w:val="28"/>
          <w:szCs w:val="28"/>
        </w:rPr>
        <w:t>项</w:t>
      </w:r>
      <w:r>
        <w:rPr>
          <w:rFonts w:hint="eastAsia" w:ascii="仿宋_GB2312" w:hAnsi="Cambria" w:eastAsia="仿宋_GB2312"/>
          <w:bCs/>
          <w:color w:val="000000"/>
          <w:kern w:val="28"/>
          <w:sz w:val="28"/>
          <w:szCs w:val="28"/>
        </w:rPr>
        <w:t>执委会组。赛项出现重大安全问题可以停赛，是否停赛由赛</w:t>
      </w:r>
      <w:r>
        <w:rPr>
          <w:rFonts w:ascii="仿宋_GB2312" w:hAnsi="Cambria" w:eastAsia="仿宋_GB2312"/>
          <w:bCs/>
          <w:color w:val="000000"/>
          <w:kern w:val="28"/>
          <w:sz w:val="28"/>
          <w:szCs w:val="28"/>
        </w:rPr>
        <w:t>项</w:t>
      </w:r>
      <w:r>
        <w:rPr>
          <w:rFonts w:hint="eastAsia" w:ascii="仿宋_GB2312" w:hAnsi="Cambria" w:eastAsia="仿宋_GB2312"/>
          <w:bCs/>
          <w:color w:val="000000"/>
          <w:kern w:val="28"/>
          <w:sz w:val="28"/>
          <w:szCs w:val="28"/>
        </w:rPr>
        <w:t>执委会组决定。事后，赛</w:t>
      </w:r>
      <w:r>
        <w:rPr>
          <w:rFonts w:ascii="仿宋_GB2312" w:hAnsi="Cambria" w:eastAsia="仿宋_GB2312"/>
          <w:bCs/>
          <w:color w:val="000000"/>
          <w:kern w:val="28"/>
          <w:sz w:val="28"/>
          <w:szCs w:val="28"/>
        </w:rPr>
        <w:t>项</w:t>
      </w:r>
      <w:r>
        <w:rPr>
          <w:rFonts w:hint="eastAsia" w:ascii="仿宋_GB2312" w:hAnsi="Cambria" w:eastAsia="仿宋_GB2312"/>
          <w:bCs/>
          <w:color w:val="000000"/>
          <w:kern w:val="28"/>
          <w:sz w:val="28"/>
          <w:szCs w:val="28"/>
        </w:rPr>
        <w:t>执委会组应向上级领导部门报告详细情况。</w:t>
      </w:r>
    </w:p>
    <w:p w14:paraId="23560E01">
      <w:pPr>
        <w:spacing w:line="500" w:lineRule="exact"/>
        <w:ind w:firstLine="560" w:firstLineChars="200"/>
        <w:rPr>
          <w:rFonts w:ascii="仿宋_GB2312" w:eastAsia="仿宋_GB2312"/>
          <w:color w:val="000000"/>
          <w:sz w:val="28"/>
          <w:szCs w:val="28"/>
        </w:rPr>
      </w:pPr>
      <w:r>
        <w:rPr>
          <w:rFonts w:ascii="仿宋_GB2312" w:eastAsia="仿宋_GB2312"/>
          <w:color w:val="000000"/>
          <w:sz w:val="28"/>
          <w:szCs w:val="28"/>
        </w:rPr>
        <w:t>6.比赛期间如发生特殊情况，参赛选手需保持镇静，服从现场工作人员指挥，有序撤离。</w:t>
      </w:r>
    </w:p>
    <w:p w14:paraId="37641049">
      <w:pPr>
        <w:spacing w:line="500" w:lineRule="exact"/>
        <w:ind w:firstLine="560" w:firstLineChars="200"/>
        <w:rPr>
          <w:rFonts w:ascii="仿宋_GB2312" w:eastAsia="仿宋_GB2312"/>
          <w:color w:val="000000"/>
          <w:sz w:val="28"/>
          <w:szCs w:val="28"/>
        </w:rPr>
      </w:pPr>
      <w:r>
        <w:rPr>
          <w:rFonts w:ascii="仿宋_GB2312" w:eastAsia="仿宋_GB2312"/>
          <w:color w:val="000000"/>
          <w:sz w:val="28"/>
          <w:szCs w:val="28"/>
        </w:rPr>
        <w:t>7.安保人员发现不安全隐患及时通报。</w:t>
      </w:r>
    </w:p>
    <w:p w14:paraId="14D184C8">
      <w:pPr>
        <w:spacing w:line="500" w:lineRule="exact"/>
        <w:ind w:firstLine="560" w:firstLineChars="200"/>
      </w:pPr>
      <w:r>
        <w:rPr>
          <w:rFonts w:ascii="仿宋_GB2312" w:eastAsia="仿宋_GB2312"/>
          <w:color w:val="000000"/>
          <w:sz w:val="28"/>
          <w:szCs w:val="28"/>
        </w:rPr>
        <w:t>8.竞赛现场配备医疗服务站，备有</w:t>
      </w:r>
      <w:r>
        <w:rPr>
          <w:rFonts w:hint="eastAsia" w:ascii="仿宋_GB2312" w:eastAsia="仿宋_GB2312"/>
          <w:color w:val="000000"/>
          <w:sz w:val="28"/>
          <w:szCs w:val="28"/>
        </w:rPr>
        <w:t>必需</w:t>
      </w:r>
      <w:r>
        <w:rPr>
          <w:rFonts w:ascii="仿宋_GB2312" w:eastAsia="仿宋_GB2312"/>
          <w:color w:val="000000"/>
          <w:sz w:val="28"/>
          <w:szCs w:val="28"/>
        </w:rPr>
        <w:t>药品。</w:t>
      </w:r>
      <w:r>
        <w:t xml:space="preserve"> </w:t>
      </w:r>
    </w:p>
    <w:p w14:paraId="44DFB257">
      <w:pPr>
        <w:pStyle w:val="2"/>
        <w:spacing w:before="0" w:after="0" w:line="500" w:lineRule="exact"/>
        <w:ind w:firstLine="602" w:firstLineChars="200"/>
        <w:rPr>
          <w:rFonts w:ascii="Arial Narrow" w:hAnsi="Arial Narrow" w:eastAsia="仿宋_GB2312"/>
          <w:bCs w:val="0"/>
          <w:kern w:val="2"/>
          <w:sz w:val="30"/>
          <w:szCs w:val="30"/>
        </w:rPr>
      </w:pPr>
      <w:r>
        <w:rPr>
          <w:rFonts w:hint="eastAsia" w:ascii="Arial Narrow" w:hAnsi="Arial Narrow" w:eastAsia="仿宋_GB2312"/>
          <w:bCs w:val="0"/>
          <w:kern w:val="2"/>
          <w:sz w:val="30"/>
          <w:szCs w:val="30"/>
        </w:rPr>
        <w:t>十四、赛项安全</w:t>
      </w:r>
    </w:p>
    <w:p w14:paraId="54C98A99">
      <w:pPr>
        <w:spacing w:line="500" w:lineRule="exact"/>
        <w:ind w:firstLine="560" w:firstLineChars="200"/>
        <w:rPr>
          <w:rFonts w:ascii="仿宋_GB2312" w:hAnsi="Cambria" w:eastAsia="仿宋_GB2312"/>
          <w:bCs/>
          <w:color w:val="000000"/>
          <w:kern w:val="28"/>
          <w:sz w:val="28"/>
          <w:szCs w:val="28"/>
        </w:rPr>
      </w:pPr>
      <w:r>
        <w:rPr>
          <w:rFonts w:hint="eastAsia" w:ascii="仿宋_GB2312" w:hAnsi="Cambria" w:eastAsia="仿宋_GB2312"/>
          <w:bCs/>
          <w:color w:val="000000"/>
          <w:kern w:val="28"/>
          <w:sz w:val="28"/>
          <w:szCs w:val="28"/>
        </w:rPr>
        <w:t>赛事安全是技能竞赛一切工作顺利开展的先决条件，是赛事筹备和运行工作必须考虑的核心问题。赛项执委会采取切实有效措施保证大赛期间参赛选手、指导教师、裁判员、工作人员及观众的人身安全。</w:t>
      </w:r>
    </w:p>
    <w:p w14:paraId="52D6E500">
      <w:pPr>
        <w:snapToGrid w:val="0"/>
        <w:spacing w:line="500" w:lineRule="exact"/>
        <w:ind w:firstLine="560" w:firstLineChars="200"/>
        <w:outlineLvl w:val="0"/>
        <w:rPr>
          <w:rFonts w:ascii="Arial Narrow" w:hAnsi="Arial Narrow" w:eastAsia="仿宋_GB2312" w:cs="Arial"/>
          <w:sz w:val="28"/>
          <w:szCs w:val="30"/>
        </w:rPr>
      </w:pPr>
      <w:r>
        <w:rPr>
          <w:rFonts w:hint="eastAsia" w:ascii="Arial Narrow" w:hAnsi="Arial Narrow" w:eastAsia="仿宋_GB2312" w:cs="Arial"/>
          <w:sz w:val="28"/>
          <w:szCs w:val="30"/>
        </w:rPr>
        <w:t>（一）比赛环境</w:t>
      </w:r>
    </w:p>
    <w:p w14:paraId="191C0D8A">
      <w:pPr>
        <w:spacing w:line="500" w:lineRule="exact"/>
        <w:ind w:firstLine="560" w:firstLineChars="200"/>
        <w:rPr>
          <w:rFonts w:ascii="仿宋_GB2312" w:hAnsi="Cambria" w:eastAsia="仿宋_GB2312"/>
          <w:bCs/>
          <w:color w:val="000000"/>
          <w:kern w:val="28"/>
          <w:sz w:val="28"/>
          <w:szCs w:val="28"/>
        </w:rPr>
      </w:pPr>
      <w:r>
        <w:rPr>
          <w:rFonts w:hint="eastAsia" w:ascii="仿宋_GB2312" w:hAnsi="Cambria" w:eastAsia="仿宋_GB2312"/>
          <w:bCs/>
          <w:color w:val="000000"/>
          <w:kern w:val="28"/>
          <w:sz w:val="28"/>
          <w:szCs w:val="28"/>
        </w:rPr>
        <w:t>1.赛项执委会组须在赛前组织专人对比赛现场、住宿场所和交通保障进行考察，并对安全工作提出明确要求。赛场的布置，赛场内的器材、设备，应符合国家有关安全规定。如有必要，也可进行赛场仿真模拟测试，以发现可能出现的问题。承办院校赛前须按照赛项执委会要求排除安全隐患。</w:t>
      </w:r>
    </w:p>
    <w:p w14:paraId="6440271F">
      <w:pPr>
        <w:spacing w:line="500" w:lineRule="exact"/>
        <w:ind w:firstLine="560" w:firstLineChars="200"/>
        <w:rPr>
          <w:rFonts w:ascii="仿宋_GB2312" w:hAnsi="Cambria" w:eastAsia="仿宋_GB2312"/>
          <w:bCs/>
          <w:color w:val="000000"/>
          <w:kern w:val="28"/>
          <w:sz w:val="28"/>
          <w:szCs w:val="28"/>
        </w:rPr>
      </w:pPr>
      <w:r>
        <w:rPr>
          <w:rFonts w:hint="eastAsia" w:ascii="仿宋_GB2312" w:hAnsi="Cambria" w:eastAsia="仿宋_GB2312"/>
          <w:bCs/>
          <w:color w:val="000000"/>
          <w:kern w:val="28"/>
          <w:sz w:val="28"/>
          <w:szCs w:val="28"/>
        </w:rPr>
        <w:t>2.赛场周围要设立警戒线，要求所有参赛人员必须凭赛项执委会组印发的有效证件进入场地，防止无关人员进入发生意外事件。比赛现场内应参照相关职业岗位的要求为选手提供必要的劳动保护。在具有危险性的操作环节，裁判员要严防选手出现错误操作。</w:t>
      </w:r>
    </w:p>
    <w:p w14:paraId="0C29AEC0">
      <w:pPr>
        <w:spacing w:line="500" w:lineRule="exact"/>
        <w:ind w:firstLine="560" w:firstLineChars="200"/>
        <w:rPr>
          <w:rFonts w:ascii="仿宋_GB2312" w:hAnsi="Cambria" w:eastAsia="仿宋_GB2312"/>
          <w:bCs/>
          <w:color w:val="000000"/>
          <w:kern w:val="28"/>
          <w:sz w:val="28"/>
          <w:szCs w:val="28"/>
        </w:rPr>
      </w:pPr>
      <w:r>
        <w:rPr>
          <w:rFonts w:hint="eastAsia" w:ascii="仿宋_GB2312" w:hAnsi="Cambria" w:eastAsia="仿宋_GB2312"/>
          <w:bCs/>
          <w:color w:val="000000"/>
          <w:kern w:val="28"/>
          <w:sz w:val="28"/>
          <w:szCs w:val="28"/>
        </w:rPr>
        <w:t>3.承办院校应提供保证应急预案实施的条件。对于比赛内容涉及高空作业、可能有坠物、大用电量、易发生火灾等情况的赛项，必须明确制度和预案，并配备急救人员与设施。</w:t>
      </w:r>
    </w:p>
    <w:p w14:paraId="3621B11A">
      <w:pPr>
        <w:spacing w:line="500" w:lineRule="exact"/>
        <w:ind w:firstLine="560" w:firstLineChars="200"/>
        <w:rPr>
          <w:rFonts w:ascii="仿宋_GB2312" w:hAnsi="Cambria" w:eastAsia="仿宋_GB2312"/>
          <w:bCs/>
          <w:color w:val="000000"/>
          <w:kern w:val="28"/>
          <w:sz w:val="28"/>
          <w:szCs w:val="28"/>
        </w:rPr>
      </w:pPr>
      <w:r>
        <w:rPr>
          <w:rFonts w:hint="eastAsia" w:ascii="仿宋_GB2312" w:hAnsi="Cambria" w:eastAsia="仿宋_GB2312"/>
          <w:bCs/>
          <w:color w:val="000000"/>
          <w:kern w:val="28"/>
          <w:sz w:val="28"/>
          <w:szCs w:val="28"/>
        </w:rPr>
        <w:t>4.严格控制与参赛无关的易燃易爆以及各类危险品进入比赛场地，不许随便携带书包进入赛场。</w:t>
      </w:r>
    </w:p>
    <w:p w14:paraId="7949BB45">
      <w:pPr>
        <w:snapToGrid w:val="0"/>
        <w:spacing w:line="500" w:lineRule="exact"/>
        <w:ind w:firstLine="560" w:firstLineChars="200"/>
        <w:outlineLvl w:val="0"/>
        <w:rPr>
          <w:rFonts w:ascii="Arial Narrow" w:hAnsi="Arial Narrow" w:eastAsia="仿宋_GB2312" w:cs="Arial"/>
          <w:sz w:val="28"/>
          <w:szCs w:val="30"/>
        </w:rPr>
      </w:pPr>
      <w:r>
        <w:rPr>
          <w:rFonts w:hint="eastAsia" w:ascii="Arial Narrow" w:hAnsi="Arial Narrow" w:eastAsia="仿宋_GB2312" w:cs="Arial"/>
          <w:sz w:val="28"/>
          <w:szCs w:val="30"/>
        </w:rPr>
        <w:t>（二）应急处理</w:t>
      </w:r>
    </w:p>
    <w:p w14:paraId="1CA24E5D">
      <w:pPr>
        <w:spacing w:line="500" w:lineRule="exact"/>
        <w:ind w:firstLine="560" w:firstLineChars="200"/>
        <w:rPr>
          <w:rFonts w:ascii="仿宋_GB2312" w:hAnsi="Cambria" w:eastAsia="仿宋_GB2312"/>
          <w:bCs/>
          <w:color w:val="000000"/>
          <w:kern w:val="28"/>
          <w:sz w:val="28"/>
          <w:szCs w:val="28"/>
        </w:rPr>
      </w:pPr>
      <w:r>
        <w:rPr>
          <w:rFonts w:hint="eastAsia" w:ascii="仿宋_GB2312" w:hAnsi="Cambria" w:eastAsia="仿宋_GB2312"/>
          <w:bCs/>
          <w:color w:val="000000"/>
          <w:kern w:val="28"/>
          <w:sz w:val="28"/>
          <w:szCs w:val="28"/>
        </w:rPr>
        <w:t>比赛期间发生意外事故时，发现者应在第一时间报告赛项执委会组，同时采取措施，避免事态扩大。赛项执委会组应立即启动预案予以解决并向赛项</w:t>
      </w:r>
      <w:r>
        <w:rPr>
          <w:rFonts w:ascii="仿宋_GB2312" w:hAnsi="Cambria" w:eastAsia="仿宋_GB2312"/>
          <w:bCs/>
          <w:color w:val="000000"/>
          <w:kern w:val="28"/>
          <w:sz w:val="28"/>
          <w:szCs w:val="28"/>
        </w:rPr>
        <w:t>组</w:t>
      </w:r>
      <w:r>
        <w:rPr>
          <w:rFonts w:hint="eastAsia" w:ascii="仿宋_GB2312" w:hAnsi="Cambria" w:eastAsia="仿宋_GB2312"/>
          <w:bCs/>
          <w:color w:val="000000"/>
          <w:kern w:val="28"/>
          <w:sz w:val="28"/>
          <w:szCs w:val="28"/>
        </w:rPr>
        <w:t>委会报告。出现重大安全问题的赛项可以停赛，是否停赛由赛</w:t>
      </w:r>
      <w:r>
        <w:rPr>
          <w:rFonts w:ascii="仿宋_GB2312" w:hAnsi="Cambria" w:eastAsia="仿宋_GB2312"/>
          <w:bCs/>
          <w:color w:val="000000"/>
          <w:kern w:val="28"/>
          <w:sz w:val="28"/>
          <w:szCs w:val="28"/>
        </w:rPr>
        <w:t>项</w:t>
      </w:r>
      <w:r>
        <w:rPr>
          <w:rFonts w:hint="eastAsia" w:ascii="仿宋_GB2312" w:hAnsi="Cambria" w:eastAsia="仿宋_GB2312"/>
          <w:bCs/>
          <w:color w:val="000000"/>
          <w:kern w:val="28"/>
          <w:sz w:val="28"/>
          <w:szCs w:val="28"/>
        </w:rPr>
        <w:t>组委会组决定。事后，赛</w:t>
      </w:r>
      <w:r>
        <w:rPr>
          <w:rFonts w:ascii="仿宋_GB2312" w:hAnsi="Cambria" w:eastAsia="仿宋_GB2312"/>
          <w:bCs/>
          <w:color w:val="000000"/>
          <w:kern w:val="28"/>
          <w:sz w:val="28"/>
          <w:szCs w:val="28"/>
        </w:rPr>
        <w:t>项</w:t>
      </w:r>
      <w:r>
        <w:rPr>
          <w:rFonts w:hint="eastAsia" w:ascii="仿宋_GB2312" w:hAnsi="Cambria" w:eastAsia="仿宋_GB2312"/>
          <w:bCs/>
          <w:color w:val="000000"/>
          <w:kern w:val="28"/>
          <w:sz w:val="28"/>
          <w:szCs w:val="28"/>
        </w:rPr>
        <w:t>执委会组应向上级领导部门报告详细情况。</w:t>
      </w:r>
    </w:p>
    <w:p w14:paraId="19A508D9">
      <w:pPr>
        <w:snapToGrid w:val="0"/>
        <w:spacing w:line="500" w:lineRule="exact"/>
        <w:ind w:firstLine="560" w:firstLineChars="200"/>
        <w:outlineLvl w:val="0"/>
        <w:rPr>
          <w:rFonts w:ascii="Arial Narrow" w:hAnsi="Arial Narrow" w:eastAsia="仿宋_GB2312" w:cs="Arial"/>
          <w:sz w:val="28"/>
          <w:szCs w:val="30"/>
        </w:rPr>
      </w:pPr>
      <w:r>
        <w:rPr>
          <w:rFonts w:hint="eastAsia" w:ascii="Arial Narrow" w:hAnsi="Arial Narrow" w:eastAsia="仿宋_GB2312" w:cs="Arial"/>
          <w:sz w:val="28"/>
          <w:szCs w:val="30"/>
        </w:rPr>
        <w:t>（三）处罚措施</w:t>
      </w:r>
    </w:p>
    <w:p w14:paraId="6B51361C">
      <w:pPr>
        <w:spacing w:line="500" w:lineRule="exact"/>
        <w:ind w:firstLine="560" w:firstLineChars="200"/>
        <w:rPr>
          <w:rFonts w:ascii="仿宋_GB2312" w:hAnsi="Cambria" w:eastAsia="仿宋_GB2312"/>
          <w:bCs/>
          <w:color w:val="000000"/>
          <w:kern w:val="28"/>
          <w:sz w:val="28"/>
          <w:szCs w:val="28"/>
        </w:rPr>
      </w:pPr>
      <w:r>
        <w:rPr>
          <w:rFonts w:hint="eastAsia" w:ascii="仿宋_GB2312" w:hAnsi="Cambria" w:eastAsia="仿宋_GB2312"/>
          <w:bCs/>
          <w:color w:val="000000"/>
          <w:kern w:val="28"/>
          <w:sz w:val="28"/>
          <w:szCs w:val="28"/>
        </w:rPr>
        <w:t>1.因参赛队伍原因造成重大安全事故的，取消其获奖资格。</w:t>
      </w:r>
    </w:p>
    <w:p w14:paraId="2595C2BD">
      <w:pPr>
        <w:spacing w:line="500" w:lineRule="exact"/>
        <w:ind w:firstLine="560" w:firstLineChars="200"/>
        <w:rPr>
          <w:rFonts w:ascii="仿宋_GB2312" w:hAnsi="Cambria" w:eastAsia="仿宋_GB2312"/>
          <w:bCs/>
          <w:color w:val="000000"/>
          <w:kern w:val="28"/>
          <w:sz w:val="28"/>
          <w:szCs w:val="28"/>
        </w:rPr>
      </w:pPr>
      <w:r>
        <w:rPr>
          <w:rFonts w:hint="eastAsia" w:ascii="仿宋_GB2312" w:hAnsi="Cambria" w:eastAsia="仿宋_GB2312"/>
          <w:bCs/>
          <w:color w:val="000000"/>
          <w:kern w:val="28"/>
          <w:sz w:val="28"/>
          <w:szCs w:val="28"/>
        </w:rPr>
        <w:t>2.参赛队伍有发生重大安全事故隐患，经赛场工作人员提示、警告无效的，可取消其继续比赛的资格。</w:t>
      </w:r>
    </w:p>
    <w:p w14:paraId="64DFA004">
      <w:pPr>
        <w:pStyle w:val="2"/>
        <w:spacing w:before="0" w:after="0" w:line="500" w:lineRule="exact"/>
        <w:ind w:firstLine="602" w:firstLineChars="200"/>
        <w:rPr>
          <w:rFonts w:ascii="Arial Narrow" w:hAnsi="Arial Narrow" w:eastAsia="仿宋_GB2312"/>
          <w:bCs w:val="0"/>
          <w:kern w:val="2"/>
          <w:sz w:val="30"/>
          <w:szCs w:val="30"/>
        </w:rPr>
      </w:pPr>
      <w:r>
        <w:rPr>
          <w:rFonts w:hint="eastAsia" w:ascii="Arial Narrow" w:hAnsi="Arial Narrow" w:eastAsia="仿宋_GB2312"/>
          <w:bCs w:val="0"/>
          <w:kern w:val="2"/>
          <w:sz w:val="30"/>
          <w:szCs w:val="30"/>
        </w:rPr>
        <w:t>十五、竞赛须知</w:t>
      </w:r>
    </w:p>
    <w:p w14:paraId="720AB276">
      <w:pPr>
        <w:snapToGrid w:val="0"/>
        <w:spacing w:line="500" w:lineRule="exact"/>
        <w:ind w:firstLine="560" w:firstLineChars="200"/>
        <w:outlineLvl w:val="0"/>
        <w:rPr>
          <w:rFonts w:ascii="Arial Narrow" w:hAnsi="Arial Narrow" w:eastAsia="仿宋_GB2312"/>
          <w:sz w:val="30"/>
          <w:szCs w:val="30"/>
        </w:rPr>
      </w:pPr>
      <w:r>
        <w:rPr>
          <w:rFonts w:hint="eastAsia" w:ascii="Arial Narrow" w:hAnsi="Arial Narrow" w:eastAsia="仿宋_GB2312" w:cs="Arial"/>
          <w:sz w:val="28"/>
          <w:szCs w:val="30"/>
        </w:rPr>
        <w:t>（一）参赛队须知</w:t>
      </w:r>
    </w:p>
    <w:p w14:paraId="1F6D401F">
      <w:pPr>
        <w:snapToGrid w:val="0"/>
        <w:spacing w:line="50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1</w:t>
      </w:r>
      <w:r>
        <w:rPr>
          <w:rFonts w:ascii="仿宋_GB2312" w:hAnsi="Arial Narrow" w:eastAsia="仿宋_GB2312" w:cs="Arial"/>
          <w:sz w:val="28"/>
          <w:szCs w:val="30"/>
        </w:rPr>
        <w:t>.</w:t>
      </w:r>
      <w:r>
        <w:rPr>
          <w:rFonts w:hint="eastAsia" w:ascii="仿宋_GB2312" w:hAnsi="Arial Narrow" w:eastAsia="仿宋_GB2312" w:cs="Arial"/>
          <w:sz w:val="28"/>
          <w:szCs w:val="30"/>
        </w:rPr>
        <w:t>参赛</w:t>
      </w:r>
      <w:r>
        <w:rPr>
          <w:rFonts w:ascii="仿宋_GB2312" w:hAnsi="Arial Narrow" w:eastAsia="仿宋_GB2312" w:cs="Arial"/>
          <w:sz w:val="28"/>
          <w:szCs w:val="30"/>
        </w:rPr>
        <w:t>队</w:t>
      </w:r>
      <w:r>
        <w:rPr>
          <w:rFonts w:hint="eastAsia" w:ascii="仿宋_GB2312" w:hAnsi="Arial Narrow" w:eastAsia="仿宋_GB2312" w:cs="Arial"/>
          <w:sz w:val="28"/>
          <w:szCs w:val="30"/>
        </w:rPr>
        <w:t>应该</w:t>
      </w:r>
      <w:r>
        <w:rPr>
          <w:rFonts w:ascii="仿宋_GB2312" w:hAnsi="Arial Narrow" w:eastAsia="仿宋_GB2312" w:cs="Arial"/>
          <w:sz w:val="28"/>
          <w:szCs w:val="30"/>
        </w:rPr>
        <w:t>参加</w:t>
      </w:r>
      <w:r>
        <w:rPr>
          <w:rFonts w:hint="eastAsia" w:ascii="仿宋_GB2312" w:hAnsi="Arial Narrow" w:eastAsia="仿宋_GB2312" w:cs="Arial"/>
          <w:sz w:val="28"/>
          <w:szCs w:val="30"/>
        </w:rPr>
        <w:t>赛项</w:t>
      </w:r>
      <w:r>
        <w:rPr>
          <w:rFonts w:ascii="仿宋_GB2312" w:hAnsi="Arial Narrow" w:eastAsia="仿宋_GB2312" w:cs="Arial"/>
          <w:sz w:val="28"/>
          <w:szCs w:val="30"/>
        </w:rPr>
        <w:t>承办单位组织的开幕式、闭赛式等</w:t>
      </w:r>
      <w:r>
        <w:rPr>
          <w:rFonts w:hint="eastAsia" w:ascii="仿宋_GB2312" w:hAnsi="Arial Narrow" w:eastAsia="仿宋_GB2312" w:cs="Arial"/>
          <w:sz w:val="28"/>
          <w:szCs w:val="30"/>
        </w:rPr>
        <w:t>各项</w:t>
      </w:r>
      <w:r>
        <w:rPr>
          <w:rFonts w:ascii="仿宋_GB2312" w:hAnsi="Arial Narrow" w:eastAsia="仿宋_GB2312" w:cs="Arial"/>
          <w:sz w:val="28"/>
          <w:szCs w:val="30"/>
        </w:rPr>
        <w:t>赛事活动</w:t>
      </w:r>
      <w:r>
        <w:rPr>
          <w:rFonts w:hint="eastAsia" w:ascii="仿宋_GB2312" w:hAnsi="Arial Narrow" w:eastAsia="仿宋_GB2312" w:cs="Arial"/>
          <w:sz w:val="28"/>
          <w:szCs w:val="30"/>
        </w:rPr>
        <w:t>。</w:t>
      </w:r>
    </w:p>
    <w:p w14:paraId="3D41A46D">
      <w:pPr>
        <w:snapToGrid w:val="0"/>
        <w:spacing w:line="50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2</w:t>
      </w:r>
      <w:r>
        <w:rPr>
          <w:rFonts w:ascii="仿宋_GB2312" w:hAnsi="Arial Narrow" w:eastAsia="仿宋_GB2312" w:cs="Arial"/>
          <w:sz w:val="28"/>
          <w:szCs w:val="30"/>
        </w:rPr>
        <w:t>.</w:t>
      </w:r>
      <w:r>
        <w:rPr>
          <w:rFonts w:hint="eastAsia" w:ascii="仿宋_GB2312" w:hAnsi="Arial Narrow" w:eastAsia="仿宋_GB2312" w:cs="Arial"/>
          <w:sz w:val="28"/>
          <w:szCs w:val="30"/>
        </w:rPr>
        <w:t>在赛事期间，领队及参赛队其他成员不得私自接触裁判，凡发现有弄虚作假者，取消其参赛资格，成绩无效。</w:t>
      </w:r>
    </w:p>
    <w:p w14:paraId="1A4DC829">
      <w:pPr>
        <w:snapToGrid w:val="0"/>
        <w:spacing w:line="50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3</w:t>
      </w:r>
      <w:r>
        <w:rPr>
          <w:rFonts w:ascii="仿宋_GB2312" w:hAnsi="Arial Narrow" w:eastAsia="仿宋_GB2312" w:cs="Arial"/>
          <w:sz w:val="28"/>
          <w:szCs w:val="30"/>
        </w:rPr>
        <w:t>.</w:t>
      </w:r>
      <w:r>
        <w:rPr>
          <w:rFonts w:hint="eastAsia" w:ascii="仿宋_GB2312" w:hAnsi="Arial Narrow" w:eastAsia="仿宋_GB2312" w:cs="Arial"/>
          <w:sz w:val="28"/>
          <w:szCs w:val="30"/>
        </w:rPr>
        <w:t>所有</w:t>
      </w:r>
      <w:r>
        <w:rPr>
          <w:rFonts w:ascii="仿宋_GB2312" w:hAnsi="Arial Narrow" w:eastAsia="仿宋_GB2312" w:cs="Arial"/>
          <w:sz w:val="28"/>
          <w:szCs w:val="30"/>
        </w:rPr>
        <w:t>参赛</w:t>
      </w:r>
      <w:r>
        <w:rPr>
          <w:rFonts w:hint="eastAsia" w:ascii="仿宋_GB2312" w:hAnsi="Arial Narrow" w:eastAsia="仿宋_GB2312" w:cs="Arial"/>
          <w:sz w:val="28"/>
          <w:szCs w:val="30"/>
        </w:rPr>
        <w:t>人员须</w:t>
      </w:r>
      <w:r>
        <w:rPr>
          <w:rFonts w:ascii="仿宋_GB2312" w:hAnsi="Arial Narrow" w:eastAsia="仿宋_GB2312" w:cs="Arial"/>
          <w:sz w:val="28"/>
          <w:szCs w:val="30"/>
        </w:rPr>
        <w:t>按照赛项规程</w:t>
      </w:r>
      <w:r>
        <w:rPr>
          <w:rFonts w:hint="eastAsia" w:ascii="仿宋_GB2312" w:hAnsi="Arial Narrow" w:eastAsia="仿宋_GB2312" w:cs="Arial"/>
          <w:sz w:val="28"/>
          <w:szCs w:val="30"/>
        </w:rPr>
        <w:t>要求</w:t>
      </w:r>
      <w:r>
        <w:rPr>
          <w:rFonts w:ascii="仿宋_GB2312" w:hAnsi="Arial Narrow" w:eastAsia="仿宋_GB2312" w:cs="Arial"/>
          <w:sz w:val="28"/>
          <w:szCs w:val="30"/>
        </w:rPr>
        <w:t>完成赛项评价工作。</w:t>
      </w:r>
    </w:p>
    <w:p w14:paraId="0A10BEED">
      <w:pPr>
        <w:snapToGrid w:val="0"/>
        <w:spacing w:line="500" w:lineRule="exact"/>
        <w:ind w:firstLine="560" w:firstLineChars="200"/>
        <w:outlineLvl w:val="0"/>
        <w:rPr>
          <w:rFonts w:ascii="Arial Narrow" w:hAnsi="Arial Narrow" w:eastAsia="仿宋_GB2312" w:cs="Arial"/>
          <w:sz w:val="28"/>
          <w:szCs w:val="30"/>
        </w:rPr>
      </w:pPr>
      <w:r>
        <w:rPr>
          <w:rFonts w:hint="eastAsia" w:ascii="Arial Narrow" w:hAnsi="Arial Narrow" w:eastAsia="仿宋_GB2312" w:cs="Arial"/>
          <w:sz w:val="28"/>
          <w:szCs w:val="30"/>
        </w:rPr>
        <w:t>（二）指导教师须知</w:t>
      </w:r>
    </w:p>
    <w:p w14:paraId="3F794990">
      <w:pPr>
        <w:snapToGrid w:val="0"/>
        <w:spacing w:line="50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1</w:t>
      </w:r>
      <w:r>
        <w:rPr>
          <w:rFonts w:ascii="仿宋_GB2312" w:hAnsi="Arial Narrow" w:eastAsia="仿宋_GB2312" w:cs="Arial"/>
          <w:sz w:val="28"/>
          <w:szCs w:val="30"/>
        </w:rPr>
        <w:t>.</w:t>
      </w:r>
      <w:r>
        <w:rPr>
          <w:rFonts w:hint="eastAsia" w:ascii="仿宋_GB2312" w:hAnsi="Arial Narrow" w:eastAsia="仿宋_GB2312" w:cs="Arial"/>
          <w:sz w:val="28"/>
          <w:szCs w:val="30"/>
        </w:rPr>
        <w:t>指导</w:t>
      </w:r>
      <w:r>
        <w:rPr>
          <w:rFonts w:ascii="仿宋_GB2312" w:hAnsi="Arial Narrow" w:eastAsia="仿宋_GB2312" w:cs="Arial"/>
          <w:sz w:val="28"/>
          <w:szCs w:val="30"/>
        </w:rPr>
        <w:t>教师</w:t>
      </w:r>
      <w:r>
        <w:rPr>
          <w:rFonts w:hint="eastAsia" w:ascii="仿宋_GB2312" w:hAnsi="Arial Narrow" w:eastAsia="仿宋_GB2312" w:cs="Arial"/>
          <w:sz w:val="28"/>
          <w:szCs w:val="30"/>
        </w:rPr>
        <w:t>应该</w:t>
      </w:r>
      <w:r>
        <w:rPr>
          <w:rFonts w:ascii="仿宋_GB2312" w:hAnsi="Arial Narrow" w:eastAsia="仿宋_GB2312" w:cs="Arial"/>
          <w:sz w:val="28"/>
          <w:szCs w:val="30"/>
        </w:rPr>
        <w:t>根据专业</w:t>
      </w:r>
      <w:r>
        <w:rPr>
          <w:rFonts w:hint="eastAsia" w:ascii="仿宋_GB2312" w:hAnsi="Arial Narrow" w:eastAsia="仿宋_GB2312" w:cs="Arial"/>
          <w:sz w:val="28"/>
          <w:szCs w:val="30"/>
        </w:rPr>
        <w:t>教学</w:t>
      </w:r>
      <w:r>
        <w:rPr>
          <w:rFonts w:ascii="仿宋_GB2312" w:hAnsi="Arial Narrow" w:eastAsia="仿宋_GB2312" w:cs="Arial"/>
          <w:sz w:val="28"/>
          <w:szCs w:val="30"/>
        </w:rPr>
        <w:t>计划和赛项规程合理制定训练方案，</w:t>
      </w:r>
      <w:r>
        <w:rPr>
          <w:rFonts w:hint="eastAsia" w:ascii="仿宋_GB2312" w:hAnsi="Arial Narrow" w:eastAsia="仿宋_GB2312" w:cs="Arial"/>
          <w:sz w:val="28"/>
          <w:szCs w:val="30"/>
        </w:rPr>
        <w:t>认真</w:t>
      </w:r>
      <w:r>
        <w:rPr>
          <w:rFonts w:ascii="仿宋_GB2312" w:hAnsi="Arial Narrow" w:eastAsia="仿宋_GB2312" w:cs="Arial"/>
          <w:sz w:val="28"/>
          <w:szCs w:val="30"/>
        </w:rPr>
        <w:t>指导选手训练</w:t>
      </w:r>
      <w:r>
        <w:rPr>
          <w:rFonts w:hint="eastAsia" w:ascii="仿宋_GB2312" w:hAnsi="Arial Narrow" w:eastAsia="仿宋_GB2312" w:cs="Arial"/>
          <w:sz w:val="28"/>
          <w:szCs w:val="30"/>
        </w:rPr>
        <w:t>，培养</w:t>
      </w:r>
      <w:r>
        <w:rPr>
          <w:rFonts w:ascii="仿宋_GB2312" w:hAnsi="Arial Narrow" w:eastAsia="仿宋_GB2312" w:cs="Arial"/>
          <w:sz w:val="28"/>
          <w:szCs w:val="30"/>
        </w:rPr>
        <w:t>选手的综合职业能力和</w:t>
      </w:r>
      <w:r>
        <w:rPr>
          <w:rFonts w:hint="eastAsia" w:ascii="仿宋_GB2312" w:hAnsi="Arial Narrow" w:eastAsia="仿宋_GB2312" w:cs="Arial"/>
          <w:sz w:val="28"/>
          <w:szCs w:val="30"/>
        </w:rPr>
        <w:t>良好</w:t>
      </w:r>
      <w:r>
        <w:rPr>
          <w:rFonts w:ascii="仿宋_GB2312" w:hAnsi="Arial Narrow" w:eastAsia="仿宋_GB2312" w:cs="Arial"/>
          <w:sz w:val="28"/>
          <w:szCs w:val="30"/>
        </w:rPr>
        <w:t>的职业素养。</w:t>
      </w:r>
    </w:p>
    <w:p w14:paraId="2B07ED62">
      <w:pPr>
        <w:snapToGrid w:val="0"/>
        <w:spacing w:line="50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2</w:t>
      </w:r>
      <w:r>
        <w:rPr>
          <w:rFonts w:ascii="仿宋_GB2312" w:hAnsi="Arial Narrow" w:eastAsia="仿宋_GB2312" w:cs="Arial"/>
          <w:sz w:val="28"/>
          <w:szCs w:val="30"/>
        </w:rPr>
        <w:t>.</w:t>
      </w:r>
      <w:r>
        <w:rPr>
          <w:rFonts w:hint="eastAsia" w:ascii="仿宋_GB2312" w:hAnsi="Arial Narrow" w:eastAsia="仿宋_GB2312" w:cs="Arial"/>
          <w:sz w:val="28"/>
          <w:szCs w:val="30"/>
        </w:rPr>
        <w:t>指导</w:t>
      </w:r>
      <w:r>
        <w:rPr>
          <w:rFonts w:ascii="仿宋_GB2312" w:hAnsi="Arial Narrow" w:eastAsia="仿宋_GB2312" w:cs="Arial"/>
          <w:sz w:val="28"/>
          <w:szCs w:val="30"/>
        </w:rPr>
        <w:t>教师应该根据赛项规程要求</w:t>
      </w:r>
      <w:r>
        <w:rPr>
          <w:rFonts w:hint="eastAsia" w:ascii="仿宋_GB2312" w:hAnsi="Arial Narrow" w:eastAsia="仿宋_GB2312" w:cs="Arial"/>
          <w:sz w:val="28"/>
          <w:szCs w:val="30"/>
        </w:rPr>
        <w:t>做好参赛</w:t>
      </w:r>
      <w:r>
        <w:rPr>
          <w:rFonts w:ascii="仿宋_GB2312" w:hAnsi="Arial Narrow" w:eastAsia="仿宋_GB2312" w:cs="Arial"/>
          <w:sz w:val="28"/>
          <w:szCs w:val="30"/>
        </w:rPr>
        <w:t>选手</w:t>
      </w:r>
      <w:r>
        <w:rPr>
          <w:rFonts w:hint="eastAsia" w:ascii="仿宋_GB2312" w:hAnsi="Arial Narrow" w:eastAsia="仿宋_GB2312" w:cs="Arial"/>
          <w:sz w:val="28"/>
          <w:szCs w:val="30"/>
        </w:rPr>
        <w:t>安全</w:t>
      </w:r>
      <w:r>
        <w:rPr>
          <w:rFonts w:ascii="仿宋_GB2312" w:hAnsi="Arial Narrow" w:eastAsia="仿宋_GB2312" w:cs="Arial"/>
          <w:sz w:val="28"/>
          <w:szCs w:val="30"/>
        </w:rPr>
        <w:t>工作</w:t>
      </w:r>
      <w:r>
        <w:rPr>
          <w:rFonts w:hint="eastAsia" w:ascii="仿宋_GB2312" w:hAnsi="Arial Narrow" w:eastAsia="仿宋_GB2312" w:cs="Arial"/>
          <w:sz w:val="28"/>
          <w:szCs w:val="30"/>
        </w:rPr>
        <w:t>，并</w:t>
      </w:r>
      <w:r>
        <w:rPr>
          <w:rFonts w:ascii="仿宋_GB2312" w:hAnsi="Arial Narrow" w:eastAsia="仿宋_GB2312" w:cs="Arial"/>
          <w:sz w:val="28"/>
          <w:szCs w:val="30"/>
        </w:rPr>
        <w:t>积极做好选手的</w:t>
      </w:r>
      <w:r>
        <w:rPr>
          <w:rFonts w:hint="eastAsia" w:ascii="仿宋_GB2312" w:hAnsi="Arial Narrow" w:eastAsia="仿宋_GB2312" w:cs="Arial"/>
          <w:sz w:val="28"/>
          <w:szCs w:val="30"/>
        </w:rPr>
        <w:t>安全</w:t>
      </w:r>
      <w:r>
        <w:rPr>
          <w:rFonts w:ascii="仿宋_GB2312" w:hAnsi="Arial Narrow" w:eastAsia="仿宋_GB2312" w:cs="Arial"/>
          <w:sz w:val="28"/>
          <w:szCs w:val="30"/>
        </w:rPr>
        <w:t>教育</w:t>
      </w:r>
      <w:r>
        <w:rPr>
          <w:rFonts w:hint="eastAsia" w:ascii="仿宋_GB2312" w:hAnsi="Arial Narrow" w:eastAsia="仿宋_GB2312" w:cs="Arial"/>
          <w:sz w:val="28"/>
          <w:szCs w:val="30"/>
        </w:rPr>
        <w:t>。</w:t>
      </w:r>
    </w:p>
    <w:p w14:paraId="6A2A9ACC">
      <w:pPr>
        <w:snapToGrid w:val="0"/>
        <w:spacing w:line="50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3</w:t>
      </w:r>
      <w:r>
        <w:rPr>
          <w:rFonts w:ascii="仿宋_GB2312" w:hAnsi="Arial Narrow" w:eastAsia="仿宋_GB2312" w:cs="Arial"/>
          <w:sz w:val="28"/>
          <w:szCs w:val="30"/>
        </w:rPr>
        <w:t>.</w:t>
      </w:r>
      <w:r>
        <w:rPr>
          <w:rFonts w:hint="eastAsia" w:ascii="仿宋_GB2312" w:hAnsi="Arial Narrow" w:eastAsia="仿宋_GB2312" w:cs="Arial"/>
          <w:sz w:val="28"/>
          <w:szCs w:val="30"/>
        </w:rPr>
        <w:t>指导</w:t>
      </w:r>
      <w:r>
        <w:rPr>
          <w:rFonts w:ascii="仿宋_GB2312" w:hAnsi="Arial Narrow" w:eastAsia="仿宋_GB2312" w:cs="Arial"/>
          <w:sz w:val="28"/>
          <w:szCs w:val="30"/>
        </w:rPr>
        <w:t>教师不得违反赛项规定进入赛场</w:t>
      </w:r>
      <w:r>
        <w:rPr>
          <w:rFonts w:hint="eastAsia" w:ascii="仿宋_GB2312" w:hAnsi="Arial Narrow" w:eastAsia="仿宋_GB2312" w:cs="Arial"/>
          <w:sz w:val="28"/>
          <w:szCs w:val="30"/>
        </w:rPr>
        <w:t>，</w:t>
      </w:r>
      <w:r>
        <w:rPr>
          <w:rFonts w:ascii="仿宋_GB2312" w:hAnsi="Arial Narrow" w:eastAsia="仿宋_GB2312" w:cs="Arial"/>
          <w:sz w:val="28"/>
          <w:szCs w:val="30"/>
        </w:rPr>
        <w:t>干扰比赛正常进行</w:t>
      </w:r>
      <w:r>
        <w:rPr>
          <w:rFonts w:hint="eastAsia" w:ascii="仿宋_GB2312" w:hAnsi="Arial Narrow" w:eastAsia="仿宋_GB2312" w:cs="Arial"/>
          <w:sz w:val="28"/>
          <w:szCs w:val="30"/>
        </w:rPr>
        <w:t>。</w:t>
      </w:r>
    </w:p>
    <w:p w14:paraId="7F8167E9">
      <w:pPr>
        <w:snapToGrid w:val="0"/>
        <w:spacing w:line="50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4.各参赛学校应为参赛选手上人身意外保险，参赛期间参赛学生的安全由参赛学校负责。</w:t>
      </w:r>
    </w:p>
    <w:p w14:paraId="227C53C0">
      <w:pPr>
        <w:snapToGrid w:val="0"/>
        <w:spacing w:line="500" w:lineRule="exact"/>
        <w:ind w:firstLine="560" w:firstLineChars="200"/>
        <w:outlineLvl w:val="0"/>
        <w:rPr>
          <w:rFonts w:ascii="Arial Narrow" w:hAnsi="Arial Narrow" w:eastAsia="仿宋_GB2312" w:cs="Arial"/>
          <w:sz w:val="28"/>
          <w:szCs w:val="30"/>
        </w:rPr>
      </w:pPr>
      <w:r>
        <w:rPr>
          <w:rFonts w:hint="eastAsia" w:ascii="Arial Narrow" w:hAnsi="Arial Narrow" w:eastAsia="仿宋_GB2312" w:cs="Arial"/>
          <w:sz w:val="28"/>
          <w:szCs w:val="30"/>
        </w:rPr>
        <w:t>（三）参赛选手须知</w:t>
      </w:r>
    </w:p>
    <w:p w14:paraId="16A5BB34">
      <w:pPr>
        <w:snapToGrid w:val="0"/>
        <w:spacing w:line="500" w:lineRule="exact"/>
        <w:ind w:firstLine="560" w:firstLineChars="200"/>
        <w:rPr>
          <w:rFonts w:ascii="仿宋_GB2312" w:hAnsi="Arial Narrow" w:eastAsia="仿宋_GB2312" w:cs="Arial"/>
          <w:sz w:val="28"/>
          <w:szCs w:val="30"/>
        </w:rPr>
      </w:pPr>
      <w:r>
        <w:rPr>
          <w:rFonts w:ascii="仿宋_GB2312" w:hAnsi="Arial Narrow" w:eastAsia="仿宋_GB2312" w:cs="Arial"/>
          <w:sz w:val="28"/>
          <w:szCs w:val="30"/>
        </w:rPr>
        <w:t>1.</w:t>
      </w:r>
      <w:r>
        <w:rPr>
          <w:rFonts w:hint="eastAsia" w:ascii="仿宋_GB2312" w:hAnsi="Arial Narrow" w:eastAsia="仿宋_GB2312" w:cs="Arial"/>
          <w:sz w:val="28"/>
          <w:szCs w:val="30"/>
        </w:rPr>
        <w:t>参赛选手凭赛</w:t>
      </w:r>
      <w:r>
        <w:rPr>
          <w:rFonts w:ascii="仿宋_GB2312" w:hAnsi="Arial Narrow" w:eastAsia="仿宋_GB2312" w:cs="Arial"/>
          <w:sz w:val="28"/>
          <w:szCs w:val="30"/>
        </w:rPr>
        <w:t>项</w:t>
      </w:r>
      <w:r>
        <w:rPr>
          <w:rFonts w:hint="eastAsia" w:ascii="仿宋_GB2312" w:hAnsi="Arial Narrow" w:eastAsia="仿宋_GB2312" w:cs="Arial"/>
          <w:sz w:val="28"/>
          <w:szCs w:val="30"/>
        </w:rPr>
        <w:t>执委会颁发的参赛凭证和有效身份证件参加竞赛及相关活动。</w:t>
      </w:r>
    </w:p>
    <w:p w14:paraId="6F0B742F">
      <w:pPr>
        <w:snapToGrid w:val="0"/>
        <w:spacing w:line="50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2</w:t>
      </w:r>
      <w:r>
        <w:rPr>
          <w:rFonts w:ascii="仿宋_GB2312" w:hAnsi="Arial Narrow" w:eastAsia="仿宋_GB2312" w:cs="Arial"/>
          <w:sz w:val="28"/>
          <w:szCs w:val="30"/>
        </w:rPr>
        <w:t>.</w:t>
      </w:r>
      <w:r>
        <w:rPr>
          <w:rFonts w:hint="eastAsia" w:ascii="仿宋_GB2312" w:hAnsi="Arial Narrow" w:eastAsia="仿宋_GB2312" w:cs="Arial"/>
          <w:sz w:val="28"/>
          <w:szCs w:val="30"/>
        </w:rPr>
        <w:t>参赛选手须严格按规定时间进入比赛场地，对现场条件进行确认并签字，按统一指令开始竞赛，在收到开赛信号前不得启动操作。各参赛队自行决定分工、工作程序和时间安排，在指定工位上完成竞赛项目。</w:t>
      </w:r>
    </w:p>
    <w:p w14:paraId="2575150E">
      <w:pPr>
        <w:snapToGrid w:val="0"/>
        <w:spacing w:line="500" w:lineRule="exact"/>
        <w:ind w:firstLine="560" w:firstLineChars="200"/>
        <w:rPr>
          <w:rFonts w:ascii="仿宋_GB2312" w:hAnsi="Arial Narrow" w:eastAsia="仿宋_GB2312" w:cs="Arial"/>
          <w:sz w:val="28"/>
          <w:szCs w:val="30"/>
        </w:rPr>
      </w:pPr>
      <w:r>
        <w:rPr>
          <w:rFonts w:ascii="仿宋_GB2312" w:hAnsi="Arial Narrow" w:eastAsia="仿宋_GB2312" w:cs="Arial"/>
          <w:sz w:val="28"/>
          <w:szCs w:val="30"/>
        </w:rPr>
        <w:t>3.</w:t>
      </w:r>
      <w:r>
        <w:rPr>
          <w:rFonts w:hint="eastAsia" w:ascii="仿宋_GB2312" w:hAnsi="Arial Narrow" w:eastAsia="仿宋_GB2312" w:cs="Arial"/>
          <w:sz w:val="28"/>
          <w:szCs w:val="30"/>
        </w:rPr>
        <w:t>参赛选手不允许携带任何竞赛</w:t>
      </w:r>
      <w:r>
        <w:rPr>
          <w:rFonts w:ascii="仿宋_GB2312" w:hAnsi="Arial Narrow" w:eastAsia="仿宋_GB2312" w:cs="Arial"/>
          <w:sz w:val="28"/>
          <w:szCs w:val="30"/>
        </w:rPr>
        <w:t>规程</w:t>
      </w:r>
      <w:r>
        <w:rPr>
          <w:rFonts w:hint="eastAsia" w:ascii="仿宋_GB2312" w:hAnsi="Arial Narrow" w:eastAsia="仿宋_GB2312" w:cs="Arial"/>
          <w:sz w:val="28"/>
          <w:szCs w:val="30"/>
        </w:rPr>
        <w:t>禁止</w:t>
      </w:r>
      <w:r>
        <w:rPr>
          <w:rFonts w:ascii="仿宋_GB2312" w:hAnsi="Arial Narrow" w:eastAsia="仿宋_GB2312" w:cs="Arial"/>
          <w:sz w:val="28"/>
          <w:szCs w:val="30"/>
        </w:rPr>
        <w:t>使用的</w:t>
      </w:r>
      <w:r>
        <w:rPr>
          <w:rFonts w:hint="eastAsia" w:ascii="仿宋_GB2312" w:hAnsi="Arial Narrow" w:eastAsia="仿宋_GB2312" w:cs="Arial"/>
          <w:sz w:val="28"/>
          <w:szCs w:val="30"/>
        </w:rPr>
        <w:t>电子产品及通讯工具，以及其他与竞赛有关的资料和书籍，不得以任何方式泄露参赛院校、选手姓名等涉及竞赛场上应该保密的信息。</w:t>
      </w:r>
    </w:p>
    <w:p w14:paraId="17B575CE">
      <w:pPr>
        <w:snapToGrid w:val="0"/>
        <w:spacing w:line="500" w:lineRule="exact"/>
        <w:ind w:firstLine="560" w:firstLineChars="200"/>
        <w:rPr>
          <w:rFonts w:ascii="仿宋_GB2312" w:hAnsi="Arial Narrow" w:eastAsia="仿宋_GB2312" w:cs="Arial"/>
          <w:sz w:val="28"/>
          <w:szCs w:val="30"/>
        </w:rPr>
      </w:pPr>
      <w:r>
        <w:rPr>
          <w:rFonts w:ascii="仿宋_GB2312" w:hAnsi="Arial Narrow" w:eastAsia="仿宋_GB2312" w:cs="Arial"/>
          <w:sz w:val="28"/>
          <w:szCs w:val="30"/>
        </w:rPr>
        <w:t>4.</w:t>
      </w:r>
      <w:r>
        <w:rPr>
          <w:rFonts w:hint="eastAsia" w:ascii="仿宋_GB2312" w:hAnsi="Arial Narrow" w:eastAsia="仿宋_GB2312" w:cs="Arial"/>
          <w:sz w:val="28"/>
          <w:szCs w:val="30"/>
        </w:rPr>
        <w:t>参赛选手比赛时间内连续工作，食品、饮水等由赛场统一提供。选手休息、饮食及如厕时间均计算在比赛时间内。</w:t>
      </w:r>
    </w:p>
    <w:p w14:paraId="277530C3">
      <w:pPr>
        <w:snapToGrid w:val="0"/>
        <w:spacing w:line="500" w:lineRule="exact"/>
        <w:ind w:firstLine="560" w:firstLineChars="200"/>
        <w:rPr>
          <w:rFonts w:ascii="仿宋_GB2312" w:hAnsi="Arial Narrow" w:eastAsia="仿宋_GB2312" w:cs="Arial"/>
          <w:sz w:val="28"/>
          <w:szCs w:val="30"/>
        </w:rPr>
      </w:pPr>
      <w:r>
        <w:rPr>
          <w:rFonts w:ascii="仿宋_GB2312" w:hAnsi="Arial Narrow" w:eastAsia="仿宋_GB2312" w:cs="Arial"/>
          <w:sz w:val="28"/>
          <w:szCs w:val="30"/>
        </w:rPr>
        <w:t>5.</w:t>
      </w:r>
      <w:r>
        <w:rPr>
          <w:rFonts w:hint="eastAsia" w:ascii="仿宋_GB2312" w:hAnsi="Arial Narrow" w:eastAsia="仿宋_GB2312" w:cs="Arial"/>
          <w:sz w:val="28"/>
          <w:szCs w:val="30"/>
        </w:rPr>
        <w:t>竞赛期间，参赛选手不得提前离开赛场。如特殊原因（如身体不适等）无法继续参赛的，需举手请示裁判，经裁判同意后方可离开赛场。选手离开赛场后不得在场外逗留，也不得再返回赛场。</w:t>
      </w:r>
    </w:p>
    <w:p w14:paraId="55DC62E9">
      <w:pPr>
        <w:snapToGrid w:val="0"/>
        <w:spacing w:line="500" w:lineRule="exact"/>
        <w:ind w:firstLine="560" w:firstLineChars="200"/>
        <w:rPr>
          <w:rFonts w:ascii="仿宋_GB2312" w:hAnsi="Arial Narrow" w:eastAsia="仿宋_GB2312" w:cs="Arial"/>
          <w:sz w:val="28"/>
          <w:szCs w:val="30"/>
        </w:rPr>
      </w:pPr>
      <w:r>
        <w:rPr>
          <w:rFonts w:ascii="仿宋_GB2312" w:hAnsi="Arial Narrow" w:eastAsia="仿宋_GB2312" w:cs="Arial"/>
          <w:sz w:val="28"/>
          <w:szCs w:val="30"/>
        </w:rPr>
        <w:t>6.</w:t>
      </w:r>
      <w:r>
        <w:rPr>
          <w:rFonts w:hint="eastAsia" w:ascii="仿宋_GB2312" w:hAnsi="Arial Narrow" w:eastAsia="仿宋_GB2312" w:cs="Arial"/>
          <w:sz w:val="28"/>
          <w:szCs w:val="30"/>
        </w:rPr>
        <w:t>竞赛结束时间到后，选手不得再进行任何与竞赛有关的操作。参赛队若提前结束比赛，应向裁判员举手示意，裁判员记录比赛完成时间。</w:t>
      </w:r>
    </w:p>
    <w:p w14:paraId="02CB55B9">
      <w:pPr>
        <w:snapToGrid w:val="0"/>
        <w:spacing w:line="500" w:lineRule="exact"/>
        <w:ind w:firstLine="560" w:firstLineChars="200"/>
        <w:rPr>
          <w:rFonts w:ascii="仿宋_GB2312" w:hAnsi="Arial Narrow" w:eastAsia="仿宋_GB2312" w:cs="Arial"/>
          <w:sz w:val="28"/>
          <w:szCs w:val="30"/>
        </w:rPr>
      </w:pPr>
      <w:r>
        <w:rPr>
          <w:rFonts w:ascii="仿宋_GB2312" w:hAnsi="Arial Narrow" w:eastAsia="仿宋_GB2312" w:cs="Arial"/>
          <w:sz w:val="28"/>
          <w:szCs w:val="30"/>
        </w:rPr>
        <w:t>7.</w:t>
      </w:r>
      <w:r>
        <w:rPr>
          <w:rFonts w:hint="eastAsia" w:ascii="仿宋_GB2312" w:hAnsi="Arial Narrow" w:eastAsia="仿宋_GB2312" w:cs="Arial"/>
          <w:sz w:val="28"/>
          <w:szCs w:val="30"/>
        </w:rPr>
        <w:t>参赛选手须按照竞赛要求及规定提交竞赛结果及相关文件，禁止在竞赛成果上做任何与竞赛无关的标记，如单位名称、参赛者姓名等，否则视为作弊。</w:t>
      </w:r>
    </w:p>
    <w:p w14:paraId="4DA43BD9">
      <w:pPr>
        <w:snapToGrid w:val="0"/>
        <w:spacing w:line="500" w:lineRule="exact"/>
        <w:ind w:firstLine="560" w:firstLineChars="200"/>
        <w:rPr>
          <w:rFonts w:ascii="仿宋_GB2312" w:hAnsi="Arial Narrow" w:eastAsia="仿宋_GB2312" w:cs="Arial"/>
          <w:sz w:val="28"/>
          <w:szCs w:val="30"/>
        </w:rPr>
      </w:pPr>
      <w:r>
        <w:rPr>
          <w:rFonts w:ascii="仿宋_GB2312" w:hAnsi="Arial Narrow" w:eastAsia="仿宋_GB2312" w:cs="Arial"/>
          <w:sz w:val="28"/>
          <w:szCs w:val="30"/>
        </w:rPr>
        <w:t>8.</w:t>
      </w:r>
      <w:r>
        <w:rPr>
          <w:rFonts w:hint="eastAsia" w:ascii="仿宋_GB2312" w:hAnsi="Arial Narrow" w:eastAsia="仿宋_GB2312" w:cs="Arial"/>
          <w:sz w:val="28"/>
          <w:szCs w:val="30"/>
        </w:rPr>
        <w:t>参赛选手须严格遵守操作规程，确保人身及设备安全。竞赛期间，若因选手个人原因出现安全事件或设备故障不能进行竞赛的，由裁判组裁定其竞赛结束，保留竞赛资格，累计其有效竞赛成绩；非选手个人原因出现的设备故障，由裁判组做出裁决，可视具体情况给选手补足排除故障耗费时间。</w:t>
      </w:r>
    </w:p>
    <w:p w14:paraId="3098E307">
      <w:pPr>
        <w:snapToGrid w:val="0"/>
        <w:spacing w:line="500" w:lineRule="exact"/>
        <w:ind w:firstLine="560" w:firstLineChars="200"/>
        <w:rPr>
          <w:rFonts w:ascii="仿宋_GB2312" w:hAnsi="Arial Narrow" w:eastAsia="仿宋_GB2312" w:cs="Arial"/>
          <w:sz w:val="28"/>
          <w:szCs w:val="30"/>
        </w:rPr>
      </w:pPr>
      <w:r>
        <w:rPr>
          <w:rFonts w:ascii="仿宋_GB2312" w:hAnsi="Arial Narrow" w:eastAsia="仿宋_GB2312" w:cs="Arial"/>
          <w:sz w:val="28"/>
          <w:szCs w:val="30"/>
        </w:rPr>
        <w:t>9.</w:t>
      </w:r>
      <w:r>
        <w:rPr>
          <w:rFonts w:hint="eastAsia" w:ascii="仿宋_GB2312" w:hAnsi="Arial Narrow" w:eastAsia="仿宋_GB2312" w:cs="Arial"/>
          <w:sz w:val="28"/>
          <w:szCs w:val="30"/>
        </w:rPr>
        <w:t>参赛选手须严格遵守赛场规章制度、服从裁判，文明竞赛。有作弊行为的，参赛队该项成绩为0分；如有不服从裁判、扰乱赛场秩序等不文明行为，按照相关规定扣减分数，情节严重的取消比赛资格和成绩。</w:t>
      </w:r>
    </w:p>
    <w:p w14:paraId="744A634C">
      <w:pPr>
        <w:snapToGrid w:val="0"/>
        <w:spacing w:line="500" w:lineRule="exact"/>
        <w:ind w:firstLine="560" w:firstLineChars="200"/>
        <w:rPr>
          <w:rFonts w:ascii="仿宋_GB2312" w:hAnsi="Arial Narrow" w:eastAsia="仿宋_GB2312" w:cs="Arial"/>
          <w:sz w:val="28"/>
          <w:szCs w:val="30"/>
        </w:rPr>
      </w:pPr>
      <w:r>
        <w:rPr>
          <w:rFonts w:ascii="仿宋_GB2312" w:hAnsi="Arial Narrow" w:eastAsia="仿宋_GB2312" w:cs="Arial"/>
          <w:sz w:val="28"/>
          <w:szCs w:val="30"/>
        </w:rPr>
        <w:t>10.</w:t>
      </w:r>
      <w:r>
        <w:rPr>
          <w:rFonts w:hint="eastAsia" w:ascii="仿宋_GB2312" w:hAnsi="Arial Narrow" w:eastAsia="仿宋_GB2312" w:cs="Arial"/>
          <w:sz w:val="28"/>
          <w:szCs w:val="30"/>
        </w:rPr>
        <w:t>为培养技能型人才的工作风格，在参赛期间，参赛选手应当注意保持工作环境及设备摆放，符合企业生产“5S”（即整理、整顿、清扫、清洁和素养）的原则，如果过于脏乱，裁判员有权酌情扣分。</w:t>
      </w:r>
    </w:p>
    <w:p w14:paraId="64D0600E">
      <w:pPr>
        <w:snapToGrid w:val="0"/>
        <w:spacing w:line="500" w:lineRule="exact"/>
        <w:ind w:firstLine="560" w:firstLineChars="200"/>
        <w:outlineLvl w:val="0"/>
        <w:rPr>
          <w:rFonts w:ascii="Arial Narrow" w:hAnsi="Arial Narrow" w:eastAsia="仿宋_GB2312" w:cs="Arial"/>
          <w:sz w:val="28"/>
          <w:szCs w:val="30"/>
        </w:rPr>
      </w:pPr>
      <w:r>
        <w:rPr>
          <w:rFonts w:hint="eastAsia" w:ascii="Arial Narrow" w:hAnsi="Arial Narrow" w:eastAsia="仿宋_GB2312" w:cs="Arial"/>
          <w:sz w:val="28"/>
          <w:szCs w:val="30"/>
        </w:rPr>
        <w:t>（四）工作人员须知</w:t>
      </w:r>
    </w:p>
    <w:p w14:paraId="2901E642">
      <w:pPr>
        <w:snapToGrid w:val="0"/>
        <w:spacing w:line="50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1.服从赛项执委会的领导，遵守职业道德、坚持原则、按章办事，以高度负责的精神、严肃认真的态度和严谨细致的作风做好工作，为赛场提供有序的服务。</w:t>
      </w:r>
    </w:p>
    <w:p w14:paraId="48EB3E67">
      <w:pPr>
        <w:snapToGrid w:val="0"/>
        <w:spacing w:line="50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2.佩戴工作人员证件，仪表整洁，</w:t>
      </w:r>
      <w:r>
        <w:rPr>
          <w:rFonts w:ascii="仿宋_GB2312" w:hAnsi="Arial Narrow" w:eastAsia="仿宋_GB2312" w:cs="Arial"/>
          <w:sz w:val="28"/>
          <w:szCs w:val="30"/>
        </w:rPr>
        <w:t>忠于职守，</w:t>
      </w:r>
      <w:r>
        <w:rPr>
          <w:rFonts w:hint="eastAsia" w:ascii="仿宋_GB2312" w:hAnsi="Arial Narrow" w:eastAsia="仿宋_GB2312" w:cs="Arial"/>
          <w:sz w:val="28"/>
          <w:szCs w:val="30"/>
        </w:rPr>
        <w:t>语言举止文明礼貌。</w:t>
      </w:r>
    </w:p>
    <w:p w14:paraId="03C5D9C0">
      <w:pPr>
        <w:snapToGrid w:val="0"/>
        <w:spacing w:line="50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3.熟悉《竞赛规程》，认真执行竞赛规定，严格按照工作程序和有关规定办事，</w:t>
      </w:r>
      <w:r>
        <w:rPr>
          <w:rFonts w:ascii="仿宋_GB2312" w:hAnsi="Arial Narrow" w:eastAsia="仿宋_GB2312" w:cs="Arial"/>
          <w:sz w:val="28"/>
          <w:szCs w:val="30"/>
        </w:rPr>
        <w:t>遇突发事件，按照应急预案，组织指挥人员疏散，确保人员安全。</w:t>
      </w:r>
    </w:p>
    <w:p w14:paraId="583F568B">
      <w:pPr>
        <w:snapToGrid w:val="0"/>
        <w:spacing w:line="500" w:lineRule="exact"/>
        <w:ind w:firstLine="560" w:firstLineChars="200"/>
        <w:rPr>
          <w:rFonts w:ascii="仿宋_GB2312" w:hAnsi="Arial Narrow" w:eastAsia="仿宋_GB2312" w:cs="Arial"/>
          <w:sz w:val="28"/>
          <w:szCs w:val="30"/>
        </w:rPr>
      </w:pPr>
      <w:r>
        <w:rPr>
          <w:rFonts w:ascii="仿宋_GB2312" w:hAnsi="Arial Narrow" w:eastAsia="仿宋_GB2312" w:cs="Arial"/>
          <w:sz w:val="28"/>
          <w:szCs w:val="30"/>
        </w:rPr>
        <w:t>4.</w:t>
      </w:r>
      <w:r>
        <w:rPr>
          <w:rFonts w:hint="eastAsia" w:ascii="仿宋_GB2312" w:hAnsi="Arial Narrow" w:eastAsia="仿宋_GB2312" w:cs="Arial"/>
          <w:sz w:val="28"/>
          <w:szCs w:val="30"/>
        </w:rPr>
        <w:t>坚守岗位，不迟到，不早退，不擅离职守。</w:t>
      </w:r>
    </w:p>
    <w:p w14:paraId="10E7EA64">
      <w:pPr>
        <w:snapToGrid w:val="0"/>
        <w:spacing w:line="50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5</w:t>
      </w:r>
      <w:r>
        <w:rPr>
          <w:rFonts w:ascii="仿宋_GB2312" w:hAnsi="Arial Narrow" w:eastAsia="仿宋_GB2312" w:cs="Arial"/>
          <w:sz w:val="28"/>
          <w:szCs w:val="30"/>
        </w:rPr>
        <w:t>.</w:t>
      </w:r>
      <w:r>
        <w:rPr>
          <w:rFonts w:hint="eastAsia" w:ascii="仿宋_GB2312" w:hAnsi="Arial Narrow" w:eastAsia="仿宋_GB2312" w:cs="Arial"/>
          <w:sz w:val="28"/>
          <w:szCs w:val="30"/>
        </w:rPr>
        <w:t>赛场工作人员要积极维护好赛场秩序，以利于参赛选手正常发挥水平。</w:t>
      </w:r>
    </w:p>
    <w:p w14:paraId="2C17B447">
      <w:pPr>
        <w:snapToGrid w:val="0"/>
        <w:spacing w:line="500" w:lineRule="exact"/>
        <w:ind w:firstLine="560" w:firstLineChars="200"/>
        <w:rPr>
          <w:rFonts w:ascii="仿宋_GB2312" w:hAnsi="Arial Narrow" w:eastAsia="仿宋_GB2312" w:cs="Arial"/>
          <w:sz w:val="28"/>
          <w:szCs w:val="30"/>
        </w:rPr>
      </w:pPr>
      <w:r>
        <w:rPr>
          <w:rFonts w:ascii="仿宋_GB2312" w:hAnsi="Arial Narrow" w:eastAsia="仿宋_GB2312" w:cs="Arial"/>
          <w:sz w:val="28"/>
          <w:szCs w:val="30"/>
        </w:rPr>
        <w:t>6.</w:t>
      </w:r>
      <w:r>
        <w:rPr>
          <w:rFonts w:hint="eastAsia" w:ascii="仿宋_GB2312" w:hAnsi="Arial Narrow" w:eastAsia="仿宋_GB2312" w:cs="Arial"/>
          <w:sz w:val="28"/>
          <w:szCs w:val="30"/>
        </w:rPr>
        <w:t>赛场工作人员在比赛中不回答选手提出的任何有关比赛技术问题，如遇争议问题，需上报执委会。</w:t>
      </w:r>
    </w:p>
    <w:p w14:paraId="246BD93E">
      <w:pPr>
        <w:pStyle w:val="2"/>
        <w:spacing w:before="0" w:after="0" w:line="500" w:lineRule="exact"/>
        <w:ind w:firstLine="602" w:firstLineChars="200"/>
        <w:rPr>
          <w:rFonts w:ascii="Arial Narrow" w:hAnsi="Arial Narrow" w:eastAsia="仿宋_GB2312"/>
          <w:bCs w:val="0"/>
          <w:kern w:val="2"/>
          <w:sz w:val="30"/>
          <w:szCs w:val="30"/>
        </w:rPr>
      </w:pPr>
      <w:r>
        <w:rPr>
          <w:rFonts w:hint="eastAsia" w:ascii="Arial Narrow" w:hAnsi="Arial Narrow" w:eastAsia="仿宋_GB2312"/>
          <w:bCs w:val="0"/>
          <w:kern w:val="2"/>
          <w:sz w:val="30"/>
          <w:szCs w:val="30"/>
        </w:rPr>
        <w:t>十六、申诉与仲裁</w:t>
      </w:r>
    </w:p>
    <w:p w14:paraId="5879E402">
      <w:pPr>
        <w:snapToGrid w:val="0"/>
        <w:spacing w:line="50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1</w:t>
      </w:r>
      <w:r>
        <w:rPr>
          <w:rFonts w:ascii="仿宋_GB2312" w:hAnsi="Arial Narrow" w:eastAsia="仿宋_GB2312" w:cs="Arial"/>
          <w:sz w:val="28"/>
          <w:szCs w:val="30"/>
        </w:rPr>
        <w:t>.</w:t>
      </w:r>
      <w:r>
        <w:rPr>
          <w:rFonts w:hint="eastAsia" w:ascii="仿宋_GB2312" w:hAnsi="Arial Narrow" w:eastAsia="仿宋_GB2312" w:cs="Arial"/>
          <w:sz w:val="28"/>
          <w:szCs w:val="30"/>
        </w:rPr>
        <w:t>各参赛队对不符合大赛和赛项规程规定的</w:t>
      </w:r>
      <w:r>
        <w:rPr>
          <w:rFonts w:hint="eastAsia" w:ascii="仿宋_GB2312" w:hAnsi="Arial Narrow" w:eastAsia="仿宋_GB2312" w:cs="Arial"/>
          <w:sz w:val="28"/>
          <w:szCs w:val="30"/>
          <w:lang w:val="en-US" w:eastAsia="zh-CN"/>
        </w:rPr>
        <w:t>事项</w:t>
      </w:r>
      <w:r>
        <w:rPr>
          <w:rFonts w:hint="eastAsia" w:ascii="仿宋_GB2312" w:hAnsi="Arial Narrow" w:eastAsia="仿宋_GB2312" w:cs="Arial"/>
          <w:sz w:val="28"/>
          <w:szCs w:val="30"/>
        </w:rPr>
        <w:t>，可向赛项监督仲裁组提出申诉。申诉主体为参赛队领队。参赛队领队可在比赛结束后（选手赛场比赛内容全部完成）1小时之内向监督仲裁组提出书面申诉。</w:t>
      </w:r>
    </w:p>
    <w:p w14:paraId="572CFB50">
      <w:pPr>
        <w:snapToGrid w:val="0"/>
        <w:spacing w:line="500" w:lineRule="exact"/>
        <w:ind w:firstLine="560" w:firstLineChars="200"/>
        <w:rPr>
          <w:rFonts w:ascii="仿宋_GB2312" w:hAnsi="Arial Narrow" w:eastAsia="仿宋_GB2312" w:cs="Arial"/>
          <w:sz w:val="28"/>
          <w:szCs w:val="30"/>
        </w:rPr>
      </w:pPr>
      <w:r>
        <w:rPr>
          <w:rFonts w:ascii="仿宋_GB2312" w:hAnsi="Arial Narrow" w:eastAsia="仿宋_GB2312" w:cs="Arial"/>
          <w:sz w:val="28"/>
          <w:szCs w:val="30"/>
        </w:rPr>
        <w:t>2.</w:t>
      </w:r>
      <w:r>
        <w:rPr>
          <w:rFonts w:hint="eastAsia" w:ascii="仿宋_GB2312" w:hAnsi="Arial Narrow" w:eastAsia="仿宋_GB2312" w:cs="Arial"/>
          <w:sz w:val="28"/>
          <w:szCs w:val="30"/>
        </w:rPr>
        <w:t>书面申诉应对申诉事件的现象、发生时间、涉及人员、申诉依据等进行充分、实事求是的叙述，并由领队亲笔签名。非书面申诉不予受理。</w:t>
      </w:r>
    </w:p>
    <w:p w14:paraId="73B21D0D">
      <w:pPr>
        <w:snapToGrid w:val="0"/>
        <w:spacing w:line="500" w:lineRule="exact"/>
        <w:ind w:firstLine="560" w:firstLineChars="200"/>
        <w:rPr>
          <w:rFonts w:ascii="仿宋_GB2312" w:hAnsi="Arial Narrow" w:eastAsia="仿宋_GB2312" w:cs="Arial"/>
          <w:sz w:val="28"/>
          <w:szCs w:val="30"/>
        </w:rPr>
      </w:pPr>
      <w:r>
        <w:rPr>
          <w:rFonts w:ascii="仿宋_GB2312" w:hAnsi="Arial Narrow" w:eastAsia="仿宋_GB2312" w:cs="Arial"/>
          <w:sz w:val="28"/>
          <w:szCs w:val="30"/>
        </w:rPr>
        <w:t>3.</w:t>
      </w:r>
      <w:r>
        <w:rPr>
          <w:rFonts w:hint="eastAsia" w:ascii="仿宋_GB2312" w:hAnsi="Arial Narrow" w:eastAsia="仿宋_GB2312" w:cs="Arial"/>
          <w:sz w:val="28"/>
          <w:szCs w:val="30"/>
        </w:rPr>
        <w:t>赛项监督仲裁组</w:t>
      </w:r>
      <w:r>
        <w:rPr>
          <w:rFonts w:hint="eastAsia" w:ascii="仿宋_GB2312" w:eastAsia="仿宋_GB2312"/>
          <w:sz w:val="28"/>
        </w:rPr>
        <w:t>收到申诉报告后，应根据申诉事由进行审查，2小时内通知申诉方，告知申诉处理结果</w:t>
      </w:r>
      <w:r>
        <w:rPr>
          <w:rFonts w:hint="eastAsia" w:ascii="仿宋_GB2312" w:hAnsi="Arial Narrow" w:eastAsia="仿宋_GB2312" w:cs="Arial"/>
          <w:sz w:val="28"/>
          <w:szCs w:val="30"/>
        </w:rPr>
        <w:t>。</w:t>
      </w:r>
    </w:p>
    <w:p w14:paraId="11476892">
      <w:pPr>
        <w:snapToGrid w:val="0"/>
        <w:spacing w:line="500" w:lineRule="exact"/>
        <w:ind w:firstLine="560" w:firstLineChars="200"/>
        <w:rPr>
          <w:rFonts w:hint="eastAsia" w:ascii="仿宋_GB2312" w:eastAsia="仿宋_GB2312"/>
          <w:sz w:val="28"/>
        </w:rPr>
      </w:pPr>
      <w:r>
        <w:rPr>
          <w:rFonts w:hint="eastAsia" w:ascii="仿宋_GB2312" w:eastAsia="仿宋_GB2312"/>
          <w:sz w:val="28"/>
        </w:rPr>
        <w:t>4.申诉人不得无故拒不接受处理结果，不允许采取过激行为刁难、攻击工作人员，否则视为放弃申诉。申诉人不满意赛项仲裁工作组的处理结果的，可向大赛</w:t>
      </w:r>
      <w:r>
        <w:rPr>
          <w:rFonts w:hint="eastAsia" w:ascii="仿宋_GB2312" w:eastAsia="仿宋_GB2312"/>
          <w:sz w:val="28"/>
          <w:lang w:val="en-US" w:eastAsia="zh-CN"/>
        </w:rPr>
        <w:t>上级部门</w:t>
      </w:r>
      <w:r>
        <w:rPr>
          <w:rFonts w:hint="eastAsia" w:ascii="仿宋_GB2312" w:eastAsia="仿宋_GB2312"/>
          <w:sz w:val="28"/>
        </w:rPr>
        <w:t>提出复议申请。</w:t>
      </w:r>
    </w:p>
    <w:p w14:paraId="204D8A89">
      <w:pPr>
        <w:snapToGrid w:val="0"/>
        <w:spacing w:line="500" w:lineRule="exact"/>
        <w:ind w:firstLine="560" w:firstLineChars="200"/>
        <w:rPr>
          <w:rFonts w:ascii="仿宋_GB2312" w:hAnsi="Arial Narrow" w:eastAsia="仿宋_GB2312" w:cs="Arial"/>
          <w:sz w:val="28"/>
          <w:szCs w:val="30"/>
        </w:rPr>
      </w:pPr>
      <w:r>
        <w:rPr>
          <w:rFonts w:ascii="仿宋_GB2312" w:hAnsi="Arial Narrow" w:eastAsia="仿宋_GB2312" w:cs="Arial"/>
          <w:sz w:val="28"/>
          <w:szCs w:val="30"/>
        </w:rPr>
        <w:t>5.</w:t>
      </w:r>
      <w:r>
        <w:rPr>
          <w:rFonts w:hint="eastAsia" w:ascii="仿宋_GB2312" w:hAnsi="Arial Narrow" w:eastAsia="仿宋_GB2312" w:cs="Arial"/>
          <w:sz w:val="28"/>
          <w:szCs w:val="30"/>
          <w:lang w:val="en-US" w:eastAsia="zh-CN"/>
        </w:rPr>
        <w:t>处理</w:t>
      </w:r>
      <w:r>
        <w:rPr>
          <w:rFonts w:hint="eastAsia" w:ascii="仿宋_GB2312" w:hAnsi="Arial Narrow" w:eastAsia="仿宋_GB2312" w:cs="Arial"/>
          <w:sz w:val="28"/>
          <w:szCs w:val="30"/>
        </w:rPr>
        <w:t>结果由申诉人签收，不能代收，如在约定时间和地点申诉人离开，视为自行放弃申诉。</w:t>
      </w:r>
    </w:p>
    <w:p w14:paraId="59C87FA3">
      <w:pPr>
        <w:snapToGrid w:val="0"/>
        <w:spacing w:line="500" w:lineRule="exact"/>
        <w:ind w:firstLine="560" w:firstLineChars="200"/>
        <w:rPr>
          <w:rFonts w:ascii="仿宋_GB2312" w:hAnsi="Arial Narrow" w:eastAsia="仿宋_GB2312" w:cs="Arial"/>
          <w:sz w:val="28"/>
          <w:szCs w:val="30"/>
        </w:rPr>
      </w:pPr>
      <w:r>
        <w:rPr>
          <w:rFonts w:ascii="仿宋_GB2312" w:hAnsi="Arial Narrow" w:eastAsia="仿宋_GB2312" w:cs="Arial"/>
          <w:sz w:val="28"/>
          <w:szCs w:val="30"/>
        </w:rPr>
        <w:t>6.</w:t>
      </w:r>
      <w:r>
        <w:rPr>
          <w:rFonts w:hint="eastAsia" w:ascii="仿宋_GB2312" w:hAnsi="Arial Narrow" w:eastAsia="仿宋_GB2312" w:cs="Arial"/>
          <w:sz w:val="28"/>
          <w:szCs w:val="30"/>
        </w:rPr>
        <w:t>申诉方可随时提出放弃申诉。</w:t>
      </w:r>
    </w:p>
    <w:p w14:paraId="7BD57032">
      <w:pPr>
        <w:snapToGrid w:val="0"/>
        <w:spacing w:line="500" w:lineRule="exact"/>
        <w:ind w:firstLine="560" w:firstLineChars="200"/>
        <w:rPr>
          <w:rFonts w:ascii="仿宋_GB2312" w:hAnsi="Arial Narrow" w:eastAsia="仿宋_GB2312" w:cs="Arial"/>
          <w:sz w:val="28"/>
          <w:szCs w:val="30"/>
        </w:rPr>
      </w:pPr>
      <w:r>
        <w:rPr>
          <w:rFonts w:ascii="仿宋_GB2312" w:hAnsi="Arial Narrow" w:eastAsia="仿宋_GB2312" w:cs="Arial"/>
          <w:sz w:val="28"/>
          <w:szCs w:val="30"/>
        </w:rPr>
        <w:t>7.</w:t>
      </w:r>
      <w:r>
        <w:rPr>
          <w:rFonts w:hint="eastAsia" w:ascii="仿宋_GB2312" w:hAnsi="Arial Narrow" w:eastAsia="仿宋_GB2312" w:cs="Arial"/>
          <w:sz w:val="28"/>
          <w:szCs w:val="30"/>
        </w:rPr>
        <w:t>申诉方不得以任何理由采取过激行为扰乱赛场秩序。</w:t>
      </w:r>
    </w:p>
    <w:p w14:paraId="463E2227">
      <w:pPr>
        <w:pStyle w:val="2"/>
        <w:spacing w:before="0" w:after="0" w:line="500" w:lineRule="exact"/>
        <w:ind w:firstLine="602" w:firstLineChars="200"/>
        <w:rPr>
          <w:rFonts w:ascii="Arial Narrow" w:hAnsi="Arial Narrow" w:eastAsia="仿宋_GB2312"/>
          <w:bCs w:val="0"/>
          <w:kern w:val="2"/>
          <w:sz w:val="30"/>
          <w:szCs w:val="30"/>
        </w:rPr>
      </w:pPr>
      <w:r>
        <w:rPr>
          <w:rFonts w:ascii="Arial Narrow" w:hAnsi="Arial Narrow" w:eastAsia="仿宋_GB2312"/>
          <w:bCs w:val="0"/>
          <w:kern w:val="2"/>
          <w:sz w:val="30"/>
          <w:szCs w:val="30"/>
        </w:rPr>
        <w:t>十七</w:t>
      </w:r>
      <w:r>
        <w:rPr>
          <w:rFonts w:hint="eastAsia" w:ascii="Arial Narrow" w:hAnsi="Arial Narrow" w:eastAsia="仿宋_GB2312"/>
          <w:bCs w:val="0"/>
          <w:kern w:val="2"/>
          <w:sz w:val="30"/>
          <w:szCs w:val="30"/>
        </w:rPr>
        <w:t>、其他</w:t>
      </w:r>
    </w:p>
    <w:p w14:paraId="58B112E6">
      <w:pPr>
        <w:spacing w:line="50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1.</w:t>
      </w:r>
      <w:r>
        <w:rPr>
          <w:rFonts w:ascii="仿宋_GB2312" w:hAnsi="Arial Narrow" w:eastAsia="仿宋_GB2312" w:cs="Arial"/>
          <w:sz w:val="28"/>
          <w:szCs w:val="30"/>
        </w:rPr>
        <w:t xml:space="preserve"> </w:t>
      </w:r>
      <w:r>
        <w:rPr>
          <w:rFonts w:hint="eastAsia" w:ascii="仿宋_GB2312" w:hAnsi="Arial Narrow" w:eastAsia="仿宋_GB2312" w:cs="Arial"/>
          <w:sz w:val="28"/>
          <w:szCs w:val="30"/>
        </w:rPr>
        <w:t>大赛任何工作都不应该破坏赛场周边环境。</w:t>
      </w:r>
    </w:p>
    <w:p w14:paraId="1C2EEE81">
      <w:pPr>
        <w:spacing w:line="500" w:lineRule="exact"/>
        <w:ind w:firstLine="560" w:firstLineChars="200"/>
      </w:pPr>
      <w:r>
        <w:rPr>
          <w:rFonts w:hint="eastAsia" w:ascii="仿宋_GB2312" w:hAnsi="Arial Narrow" w:eastAsia="仿宋_GB2312" w:cs="Arial"/>
          <w:sz w:val="28"/>
          <w:szCs w:val="30"/>
        </w:rPr>
        <w:t>2.</w:t>
      </w:r>
      <w:r>
        <w:rPr>
          <w:rFonts w:ascii="仿宋_GB2312" w:hAnsi="Arial Narrow" w:eastAsia="仿宋_GB2312" w:cs="Arial"/>
          <w:sz w:val="28"/>
          <w:szCs w:val="30"/>
        </w:rPr>
        <w:t xml:space="preserve"> </w:t>
      </w:r>
      <w:r>
        <w:rPr>
          <w:rFonts w:hint="eastAsia" w:ascii="仿宋_GB2312" w:hAnsi="Arial Narrow" w:eastAsia="仿宋_GB2312" w:cs="Arial"/>
          <w:sz w:val="28"/>
          <w:szCs w:val="30"/>
        </w:rPr>
        <w:t>提倡绿色环保的理念，所有可循环利用的材料都应分类处理和收集。</w:t>
      </w:r>
    </w:p>
    <w:sectPr>
      <w:footerReference r:id="rId3" w:type="default"/>
      <w:pgSz w:w="11906" w:h="16838"/>
      <w:pgMar w:top="1418"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Narrow">
    <w:panose1 w:val="020B0606020202030204"/>
    <w:charset w:val="00"/>
    <w:family w:val="swiss"/>
    <w:pitch w:val="default"/>
    <w:sig w:usb0="00000287" w:usb1="00000800" w:usb2="00000000" w:usb3="00000000" w:csb0="2000009F" w:csb1="DFD7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C357CC">
    <w:pPr>
      <w:pStyle w:val="6"/>
    </w:pPr>
  </w:p>
  <w:p w14:paraId="060C0BD3">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B9D4E4">
                          <w:pPr>
                            <w:pStyle w:val="6"/>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9B9D4E4">
                    <w:pPr>
                      <w:pStyle w:val="6"/>
                    </w:pPr>
                    <w:r>
                      <w:fldChar w:fldCharType="begin"/>
                    </w:r>
                    <w:r>
                      <w:instrText xml:space="preserve"> PAGE  \* MERGEFORMAT </w:instrText>
                    </w:r>
                    <w:r>
                      <w:fldChar w:fldCharType="separate"/>
                    </w:r>
                    <w:r>
                      <w:t>13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44F39D"/>
    <w:multiLevelType w:val="singleLevel"/>
    <w:tmpl w:val="DB44F39D"/>
    <w:lvl w:ilvl="0" w:tentative="0">
      <w:start w:val="1"/>
      <w:numFmt w:val="decimal"/>
      <w:suff w:val="nothing"/>
      <w:lvlText w:val="（%1）"/>
      <w:lvlJc w:val="left"/>
    </w:lvl>
  </w:abstractNum>
  <w:abstractNum w:abstractNumId="1">
    <w:nsid w:val="7E820E87"/>
    <w:multiLevelType w:val="multilevel"/>
    <w:tmpl w:val="7E820E87"/>
    <w:lvl w:ilvl="0" w:tentative="0">
      <w:start w:val="10"/>
      <w:numFmt w:val="japaneseCounting"/>
      <w:lvlText w:val="%1、"/>
      <w:lvlJc w:val="left"/>
      <w:pPr>
        <w:ind w:left="1282" w:hanging="720"/>
      </w:pPr>
      <w:rPr>
        <w:rFonts w:hint="default"/>
      </w:rPr>
    </w:lvl>
    <w:lvl w:ilvl="1" w:tentative="0">
      <w:start w:val="1"/>
      <w:numFmt w:val="lowerLetter"/>
      <w:lvlText w:val="%2)"/>
      <w:lvlJc w:val="left"/>
      <w:pPr>
        <w:ind w:left="1442" w:hanging="440"/>
      </w:pPr>
    </w:lvl>
    <w:lvl w:ilvl="2" w:tentative="0">
      <w:start w:val="1"/>
      <w:numFmt w:val="lowerRoman"/>
      <w:lvlText w:val="%3."/>
      <w:lvlJc w:val="right"/>
      <w:pPr>
        <w:ind w:left="1882" w:hanging="440"/>
      </w:pPr>
    </w:lvl>
    <w:lvl w:ilvl="3" w:tentative="0">
      <w:start w:val="1"/>
      <w:numFmt w:val="decimal"/>
      <w:lvlText w:val="%4."/>
      <w:lvlJc w:val="left"/>
      <w:pPr>
        <w:ind w:left="2322" w:hanging="440"/>
      </w:pPr>
    </w:lvl>
    <w:lvl w:ilvl="4" w:tentative="0">
      <w:start w:val="1"/>
      <w:numFmt w:val="lowerLetter"/>
      <w:lvlText w:val="%5)"/>
      <w:lvlJc w:val="left"/>
      <w:pPr>
        <w:ind w:left="2762" w:hanging="440"/>
      </w:pPr>
    </w:lvl>
    <w:lvl w:ilvl="5" w:tentative="0">
      <w:start w:val="1"/>
      <w:numFmt w:val="lowerRoman"/>
      <w:lvlText w:val="%6."/>
      <w:lvlJc w:val="right"/>
      <w:pPr>
        <w:ind w:left="3202" w:hanging="440"/>
      </w:pPr>
    </w:lvl>
    <w:lvl w:ilvl="6" w:tentative="0">
      <w:start w:val="1"/>
      <w:numFmt w:val="decimal"/>
      <w:lvlText w:val="%7."/>
      <w:lvlJc w:val="left"/>
      <w:pPr>
        <w:ind w:left="3642" w:hanging="440"/>
      </w:pPr>
    </w:lvl>
    <w:lvl w:ilvl="7" w:tentative="0">
      <w:start w:val="1"/>
      <w:numFmt w:val="lowerLetter"/>
      <w:lvlText w:val="%8)"/>
      <w:lvlJc w:val="left"/>
      <w:pPr>
        <w:ind w:left="4082" w:hanging="440"/>
      </w:pPr>
    </w:lvl>
    <w:lvl w:ilvl="8" w:tentative="0">
      <w:start w:val="1"/>
      <w:numFmt w:val="lowerRoman"/>
      <w:lvlText w:val="%9."/>
      <w:lvlJc w:val="right"/>
      <w:pPr>
        <w:ind w:left="4522" w:hanging="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BmYTc2ZTk1MzlhY2FhZWE4NGI3NWFlZjAyM2VhM2YifQ=="/>
  </w:docVars>
  <w:rsids>
    <w:rsidRoot w:val="FF362717"/>
    <w:rsid w:val="0002775F"/>
    <w:rsid w:val="00037540"/>
    <w:rsid w:val="00045CC1"/>
    <w:rsid w:val="0005550C"/>
    <w:rsid w:val="00062C62"/>
    <w:rsid w:val="000666F0"/>
    <w:rsid w:val="00085ED5"/>
    <w:rsid w:val="000A63D2"/>
    <w:rsid w:val="000C6726"/>
    <w:rsid w:val="00112D95"/>
    <w:rsid w:val="00116B57"/>
    <w:rsid w:val="001760B7"/>
    <w:rsid w:val="001917F8"/>
    <w:rsid w:val="0019702B"/>
    <w:rsid w:val="001E144B"/>
    <w:rsid w:val="0021020F"/>
    <w:rsid w:val="002345DC"/>
    <w:rsid w:val="0027011E"/>
    <w:rsid w:val="002A2432"/>
    <w:rsid w:val="002B2E40"/>
    <w:rsid w:val="002D711F"/>
    <w:rsid w:val="002E6D60"/>
    <w:rsid w:val="002E7703"/>
    <w:rsid w:val="00353521"/>
    <w:rsid w:val="003B6C55"/>
    <w:rsid w:val="003C06C8"/>
    <w:rsid w:val="003D4440"/>
    <w:rsid w:val="003E1452"/>
    <w:rsid w:val="003F0E6D"/>
    <w:rsid w:val="003F5B70"/>
    <w:rsid w:val="003F7D91"/>
    <w:rsid w:val="00400834"/>
    <w:rsid w:val="00433F67"/>
    <w:rsid w:val="00465060"/>
    <w:rsid w:val="00495191"/>
    <w:rsid w:val="004B4CB6"/>
    <w:rsid w:val="004B66D5"/>
    <w:rsid w:val="004B7A50"/>
    <w:rsid w:val="004D4BAF"/>
    <w:rsid w:val="005023B8"/>
    <w:rsid w:val="00534186"/>
    <w:rsid w:val="0057708E"/>
    <w:rsid w:val="005B1D0A"/>
    <w:rsid w:val="005D20E9"/>
    <w:rsid w:val="005E1812"/>
    <w:rsid w:val="006365B3"/>
    <w:rsid w:val="006717CC"/>
    <w:rsid w:val="006A305F"/>
    <w:rsid w:val="006A6401"/>
    <w:rsid w:val="006B7D75"/>
    <w:rsid w:val="006C1F81"/>
    <w:rsid w:val="006D2AE8"/>
    <w:rsid w:val="006D2D11"/>
    <w:rsid w:val="0076064E"/>
    <w:rsid w:val="007C3750"/>
    <w:rsid w:val="00844BCB"/>
    <w:rsid w:val="00861DAE"/>
    <w:rsid w:val="008A3131"/>
    <w:rsid w:val="008B2D77"/>
    <w:rsid w:val="00917731"/>
    <w:rsid w:val="00947BC3"/>
    <w:rsid w:val="00952A98"/>
    <w:rsid w:val="0095325F"/>
    <w:rsid w:val="00A039FF"/>
    <w:rsid w:val="00A23D52"/>
    <w:rsid w:val="00A3708F"/>
    <w:rsid w:val="00A46814"/>
    <w:rsid w:val="00A542B7"/>
    <w:rsid w:val="00A5551D"/>
    <w:rsid w:val="00A72186"/>
    <w:rsid w:val="00A92D27"/>
    <w:rsid w:val="00A93769"/>
    <w:rsid w:val="00A96E5B"/>
    <w:rsid w:val="00AB2817"/>
    <w:rsid w:val="00AC7296"/>
    <w:rsid w:val="00B02E4C"/>
    <w:rsid w:val="00B1008C"/>
    <w:rsid w:val="00B13DC4"/>
    <w:rsid w:val="00B24B5C"/>
    <w:rsid w:val="00BA5D08"/>
    <w:rsid w:val="00C01B72"/>
    <w:rsid w:val="00C360BC"/>
    <w:rsid w:val="00C41D6A"/>
    <w:rsid w:val="00C52E8B"/>
    <w:rsid w:val="00C65643"/>
    <w:rsid w:val="00C65E94"/>
    <w:rsid w:val="00C66B84"/>
    <w:rsid w:val="00C76341"/>
    <w:rsid w:val="00C76A61"/>
    <w:rsid w:val="00C97165"/>
    <w:rsid w:val="00CE6259"/>
    <w:rsid w:val="00CF70DB"/>
    <w:rsid w:val="00D05EAB"/>
    <w:rsid w:val="00D06C42"/>
    <w:rsid w:val="00D53429"/>
    <w:rsid w:val="00D90BA5"/>
    <w:rsid w:val="00DA4F1B"/>
    <w:rsid w:val="00DA7A9B"/>
    <w:rsid w:val="00DB6ABB"/>
    <w:rsid w:val="00DE62C0"/>
    <w:rsid w:val="00DE7F67"/>
    <w:rsid w:val="00E0493F"/>
    <w:rsid w:val="00E45AF8"/>
    <w:rsid w:val="00E53B76"/>
    <w:rsid w:val="00E938AF"/>
    <w:rsid w:val="00EF4523"/>
    <w:rsid w:val="00F475BA"/>
    <w:rsid w:val="00F5753E"/>
    <w:rsid w:val="00F91C72"/>
    <w:rsid w:val="00F97673"/>
    <w:rsid w:val="00FD3CF5"/>
    <w:rsid w:val="00FE4221"/>
    <w:rsid w:val="00FE6E3B"/>
    <w:rsid w:val="00FF37FA"/>
    <w:rsid w:val="00FF7B1F"/>
    <w:rsid w:val="03BE360A"/>
    <w:rsid w:val="06A07640"/>
    <w:rsid w:val="094272B4"/>
    <w:rsid w:val="0DA15ACD"/>
    <w:rsid w:val="14726477"/>
    <w:rsid w:val="1D5976CC"/>
    <w:rsid w:val="2C982738"/>
    <w:rsid w:val="32CA4041"/>
    <w:rsid w:val="3BEF1560"/>
    <w:rsid w:val="44C4330B"/>
    <w:rsid w:val="47B443BA"/>
    <w:rsid w:val="4C8F1550"/>
    <w:rsid w:val="4E2B4E47"/>
    <w:rsid w:val="4FD51D4D"/>
    <w:rsid w:val="53146370"/>
    <w:rsid w:val="57141AE8"/>
    <w:rsid w:val="5DAE65A1"/>
    <w:rsid w:val="61F7158C"/>
    <w:rsid w:val="6F187432"/>
    <w:rsid w:val="705163AF"/>
    <w:rsid w:val="741A1F2C"/>
    <w:rsid w:val="7660403B"/>
    <w:rsid w:val="76CC293A"/>
    <w:rsid w:val="7EFE87F6"/>
    <w:rsid w:val="7F3BBE33"/>
    <w:rsid w:val="A9E7CE6E"/>
    <w:rsid w:val="BA6B0263"/>
    <w:rsid w:val="EBBF0687"/>
    <w:rsid w:val="FF3627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1">
    <w:name w:val="Default Paragraph Font"/>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1"/>
    <w:qFormat/>
    <w:uiPriority w:val="0"/>
    <w:pPr>
      <w:autoSpaceDE w:val="0"/>
      <w:autoSpaceDN w:val="0"/>
      <w:jc w:val="left"/>
    </w:pPr>
    <w:rPr>
      <w:rFonts w:ascii="仿宋" w:hAnsi="仿宋" w:eastAsia="仿宋" w:cs="仿宋"/>
      <w:kern w:val="0"/>
      <w:sz w:val="22"/>
      <w:lang w:val="zh-CN" w:bidi="zh-CN"/>
    </w:rPr>
  </w:style>
  <w:style w:type="paragraph" w:styleId="4">
    <w:name w:val="Body Text"/>
    <w:basedOn w:val="1"/>
    <w:next w:val="1"/>
    <w:link w:val="16"/>
    <w:qFormat/>
    <w:uiPriority w:val="1"/>
    <w:pPr>
      <w:spacing w:line="360" w:lineRule="auto"/>
      <w:ind w:firstLine="200" w:firstLineChars="200"/>
    </w:pPr>
    <w:rPr>
      <w:rFonts w:ascii="仿宋" w:hAnsi="仿宋" w:eastAsia="仿宋" w:cstheme="minorBidi"/>
      <w:sz w:val="28"/>
      <w:szCs w:val="28"/>
    </w:rPr>
  </w:style>
  <w:style w:type="paragraph" w:styleId="5">
    <w:name w:val="Balloon Text"/>
    <w:basedOn w:val="1"/>
    <w:link w:val="14"/>
    <w:qFormat/>
    <w:uiPriority w:val="0"/>
    <w:rPr>
      <w:sz w:val="18"/>
      <w:szCs w:val="18"/>
    </w:rPr>
  </w:style>
  <w:style w:type="paragraph" w:styleId="6">
    <w:name w:val="footer"/>
    <w:basedOn w:val="1"/>
    <w:unhideWhenUsed/>
    <w:qFormat/>
    <w:uiPriority w:val="0"/>
    <w:pPr>
      <w:tabs>
        <w:tab w:val="center" w:pos="4153"/>
        <w:tab w:val="right" w:pos="8306"/>
      </w:tabs>
      <w:snapToGrid w:val="0"/>
      <w:jc w:val="left"/>
    </w:pPr>
    <w:rPr>
      <w:sz w:val="18"/>
    </w:rPr>
  </w:style>
  <w:style w:type="paragraph" w:styleId="7">
    <w:name w:val="header"/>
    <w:basedOn w:val="1"/>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99"/>
    <w:rPr>
      <w:rFonts w:cs="宋体" w:asciiTheme="minorHAnsi" w:hAnsiTheme="minorHAnsi" w:eastAsiaTheme="minorEastAsia"/>
      <w:szCs w:val="24"/>
    </w:rPr>
  </w:style>
  <w:style w:type="table" w:styleId="10">
    <w:name w:val="Table Grid"/>
    <w:basedOn w:val="9"/>
    <w:qFormat/>
    <w:uiPriority w:val="0"/>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22"/>
    <w:rPr>
      <w:b/>
      <w:bCs/>
    </w:rPr>
  </w:style>
  <w:style w:type="character" w:styleId="13">
    <w:name w:val="annotation reference"/>
    <w:basedOn w:val="11"/>
    <w:qFormat/>
    <w:uiPriority w:val="0"/>
    <w:rPr>
      <w:sz w:val="21"/>
      <w:szCs w:val="21"/>
    </w:rPr>
  </w:style>
  <w:style w:type="character" w:customStyle="1" w:styleId="14">
    <w:name w:val="批注框文本 字符"/>
    <w:basedOn w:val="11"/>
    <w:link w:val="5"/>
    <w:qFormat/>
    <w:uiPriority w:val="0"/>
    <w:rPr>
      <w:rFonts w:ascii="Times New Roman" w:hAnsi="Times New Roman" w:eastAsia="宋体" w:cs="Times New Roman"/>
      <w:kern w:val="2"/>
      <w:sz w:val="18"/>
      <w:szCs w:val="18"/>
    </w:rPr>
  </w:style>
  <w:style w:type="paragraph" w:styleId="15">
    <w:name w:val="List Paragraph"/>
    <w:basedOn w:val="1"/>
    <w:unhideWhenUsed/>
    <w:qFormat/>
    <w:uiPriority w:val="99"/>
    <w:pPr>
      <w:ind w:firstLine="420" w:firstLineChars="200"/>
    </w:pPr>
  </w:style>
  <w:style w:type="character" w:customStyle="1" w:styleId="16">
    <w:name w:val="正文文本 字符"/>
    <w:basedOn w:val="11"/>
    <w:link w:val="4"/>
    <w:qFormat/>
    <w:uiPriority w:val="1"/>
    <w:rPr>
      <w:rFonts w:ascii="仿宋" w:hAnsi="仿宋" w:eastAsia="仿宋"/>
      <w:kern w:val="2"/>
      <w:sz w:val="28"/>
      <w:szCs w:val="28"/>
    </w:rPr>
  </w:style>
  <w:style w:type="paragraph" w:customStyle="1" w:styleId="17">
    <w:name w:val="Table Paragraph"/>
    <w:basedOn w:val="1"/>
    <w:qFormat/>
    <w:uiPriority w:val="1"/>
    <w:pPr>
      <w:autoSpaceDE w:val="0"/>
      <w:autoSpaceDN w:val="0"/>
      <w:jc w:val="left"/>
    </w:pPr>
    <w:rPr>
      <w:rFonts w:ascii="仿宋" w:hAnsi="仿宋" w:eastAsia="仿宋" w:cs="仿宋"/>
      <w:kern w:val="0"/>
      <w:sz w:val="22"/>
      <w:lang w:eastAsia="en-US"/>
    </w:rPr>
  </w:style>
  <w:style w:type="paragraph" w:customStyle="1" w:styleId="18">
    <w:name w:val="表 居中"/>
    <w:basedOn w:val="19"/>
    <w:qFormat/>
    <w:uiPriority w:val="0"/>
    <w:pPr>
      <w:jc w:val="left"/>
    </w:pPr>
  </w:style>
  <w:style w:type="paragraph" w:customStyle="1" w:styleId="19">
    <w:name w:val="表 正文"/>
    <w:basedOn w:val="1"/>
    <w:qFormat/>
    <w:uiPriority w:val="0"/>
    <w:rPr>
      <w:rFonts w:cstheme="minorBidi"/>
      <w:sz w:val="18"/>
    </w:rPr>
  </w:style>
  <w:style w:type="paragraph" w:customStyle="1" w:styleId="20">
    <w:name w:val="样式1"/>
    <w:basedOn w:val="1"/>
    <w:qFormat/>
    <w:uiPriority w:val="0"/>
    <w:pPr>
      <w:spacing w:line="560" w:lineRule="exact"/>
      <w:ind w:firstLine="560" w:firstLineChars="200"/>
    </w:pPr>
    <w:rPr>
      <w:rFonts w:ascii="仿宋" w:hAnsi="仿宋" w:eastAsia="仿宋" w:cs="仿宋"/>
      <w:color w:val="FF0000"/>
      <w:sz w:val="28"/>
      <w:szCs w:val="36"/>
    </w:rPr>
  </w:style>
  <w:style w:type="character" w:customStyle="1" w:styleId="21">
    <w:name w:val="批注文字 字符"/>
    <w:basedOn w:val="11"/>
    <w:link w:val="3"/>
    <w:uiPriority w:val="0"/>
    <w:rPr>
      <w:rFonts w:ascii="仿宋" w:hAnsi="仿宋" w:eastAsia="仿宋" w:cs="仿宋"/>
      <w:sz w:val="22"/>
      <w:szCs w:val="22"/>
      <w:lang w:val="zh-CN" w:bidi="zh-CN"/>
    </w:rPr>
  </w:style>
  <w:style w:type="paragraph" w:customStyle="1" w:styleId="22">
    <w:name w:val="Default"/>
    <w:qFormat/>
    <w:uiPriority w:val="0"/>
    <w:pPr>
      <w:widowControl w:val="0"/>
      <w:autoSpaceDE w:val="0"/>
      <w:autoSpaceDN w:val="0"/>
      <w:adjustRightInd w:val="0"/>
    </w:pPr>
    <w:rPr>
      <w:rFonts w:ascii="仿宋" w:eastAsia="仿宋" w:cs="仿宋" w:hAnsiTheme="minorHAnsi"/>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15</Pages>
  <Words>7315</Words>
  <Characters>7624</Characters>
  <Lines>143</Lines>
  <Paragraphs>931</Paragraphs>
  <TotalTime>22</TotalTime>
  <ScaleCrop>false</ScaleCrop>
  <LinksUpToDate>false</LinksUpToDate>
  <CharactersWithSpaces>7720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2025-11-14T08:03:00Z</dcterms:created>
  <dc:creator>肖彬</dc:creator>
  <cp:lastModifiedBy>孔雀</cp:lastModifiedBy>
  <cp:lastPrinted>2024-04-01T08:14:00Z</cp:lastPrinted>
  <dcterms:modified xsi:type="dcterms:W3CDTF">2025-12-27T03:49:48Z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F4B580FB01E2A3309F5E1C64C92F38C9</vt:lpwstr>
  </property>
  <property fmtid="{D5CDD505-2E9C-101B-9397-08002B2CF9AE}" pid="4" name="GrammarlyDocumentId">
    <vt:lpwstr>b803e6d1-6671-43f1-af32-fe08b39d1867</vt:lpwstr>
  </property>
  <property fmtid="{D5CDD505-2E9C-101B-9397-08002B2CF9AE}" pid="5" name="KSOTemplateDocerSaveRecord">
    <vt:lpwstr>eyJoZGlkIjoiYWJiZDU3MjQ4YjU0NTJkZWU4OTY2ZWU5ZmMwNGU3ZWYiLCJ1c2VySWQiOiI0OTM5NzI1NTIifQ==</vt:lpwstr>
  </property>
</Properties>
</file>