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183C59">
      <w:pPr>
        <w:spacing w:line="1920" w:lineRule="auto"/>
        <w:jc w:val="center"/>
        <w:rPr>
          <w:rFonts w:ascii="黑体" w:hAnsi="黑体" w:eastAsia="黑体"/>
          <w:b/>
          <w:bCs/>
          <w:color w:val="000000"/>
          <w:spacing w:val="-21"/>
          <w:kern w:val="0"/>
          <w:sz w:val="52"/>
          <w:szCs w:val="52"/>
          <w:shd w:val="clear" w:color="auto" w:fill="FFFFFF"/>
        </w:rPr>
      </w:pPr>
    </w:p>
    <w:p w14:paraId="0390A667">
      <w:pPr>
        <w:spacing w:line="1920" w:lineRule="auto"/>
        <w:jc w:val="center"/>
        <w:rPr>
          <w:rFonts w:ascii="黑体" w:hAnsi="黑体" w:eastAsia="黑体"/>
          <w:b/>
          <w:bCs/>
          <w:color w:val="000000"/>
          <w:spacing w:val="-21"/>
          <w:kern w:val="0"/>
          <w:sz w:val="52"/>
          <w:szCs w:val="52"/>
          <w:shd w:val="clear" w:color="auto" w:fill="FFFFFF"/>
        </w:rPr>
      </w:pPr>
      <w:r>
        <w:rPr>
          <w:rFonts w:hint="eastAsia" w:ascii="黑体" w:hAnsi="黑体" w:eastAsia="黑体"/>
          <w:b/>
          <w:bCs/>
          <w:color w:val="000000"/>
          <w:spacing w:val="-21"/>
          <w:kern w:val="0"/>
          <w:sz w:val="52"/>
          <w:szCs w:val="52"/>
          <w:shd w:val="clear" w:color="auto" w:fill="FFFFFF"/>
        </w:rPr>
        <w:t>2026年河北省职业院校技能大赛</w:t>
      </w:r>
      <w:r>
        <w:rPr>
          <w:rFonts w:hint="eastAsia" w:ascii="黑体" w:hAnsi="黑体" w:eastAsia="黑体"/>
          <w:b/>
          <w:bCs/>
          <w:color w:val="000000"/>
          <w:spacing w:val="-21"/>
          <w:kern w:val="0"/>
          <w:sz w:val="52"/>
          <w:szCs w:val="52"/>
          <w:shd w:val="clear" w:color="auto" w:fill="FFFFFF"/>
        </w:rPr>
        <w:br w:type="textWrapping"/>
      </w:r>
      <w:r>
        <w:rPr>
          <w:rFonts w:hint="eastAsia" w:ascii="黑体" w:hAnsi="黑体" w:eastAsia="黑体"/>
          <w:b/>
          <w:bCs/>
          <w:color w:val="000000"/>
          <w:spacing w:val="-21"/>
          <w:kern w:val="0"/>
          <w:sz w:val="52"/>
          <w:szCs w:val="52"/>
          <w:shd w:val="clear" w:color="auto" w:fill="FFFFFF"/>
        </w:rPr>
        <w:t>大模型灵巧手技术与应用（高职组）</w:t>
      </w:r>
      <w:r>
        <w:rPr>
          <w:rFonts w:hint="eastAsia" w:ascii="黑体" w:hAnsi="黑体" w:eastAsia="黑体"/>
          <w:b/>
          <w:bCs/>
          <w:color w:val="000000"/>
          <w:spacing w:val="-21"/>
          <w:kern w:val="0"/>
          <w:sz w:val="52"/>
          <w:szCs w:val="52"/>
          <w:shd w:val="clear" w:color="auto" w:fill="FFFFFF"/>
        </w:rPr>
        <w:br w:type="textWrapping"/>
      </w:r>
      <w:r>
        <w:rPr>
          <w:rFonts w:hint="eastAsia" w:ascii="黑体" w:hAnsi="黑体" w:eastAsia="黑体"/>
          <w:b/>
          <w:bCs/>
          <w:color w:val="000000"/>
          <w:spacing w:val="-21"/>
          <w:kern w:val="0"/>
          <w:sz w:val="52"/>
          <w:szCs w:val="52"/>
          <w:shd w:val="clear" w:color="auto" w:fill="FFFFFF"/>
        </w:rPr>
        <w:t>赛项样题一</w:t>
      </w:r>
    </w:p>
    <w:p w14:paraId="24DDBE93">
      <w:pPr>
        <w:spacing w:line="1920" w:lineRule="auto"/>
        <w:jc w:val="center"/>
        <w:rPr>
          <w:rFonts w:ascii="黑体" w:hAnsi="黑体" w:eastAsia="黑体"/>
          <w:color w:val="000000"/>
          <w:spacing w:val="-21"/>
          <w:kern w:val="0"/>
          <w:sz w:val="44"/>
          <w:szCs w:val="44"/>
          <w:shd w:val="clear" w:color="auto" w:fill="FFFFFF"/>
        </w:rPr>
      </w:pPr>
    </w:p>
    <w:p w14:paraId="1C79B088">
      <w:pPr>
        <w:rPr>
          <w:rFonts w:ascii="黑体" w:hAnsi="黑体" w:eastAsia="黑体"/>
          <w:color w:val="000000"/>
          <w:spacing w:val="-21"/>
          <w:kern w:val="0"/>
          <w:sz w:val="44"/>
          <w:szCs w:val="44"/>
          <w:shd w:val="clear" w:color="auto" w:fill="FFFFFF"/>
        </w:rPr>
      </w:pPr>
    </w:p>
    <w:p w14:paraId="384FDD86">
      <w:pPr>
        <w:rPr>
          <w:rFonts w:ascii="黑体" w:hAnsi="黑体" w:eastAsia="黑体"/>
          <w:color w:val="000000"/>
          <w:spacing w:val="-21"/>
          <w:kern w:val="0"/>
          <w:sz w:val="44"/>
          <w:szCs w:val="44"/>
          <w:shd w:val="clear" w:color="auto" w:fill="FFFFFF"/>
        </w:rPr>
      </w:pPr>
    </w:p>
    <w:tbl>
      <w:tblPr>
        <w:tblStyle w:val="6"/>
        <w:tblW w:w="0" w:type="auto"/>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shd w:val="solid" w:color="C2D8F9" w:fill="auto"/>
        <w:tblLayout w:type="autofit"/>
        <w:tblCellMar>
          <w:top w:w="0" w:type="dxa"/>
          <w:left w:w="108" w:type="dxa"/>
          <w:bottom w:w="0" w:type="dxa"/>
          <w:right w:w="108" w:type="dxa"/>
        </w:tblCellMar>
      </w:tblPr>
      <w:tblGrid>
        <w:gridCol w:w="8522"/>
      </w:tblGrid>
      <w:tr w14:paraId="210961C5">
        <w:tc>
          <w:tcPr>
            <w:tcW w:w="8522" w:type="dxa"/>
            <w:tcBorders>
              <w:tl2br w:val="nil"/>
              <w:tr2bl w:val="nil"/>
            </w:tcBorders>
            <w:shd w:val="solid" w:color="C2D8F9" w:fill="auto"/>
          </w:tcPr>
          <w:p w14:paraId="457C839C">
            <w:pPr>
              <w:pStyle w:val="2"/>
              <w:spacing w:before="0" w:after="0"/>
              <w:outlineLvl w:val="0"/>
            </w:pPr>
            <w:r>
              <w:rPr>
                <w:rFonts w:hint="eastAsia"/>
                <w:color w:val="4874CB" w:themeColor="accent1"/>
                <w14:textFill>
                  <w14:solidFill>
                    <w14:schemeClr w14:val="accent1"/>
                  </w14:solidFill>
                </w14:textFill>
              </w:rPr>
              <w:t>竞赛说明</w:t>
            </w:r>
          </w:p>
        </w:tc>
      </w:tr>
    </w:tbl>
    <w:p w14:paraId="60DEF1CC"/>
    <w:p w14:paraId="2E33A6E6">
      <w:pPr>
        <w:pStyle w:val="3"/>
        <w:numPr>
          <w:ilvl w:val="0"/>
          <w:numId w:val="1"/>
        </w:numPr>
        <w:pBdr>
          <w:bottom w:val="single" w:color="auto" w:sz="4" w:space="0"/>
        </w:pBdr>
        <w:spacing w:before="120" w:after="120"/>
        <w:rPr>
          <w:color w:val="F2BA02" w:themeColor="accent3"/>
          <w14:textFill>
            <w14:solidFill>
              <w14:schemeClr w14:val="accent3"/>
            </w14:solidFill>
          </w14:textFill>
        </w:rPr>
      </w:pPr>
      <w:r>
        <w:rPr>
          <w:rFonts w:hint="eastAsia"/>
          <w:color w:val="F2BA02" w:themeColor="accent3"/>
          <w14:textFill>
            <w14:solidFill>
              <w14:schemeClr w14:val="accent3"/>
            </w14:solidFill>
          </w14:textFill>
        </w:rPr>
        <w:t>项目背景</w:t>
      </w:r>
    </w:p>
    <w:p w14:paraId="072E1F71">
      <w:pPr>
        <w:rPr>
          <w:color w:val="B68C02" w:themeColor="accent3" w:themeShade="BF"/>
        </w:rPr>
      </w:pPr>
    </w:p>
    <w:p w14:paraId="4AAD9F75">
      <w:pPr>
        <w:widowControl/>
        <w:spacing w:line="360" w:lineRule="auto"/>
        <w:ind w:firstLine="560" w:firstLineChars="200"/>
        <w:jc w:val="left"/>
        <w:rPr>
          <w:color w:val="B68C02" w:themeColor="accent3" w:themeShade="BF"/>
        </w:rPr>
      </w:pPr>
      <w:r>
        <w:rPr>
          <w:rFonts w:hint="eastAsia" w:ascii="仿宋" w:hAnsi="仿宋" w:eastAsia="仿宋" w:cs="仿宋"/>
          <w:kern w:val="0"/>
          <w:sz w:val="28"/>
          <w:szCs w:val="28"/>
          <w:lang w:bidi="ar"/>
        </w:rPr>
        <w:t>人工智能向具身智能加速演进，灵巧手作为其核心执行载体，是智能装备实现复杂操作的关键部件，更是AI赋能实体经济的核心抓手，前景广阔；其发展已纳入国家战略，获“十四五”规划、重点研发计划等国家级政策支撑及地方协同扶持，应用场景覆盖工业、医疗等多领域，随产业成熟将打开百亿级市场空间。在此背景下，开展大模型灵巧手技术与应用研究，既是响应国家战略号召，也是把握产业机遇的关键举措，具有重要战略与现实意义。</w:t>
      </w:r>
    </w:p>
    <w:p w14:paraId="196DB2F6">
      <w:pPr>
        <w:pStyle w:val="3"/>
        <w:numPr>
          <w:ilvl w:val="0"/>
          <w:numId w:val="1"/>
        </w:numPr>
        <w:pBdr>
          <w:bottom w:val="single" w:color="auto" w:sz="4" w:space="0"/>
        </w:pBdr>
        <w:spacing w:before="120" w:after="120"/>
        <w:rPr>
          <w:color w:val="F2BA02" w:themeColor="accent3"/>
          <w14:textFill>
            <w14:solidFill>
              <w14:schemeClr w14:val="accent3"/>
            </w14:solidFill>
          </w14:textFill>
        </w:rPr>
      </w:pPr>
      <w:r>
        <w:rPr>
          <w:rFonts w:hint="eastAsia"/>
          <w:color w:val="F2BA02" w:themeColor="accent3"/>
          <w14:textFill>
            <w14:solidFill>
              <w14:schemeClr w14:val="accent3"/>
            </w14:solidFill>
          </w14:textFill>
        </w:rPr>
        <w:t>竞赛内容</w:t>
      </w:r>
    </w:p>
    <w:p w14:paraId="6FC2379F">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赛卷分为模块A大模型灵巧手技术应用、模块B展示讲解两</w:t>
      </w:r>
      <w:r>
        <w:rPr>
          <w:rFonts w:ascii="仿宋" w:hAnsi="仿宋" w:eastAsia="仿宋" w:cs="仿宋"/>
          <w:kern w:val="0"/>
          <w:sz w:val="28"/>
          <w:szCs w:val="28"/>
          <w:lang w:bidi="ar"/>
        </w:rPr>
        <w:t>个部分</w:t>
      </w:r>
      <w:r>
        <w:rPr>
          <w:rFonts w:hint="eastAsia" w:ascii="仿宋" w:hAnsi="仿宋" w:eastAsia="仿宋" w:cs="仿宋"/>
          <w:kern w:val="0"/>
          <w:sz w:val="28"/>
          <w:szCs w:val="28"/>
          <w:lang w:bidi="ar"/>
        </w:rPr>
        <w:t>。</w:t>
      </w:r>
      <w:r>
        <w:rPr>
          <w:rFonts w:ascii="仿宋" w:hAnsi="仿宋" w:eastAsia="仿宋" w:cs="仿宋"/>
          <w:kern w:val="0"/>
          <w:sz w:val="28"/>
          <w:szCs w:val="28"/>
          <w:lang w:bidi="ar"/>
        </w:rPr>
        <w:t>具体的竞赛时间及每个模块的占比分数如下表所示：</w:t>
      </w:r>
    </w:p>
    <w:tbl>
      <w:tblPr>
        <w:tblStyle w:val="6"/>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701"/>
        <w:gridCol w:w="2556"/>
        <w:gridCol w:w="2132"/>
        <w:gridCol w:w="2130"/>
      </w:tblGrid>
      <w:tr w14:paraId="394452BA">
        <w:trPr>
          <w:jc w:val="center"/>
        </w:trPr>
        <w:tc>
          <w:tcPr>
            <w:tcW w:w="998" w:type="pct"/>
            <w:vAlign w:val="center"/>
          </w:tcPr>
          <w:p w14:paraId="090DF10F">
            <w:pPr>
              <w:widowControl/>
              <w:spacing w:line="360" w:lineRule="auto"/>
              <w:jc w:val="center"/>
              <w:rPr>
                <w:rFonts w:ascii="仿宋" w:hAnsi="仿宋" w:eastAsia="仿宋" w:cs="仿宋"/>
                <w:kern w:val="0"/>
                <w:sz w:val="28"/>
                <w:szCs w:val="28"/>
                <w:lang w:bidi="ar"/>
              </w:rPr>
            </w:pPr>
            <w:r>
              <w:rPr>
                <w:rFonts w:hint="eastAsia" w:ascii="仿宋" w:hAnsi="仿宋" w:eastAsia="仿宋" w:cs="仿宋"/>
                <w:kern w:val="0"/>
                <w:sz w:val="28"/>
                <w:szCs w:val="28"/>
                <w:lang w:bidi="ar"/>
              </w:rPr>
              <w:t>模块编号</w:t>
            </w:r>
          </w:p>
        </w:tc>
        <w:tc>
          <w:tcPr>
            <w:tcW w:w="1500" w:type="pct"/>
            <w:vAlign w:val="center"/>
          </w:tcPr>
          <w:p w14:paraId="2190349C">
            <w:pPr>
              <w:widowControl/>
              <w:spacing w:line="360" w:lineRule="auto"/>
              <w:jc w:val="center"/>
              <w:rPr>
                <w:rFonts w:ascii="仿宋" w:hAnsi="仿宋" w:eastAsia="仿宋" w:cs="仿宋"/>
                <w:kern w:val="0"/>
                <w:sz w:val="28"/>
                <w:szCs w:val="28"/>
                <w:lang w:bidi="ar"/>
              </w:rPr>
            </w:pPr>
            <w:r>
              <w:rPr>
                <w:rFonts w:hint="eastAsia" w:ascii="仿宋" w:hAnsi="仿宋" w:eastAsia="仿宋" w:cs="仿宋"/>
                <w:kern w:val="0"/>
                <w:sz w:val="28"/>
                <w:szCs w:val="28"/>
                <w:lang w:bidi="ar"/>
              </w:rPr>
              <w:t>模块名称</w:t>
            </w:r>
          </w:p>
        </w:tc>
        <w:tc>
          <w:tcPr>
            <w:tcW w:w="1250" w:type="pct"/>
            <w:vAlign w:val="center"/>
          </w:tcPr>
          <w:p w14:paraId="00FA87E1">
            <w:pPr>
              <w:widowControl/>
              <w:spacing w:line="360" w:lineRule="auto"/>
              <w:jc w:val="center"/>
              <w:rPr>
                <w:rFonts w:ascii="仿宋" w:hAnsi="仿宋" w:eastAsia="仿宋" w:cs="仿宋"/>
                <w:kern w:val="0"/>
                <w:sz w:val="28"/>
                <w:szCs w:val="28"/>
                <w:lang w:bidi="ar"/>
              </w:rPr>
            </w:pPr>
            <w:r>
              <w:rPr>
                <w:rFonts w:hint="eastAsia" w:ascii="仿宋" w:hAnsi="仿宋" w:eastAsia="仿宋" w:cs="仿宋"/>
                <w:kern w:val="0"/>
                <w:sz w:val="28"/>
                <w:szCs w:val="28"/>
                <w:lang w:bidi="ar"/>
              </w:rPr>
              <w:t>竞赛时间</w:t>
            </w:r>
          </w:p>
        </w:tc>
        <w:tc>
          <w:tcPr>
            <w:tcW w:w="1250" w:type="pct"/>
            <w:vAlign w:val="center"/>
          </w:tcPr>
          <w:p w14:paraId="1D33274F">
            <w:pPr>
              <w:widowControl/>
              <w:spacing w:line="360" w:lineRule="auto"/>
              <w:jc w:val="center"/>
              <w:rPr>
                <w:rFonts w:ascii="仿宋" w:hAnsi="仿宋" w:eastAsia="仿宋" w:cs="仿宋"/>
                <w:kern w:val="0"/>
                <w:sz w:val="28"/>
                <w:szCs w:val="28"/>
                <w:lang w:bidi="ar"/>
              </w:rPr>
            </w:pPr>
            <w:r>
              <w:rPr>
                <w:rFonts w:hint="eastAsia" w:ascii="仿宋" w:hAnsi="仿宋" w:eastAsia="仿宋" w:cs="仿宋"/>
                <w:kern w:val="0"/>
                <w:sz w:val="28"/>
                <w:szCs w:val="28"/>
                <w:lang w:bidi="ar"/>
              </w:rPr>
              <w:t>分数</w:t>
            </w:r>
          </w:p>
        </w:tc>
      </w:tr>
      <w:tr w14:paraId="3AA035F0">
        <w:trPr>
          <w:jc w:val="center"/>
        </w:trPr>
        <w:tc>
          <w:tcPr>
            <w:tcW w:w="998" w:type="pct"/>
            <w:vAlign w:val="center"/>
          </w:tcPr>
          <w:p w14:paraId="421ED6FB">
            <w:pPr>
              <w:widowControl/>
              <w:spacing w:line="360" w:lineRule="auto"/>
              <w:jc w:val="center"/>
              <w:rPr>
                <w:rFonts w:ascii="仿宋" w:hAnsi="仿宋" w:eastAsia="仿宋" w:cs="仿宋"/>
                <w:kern w:val="0"/>
                <w:sz w:val="28"/>
                <w:szCs w:val="28"/>
                <w:lang w:bidi="ar"/>
              </w:rPr>
            </w:pPr>
            <w:r>
              <w:rPr>
                <w:rFonts w:hint="eastAsia" w:ascii="仿宋" w:hAnsi="仿宋" w:eastAsia="仿宋" w:cs="仿宋"/>
                <w:kern w:val="0"/>
                <w:sz w:val="28"/>
                <w:szCs w:val="28"/>
                <w:lang w:bidi="ar"/>
              </w:rPr>
              <w:t>A</w:t>
            </w:r>
          </w:p>
        </w:tc>
        <w:tc>
          <w:tcPr>
            <w:tcW w:w="1500" w:type="pct"/>
            <w:vAlign w:val="center"/>
          </w:tcPr>
          <w:p w14:paraId="0800EAE1">
            <w:pPr>
              <w:widowControl/>
              <w:spacing w:line="360" w:lineRule="auto"/>
              <w:jc w:val="center"/>
              <w:rPr>
                <w:rFonts w:ascii="仿宋" w:hAnsi="仿宋" w:eastAsia="仿宋" w:cs="仿宋"/>
                <w:kern w:val="0"/>
                <w:sz w:val="28"/>
                <w:szCs w:val="28"/>
                <w:lang w:bidi="ar"/>
              </w:rPr>
            </w:pPr>
            <w:r>
              <w:rPr>
                <w:rFonts w:hint="eastAsia" w:ascii="仿宋" w:hAnsi="仿宋" w:eastAsia="仿宋" w:cs="仿宋"/>
                <w:kern w:val="0"/>
                <w:sz w:val="28"/>
                <w:szCs w:val="28"/>
                <w:lang w:bidi="ar"/>
              </w:rPr>
              <w:t>大模型灵巧手</w:t>
            </w:r>
          </w:p>
          <w:p w14:paraId="0239050E">
            <w:pPr>
              <w:widowControl/>
              <w:spacing w:line="360" w:lineRule="auto"/>
              <w:jc w:val="center"/>
              <w:rPr>
                <w:rFonts w:ascii="仿宋" w:hAnsi="仿宋" w:eastAsia="仿宋" w:cs="仿宋"/>
                <w:kern w:val="0"/>
                <w:sz w:val="28"/>
                <w:szCs w:val="28"/>
                <w:lang w:bidi="ar"/>
              </w:rPr>
            </w:pPr>
            <w:r>
              <w:rPr>
                <w:rFonts w:hint="eastAsia" w:ascii="仿宋" w:hAnsi="仿宋" w:eastAsia="仿宋" w:cs="仿宋"/>
                <w:kern w:val="0"/>
                <w:sz w:val="28"/>
                <w:szCs w:val="28"/>
                <w:lang w:bidi="ar"/>
              </w:rPr>
              <w:t>技术应用</w:t>
            </w:r>
          </w:p>
        </w:tc>
        <w:tc>
          <w:tcPr>
            <w:tcW w:w="1250" w:type="pct"/>
            <w:vAlign w:val="center"/>
          </w:tcPr>
          <w:p w14:paraId="21777A12">
            <w:pPr>
              <w:widowControl/>
              <w:spacing w:line="360" w:lineRule="auto"/>
              <w:jc w:val="center"/>
              <w:rPr>
                <w:rFonts w:ascii="仿宋" w:hAnsi="仿宋" w:eastAsia="仿宋" w:cs="仿宋"/>
                <w:kern w:val="0"/>
                <w:sz w:val="28"/>
                <w:szCs w:val="28"/>
                <w:lang w:bidi="ar"/>
              </w:rPr>
            </w:pPr>
            <w:r>
              <w:rPr>
                <w:rFonts w:hint="eastAsia" w:ascii="仿宋" w:hAnsi="仿宋" w:eastAsia="仿宋" w:cs="仿宋"/>
                <w:kern w:val="0"/>
                <w:sz w:val="28"/>
                <w:szCs w:val="28"/>
                <w:lang w:bidi="ar"/>
              </w:rPr>
              <w:t>180分钟</w:t>
            </w:r>
          </w:p>
        </w:tc>
        <w:tc>
          <w:tcPr>
            <w:tcW w:w="1250" w:type="pct"/>
            <w:vAlign w:val="center"/>
          </w:tcPr>
          <w:p w14:paraId="345CE76B">
            <w:pPr>
              <w:widowControl/>
              <w:spacing w:line="360" w:lineRule="auto"/>
              <w:jc w:val="center"/>
              <w:rPr>
                <w:rFonts w:ascii="仿宋" w:hAnsi="仿宋" w:eastAsia="仿宋" w:cs="仿宋"/>
                <w:kern w:val="0"/>
                <w:sz w:val="28"/>
                <w:szCs w:val="28"/>
                <w:lang w:bidi="ar"/>
              </w:rPr>
            </w:pPr>
            <w:r>
              <w:rPr>
                <w:rFonts w:hint="eastAsia" w:ascii="仿宋" w:hAnsi="仿宋" w:eastAsia="仿宋" w:cs="仿宋"/>
                <w:kern w:val="0"/>
                <w:sz w:val="28"/>
                <w:szCs w:val="28"/>
                <w:lang w:bidi="ar"/>
              </w:rPr>
              <w:t>80</w:t>
            </w:r>
          </w:p>
        </w:tc>
      </w:tr>
      <w:tr w14:paraId="5D24C566">
        <w:trPr>
          <w:trHeight w:val="652" w:hRule="atLeast"/>
          <w:jc w:val="center"/>
        </w:trPr>
        <w:tc>
          <w:tcPr>
            <w:tcW w:w="998" w:type="pct"/>
            <w:vAlign w:val="center"/>
          </w:tcPr>
          <w:p w14:paraId="36F360A5">
            <w:pPr>
              <w:widowControl/>
              <w:spacing w:line="360" w:lineRule="auto"/>
              <w:jc w:val="center"/>
              <w:rPr>
                <w:rFonts w:ascii="仿宋" w:hAnsi="仿宋" w:eastAsia="仿宋" w:cs="仿宋"/>
                <w:kern w:val="0"/>
                <w:sz w:val="28"/>
                <w:szCs w:val="28"/>
                <w:lang w:bidi="ar"/>
              </w:rPr>
            </w:pPr>
            <w:r>
              <w:rPr>
                <w:rFonts w:ascii="仿宋" w:hAnsi="仿宋" w:eastAsia="仿宋" w:cs="仿宋"/>
                <w:kern w:val="0"/>
                <w:sz w:val="28"/>
                <w:szCs w:val="28"/>
                <w:lang w:bidi="ar"/>
              </w:rPr>
              <w:t>B</w:t>
            </w:r>
          </w:p>
        </w:tc>
        <w:tc>
          <w:tcPr>
            <w:tcW w:w="1500" w:type="pct"/>
            <w:vAlign w:val="center"/>
          </w:tcPr>
          <w:p w14:paraId="55FDB827">
            <w:pPr>
              <w:widowControl/>
              <w:spacing w:line="360" w:lineRule="auto"/>
              <w:jc w:val="center"/>
              <w:rPr>
                <w:rFonts w:ascii="仿宋" w:hAnsi="仿宋" w:eastAsia="仿宋" w:cs="仿宋"/>
                <w:kern w:val="0"/>
                <w:sz w:val="28"/>
                <w:szCs w:val="28"/>
                <w:lang w:bidi="ar"/>
              </w:rPr>
            </w:pPr>
            <w:r>
              <w:rPr>
                <w:rFonts w:hint="eastAsia" w:ascii="仿宋" w:hAnsi="仿宋" w:eastAsia="仿宋" w:cs="仿宋"/>
                <w:kern w:val="0"/>
                <w:sz w:val="28"/>
                <w:szCs w:val="28"/>
                <w:lang w:bidi="ar"/>
              </w:rPr>
              <w:t>展示讲解</w:t>
            </w:r>
          </w:p>
        </w:tc>
        <w:tc>
          <w:tcPr>
            <w:tcW w:w="1250" w:type="pct"/>
            <w:vAlign w:val="center"/>
          </w:tcPr>
          <w:p w14:paraId="02A9ABC2">
            <w:pPr>
              <w:widowControl/>
              <w:spacing w:line="360" w:lineRule="auto"/>
              <w:jc w:val="center"/>
              <w:rPr>
                <w:rFonts w:ascii="仿宋" w:hAnsi="仿宋" w:eastAsia="仿宋" w:cs="仿宋"/>
                <w:kern w:val="0"/>
                <w:sz w:val="28"/>
                <w:szCs w:val="28"/>
                <w:lang w:bidi="ar"/>
              </w:rPr>
            </w:pPr>
            <w:r>
              <w:rPr>
                <w:rFonts w:hint="eastAsia" w:ascii="仿宋" w:hAnsi="仿宋" w:eastAsia="仿宋" w:cs="仿宋"/>
                <w:kern w:val="0"/>
                <w:sz w:val="28"/>
                <w:szCs w:val="28"/>
                <w:lang w:bidi="ar"/>
              </w:rPr>
              <w:t>10分钟</w:t>
            </w:r>
          </w:p>
        </w:tc>
        <w:tc>
          <w:tcPr>
            <w:tcW w:w="1250" w:type="pct"/>
            <w:vAlign w:val="center"/>
          </w:tcPr>
          <w:p w14:paraId="29E4D96E">
            <w:pPr>
              <w:widowControl/>
              <w:spacing w:line="360" w:lineRule="auto"/>
              <w:jc w:val="center"/>
              <w:rPr>
                <w:rFonts w:ascii="仿宋" w:hAnsi="仿宋" w:eastAsia="仿宋" w:cs="仿宋"/>
                <w:kern w:val="0"/>
                <w:sz w:val="28"/>
                <w:szCs w:val="28"/>
                <w:lang w:bidi="ar"/>
              </w:rPr>
            </w:pPr>
            <w:r>
              <w:rPr>
                <w:rFonts w:hint="eastAsia" w:ascii="仿宋" w:hAnsi="仿宋" w:eastAsia="仿宋" w:cs="仿宋"/>
                <w:kern w:val="0"/>
                <w:sz w:val="28"/>
                <w:szCs w:val="28"/>
                <w:lang w:bidi="ar"/>
              </w:rPr>
              <w:t>20</w:t>
            </w:r>
          </w:p>
        </w:tc>
      </w:tr>
      <w:tr w14:paraId="15AD91FD">
        <w:trPr>
          <w:jc w:val="center"/>
        </w:trPr>
        <w:tc>
          <w:tcPr>
            <w:tcW w:w="3749" w:type="pct"/>
            <w:gridSpan w:val="3"/>
            <w:vAlign w:val="center"/>
          </w:tcPr>
          <w:p w14:paraId="03262366">
            <w:pPr>
              <w:widowControl/>
              <w:spacing w:line="360" w:lineRule="auto"/>
              <w:jc w:val="center"/>
              <w:rPr>
                <w:rFonts w:ascii="仿宋" w:hAnsi="仿宋" w:eastAsia="仿宋" w:cs="仿宋"/>
                <w:kern w:val="0"/>
                <w:sz w:val="28"/>
                <w:szCs w:val="28"/>
                <w:lang w:bidi="ar"/>
              </w:rPr>
            </w:pPr>
            <w:r>
              <w:rPr>
                <w:rFonts w:hint="eastAsia" w:ascii="仿宋" w:hAnsi="仿宋" w:eastAsia="仿宋" w:cs="仿宋"/>
                <w:kern w:val="0"/>
                <w:sz w:val="28"/>
                <w:szCs w:val="28"/>
                <w:lang w:bidi="ar"/>
              </w:rPr>
              <w:t>合计</w:t>
            </w:r>
          </w:p>
        </w:tc>
        <w:tc>
          <w:tcPr>
            <w:tcW w:w="1250" w:type="pct"/>
            <w:vAlign w:val="center"/>
          </w:tcPr>
          <w:p w14:paraId="2D6B38E1">
            <w:pPr>
              <w:widowControl/>
              <w:spacing w:line="360" w:lineRule="auto"/>
              <w:jc w:val="center"/>
              <w:rPr>
                <w:rFonts w:ascii="仿宋" w:hAnsi="仿宋" w:eastAsia="仿宋" w:cs="仿宋"/>
                <w:kern w:val="0"/>
                <w:sz w:val="28"/>
                <w:szCs w:val="28"/>
                <w:lang w:bidi="ar"/>
              </w:rPr>
            </w:pPr>
            <w:r>
              <w:rPr>
                <w:rFonts w:hint="eastAsia" w:ascii="仿宋" w:hAnsi="仿宋" w:eastAsia="仿宋" w:cs="仿宋"/>
                <w:kern w:val="0"/>
                <w:sz w:val="28"/>
                <w:szCs w:val="28"/>
                <w:lang w:bidi="ar"/>
              </w:rPr>
              <w:t>100</w:t>
            </w:r>
          </w:p>
        </w:tc>
      </w:tr>
    </w:tbl>
    <w:p w14:paraId="1AB40781">
      <w:pPr>
        <w:rPr>
          <w:b/>
          <w:color w:val="B68C02" w:themeColor="accent3" w:themeShade="BF"/>
        </w:rPr>
      </w:pPr>
    </w:p>
    <w:p w14:paraId="3EDA0FF3">
      <w:pPr>
        <w:pStyle w:val="3"/>
        <w:numPr>
          <w:ilvl w:val="0"/>
          <w:numId w:val="1"/>
        </w:numPr>
        <w:pBdr>
          <w:bottom w:val="single" w:color="auto" w:sz="4" w:space="0"/>
        </w:pBdr>
        <w:spacing w:before="120" w:after="120"/>
        <w:rPr>
          <w:color w:val="F2BA02" w:themeColor="accent3"/>
          <w14:textFill>
            <w14:solidFill>
              <w14:schemeClr w14:val="accent3"/>
            </w14:solidFill>
          </w14:textFill>
        </w:rPr>
      </w:pPr>
      <w:r>
        <w:rPr>
          <w:rFonts w:hint="eastAsia"/>
          <w:color w:val="F2BA02" w:themeColor="accent3"/>
          <w14:textFill>
            <w14:solidFill>
              <w14:schemeClr w14:val="accent3"/>
            </w14:solidFill>
          </w14:textFill>
        </w:rPr>
        <w:t>平台硬件组成</w:t>
      </w:r>
    </w:p>
    <w:p w14:paraId="2994B4A7">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本次考核硬件设备由四大块组成，分别为：协作机器人模块、深度相机模块、灵巧手模块和</w:t>
      </w:r>
      <w:bookmarkStart w:id="0" w:name="_Hlk218501530"/>
      <w:r>
        <w:rPr>
          <w:rFonts w:hint="eastAsia" w:ascii="仿宋" w:hAnsi="仿宋" w:eastAsia="仿宋" w:cs="仿宋"/>
          <w:kern w:val="0"/>
          <w:sz w:val="28"/>
          <w:szCs w:val="28"/>
          <w:lang w:bidi="ar"/>
        </w:rPr>
        <w:t>智能控制硬件系统</w:t>
      </w:r>
      <w:bookmarkEnd w:id="0"/>
      <w:r>
        <w:rPr>
          <w:rFonts w:hint="eastAsia" w:ascii="仿宋" w:hAnsi="仿宋" w:eastAsia="仿宋" w:cs="仿宋"/>
          <w:kern w:val="0"/>
          <w:sz w:val="28"/>
          <w:szCs w:val="28"/>
          <w:lang w:bidi="ar"/>
        </w:rPr>
        <w:t>模块。通过模块与模块之间的联调和互动，构成了</w:t>
      </w:r>
      <w:r>
        <w:rPr>
          <w:rFonts w:hint="eastAsia" w:ascii="仿宋" w:hAnsi="仿宋" w:eastAsia="仿宋" w:cs="仿宋"/>
          <w:kern w:val="0"/>
          <w:sz w:val="28"/>
          <w:szCs w:val="28"/>
          <w:lang w:eastAsia="zh" w:bidi="ar"/>
        </w:rPr>
        <w:t>大模型协作</w:t>
      </w:r>
      <w:r>
        <w:rPr>
          <w:rFonts w:hint="eastAsia" w:ascii="仿宋" w:hAnsi="仿宋" w:eastAsia="仿宋" w:cs="仿宋"/>
          <w:kern w:val="0"/>
          <w:sz w:val="28"/>
          <w:szCs w:val="28"/>
          <w:lang w:bidi="ar"/>
        </w:rPr>
        <w:t>智能机器人抓取系统。现对各个模块的组成和功能进行简单的介绍。</w:t>
      </w:r>
    </w:p>
    <w:p w14:paraId="6B0088BE">
      <w:pPr>
        <w:widowControl/>
        <w:spacing w:line="360" w:lineRule="auto"/>
        <w:ind w:firstLine="560" w:firstLineChars="200"/>
        <w:jc w:val="left"/>
        <w:rPr>
          <w:rFonts w:ascii="仿宋" w:hAnsi="仿宋" w:eastAsia="仿宋" w:cs="仿宋"/>
          <w:kern w:val="0"/>
          <w:sz w:val="28"/>
          <w:szCs w:val="28"/>
          <w:lang w:bidi="ar"/>
        </w:rPr>
      </w:pPr>
      <w:bookmarkStart w:id="1" w:name="_Toc20206"/>
      <w:r>
        <w:rPr>
          <w:rFonts w:hint="eastAsia" w:ascii="仿宋" w:hAnsi="仿宋" w:eastAsia="仿宋" w:cs="仿宋"/>
          <w:kern w:val="0"/>
          <w:sz w:val="28"/>
          <w:szCs w:val="28"/>
          <w:lang w:bidi="ar"/>
        </w:rPr>
        <w:t>1、协作机器人模块</w:t>
      </w:r>
      <w:bookmarkEnd w:id="1"/>
    </w:p>
    <w:p w14:paraId="1D704E8B">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协作机器人模块主要由协作机器人如图1所示和协作机器人控制柜如图2所示。</w:t>
      </w:r>
    </w:p>
    <w:p w14:paraId="0438589A">
      <w:pPr>
        <w:jc w:val="center"/>
      </w:pPr>
      <w:r>
        <w:rPr>
          <w:rFonts w:hint="eastAsia"/>
        </w:rPr>
        <w:drawing>
          <wp:inline distT="0" distB="0" distL="0" distR="0">
            <wp:extent cx="3914775" cy="3305175"/>
            <wp:effectExtent l="0" t="0" r="22225" b="2222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6"/>
                    <a:stretch>
                      <a:fillRect/>
                    </a:stretch>
                  </pic:blipFill>
                  <pic:spPr>
                    <a:xfrm>
                      <a:off x="0" y="0"/>
                      <a:ext cx="3914775" cy="3305175"/>
                    </a:xfrm>
                    <a:prstGeom prst="rect">
                      <a:avLst/>
                    </a:prstGeom>
                  </pic:spPr>
                </pic:pic>
              </a:graphicData>
            </a:graphic>
          </wp:inline>
        </w:drawing>
      </w:r>
    </w:p>
    <w:p w14:paraId="7240BFED"/>
    <w:p w14:paraId="2BFEDD61">
      <w:pPr>
        <w:widowControl/>
        <w:spacing w:line="360" w:lineRule="auto"/>
        <w:ind w:firstLine="560" w:firstLineChars="200"/>
        <w:jc w:val="center"/>
        <w:rPr>
          <w:rFonts w:ascii="仿宋" w:hAnsi="仿宋" w:eastAsia="仿宋" w:cs="仿宋"/>
          <w:kern w:val="0"/>
          <w:sz w:val="28"/>
          <w:szCs w:val="28"/>
          <w:lang w:bidi="ar"/>
        </w:rPr>
      </w:pPr>
      <w:r>
        <w:rPr>
          <w:rFonts w:hint="eastAsia" w:ascii="仿宋" w:hAnsi="仿宋" w:eastAsia="仿宋" w:cs="仿宋"/>
          <w:kern w:val="0"/>
          <w:sz w:val="28"/>
          <w:szCs w:val="28"/>
          <w:lang w:bidi="ar"/>
        </w:rPr>
        <w:t>图1 协作机器人示意图</w:t>
      </w:r>
    </w:p>
    <w:p w14:paraId="764D8BCC">
      <w:r>
        <w:rPr>
          <w:rFonts w:hint="eastAsia"/>
        </w:rPr>
        <w:drawing>
          <wp:inline distT="0" distB="0" distL="0" distR="0">
            <wp:extent cx="5328920" cy="2520315"/>
            <wp:effectExtent l="0" t="0" r="5080" b="1968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5328920" cy="2520315"/>
                    </a:xfrm>
                    <a:prstGeom prst="rect">
                      <a:avLst/>
                    </a:prstGeom>
                  </pic:spPr>
                </pic:pic>
              </a:graphicData>
            </a:graphic>
          </wp:inline>
        </w:drawing>
      </w:r>
    </w:p>
    <w:p w14:paraId="2BCAF882">
      <w:pPr>
        <w:widowControl/>
        <w:spacing w:line="360" w:lineRule="auto"/>
        <w:jc w:val="center"/>
      </w:pPr>
      <w:r>
        <w:rPr>
          <w:rFonts w:hint="eastAsia" w:ascii="仿宋" w:hAnsi="仿宋" w:eastAsia="仿宋" w:cs="仿宋"/>
          <w:kern w:val="0"/>
          <w:sz w:val="28"/>
          <w:szCs w:val="28"/>
          <w:lang w:bidi="ar"/>
        </w:rPr>
        <w:t>图2 协作机器人控制柜示意图</w:t>
      </w:r>
    </w:p>
    <w:p w14:paraId="23C0D960">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协作机器人模块的主要功能是通过所处理的坐标信息完成对物体的移动。</w:t>
      </w:r>
    </w:p>
    <w:p w14:paraId="64DC5812">
      <w:pPr>
        <w:widowControl/>
        <w:spacing w:line="360" w:lineRule="auto"/>
        <w:ind w:firstLine="560" w:firstLineChars="200"/>
        <w:jc w:val="left"/>
        <w:rPr>
          <w:rFonts w:ascii="仿宋" w:hAnsi="仿宋" w:eastAsia="仿宋" w:cs="仿宋"/>
          <w:kern w:val="0"/>
          <w:sz w:val="28"/>
          <w:szCs w:val="28"/>
          <w:lang w:bidi="ar"/>
        </w:rPr>
      </w:pPr>
      <w:bookmarkStart w:id="2" w:name="_Toc23760"/>
      <w:r>
        <w:rPr>
          <w:rFonts w:hint="eastAsia" w:ascii="仿宋" w:hAnsi="仿宋" w:eastAsia="仿宋" w:cs="仿宋"/>
          <w:kern w:val="0"/>
          <w:sz w:val="28"/>
          <w:szCs w:val="28"/>
          <w:lang w:bidi="ar"/>
        </w:rPr>
        <w:t>2、深度相机模块</w:t>
      </w:r>
      <w:bookmarkEnd w:id="2"/>
    </w:p>
    <w:p w14:paraId="5DB4663C">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深度相机模块的主要深度相机组成，其说明如下</w:t>
      </w:r>
    </w:p>
    <w:p w14:paraId="7F6CDC16">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分辨率：不低于1920x1080</w:t>
      </w:r>
      <w:r>
        <w:rPr>
          <w:rFonts w:hint="eastAsia" w:ascii="仿宋" w:hAnsi="仿宋" w:eastAsia="仿宋" w:cs="仿宋"/>
          <w:kern w:val="0"/>
          <w:sz w:val="28"/>
          <w:szCs w:val="28"/>
          <w:lang w:eastAsia="zh-CN" w:bidi="ar"/>
        </w:rPr>
        <w:t>；</w:t>
      </w:r>
      <w:r>
        <w:rPr>
          <w:rFonts w:hint="eastAsia" w:ascii="仿宋" w:hAnsi="仿宋" w:eastAsia="仿宋" w:cs="仿宋"/>
          <w:kern w:val="0"/>
          <w:sz w:val="28"/>
          <w:szCs w:val="28"/>
          <w:lang w:bidi="ar"/>
        </w:rPr>
        <w:t xml:space="preserve"> </w:t>
      </w:r>
    </w:p>
    <w:p w14:paraId="7FAECD67">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 xml:space="preserve">帧率：不小于90帧/秒；  </w:t>
      </w:r>
    </w:p>
    <w:p w14:paraId="593082C4">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 xml:space="preserve">图像模式：3D或RGB；  </w:t>
      </w:r>
    </w:p>
    <w:p w14:paraId="7CA836F2">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 xml:space="preserve">数据接口：USB 3.0；  </w:t>
      </w:r>
    </w:p>
    <w:p w14:paraId="3FC24830">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 xml:space="preserve">视场角：视场角大于80°x56°；  </w:t>
      </w:r>
    </w:p>
    <w:p w14:paraId="5A847D42">
      <w:pPr>
        <w:widowControl/>
        <w:spacing w:line="360" w:lineRule="auto"/>
        <w:ind w:firstLine="560" w:firstLineChars="200"/>
        <w:jc w:val="left"/>
        <w:rPr>
          <w:rFonts w:hint="eastAsia" w:ascii="仿宋" w:hAnsi="仿宋" w:eastAsia="仿宋" w:cs="仿宋"/>
          <w:kern w:val="0"/>
          <w:sz w:val="28"/>
          <w:szCs w:val="28"/>
          <w:lang w:bidi="ar"/>
        </w:rPr>
      </w:pPr>
      <w:r>
        <w:rPr>
          <w:rFonts w:hint="eastAsia" w:ascii="仿宋" w:hAnsi="仿宋" w:eastAsia="仿宋" w:cs="仿宋"/>
          <w:kern w:val="0"/>
          <w:sz w:val="28"/>
          <w:szCs w:val="28"/>
          <w:lang w:bidi="ar"/>
        </w:rPr>
        <w:t>光圈：不可调；</w:t>
      </w:r>
    </w:p>
    <w:p w14:paraId="727999A9">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自带内置红外信号发射器规格参数</w:t>
      </w:r>
      <w:r>
        <w:rPr>
          <w:rFonts w:hint="eastAsia" w:ascii="仿宋" w:hAnsi="仿宋" w:eastAsia="仿宋" w:cs="仿宋"/>
          <w:kern w:val="0"/>
          <w:sz w:val="28"/>
          <w:szCs w:val="28"/>
          <w:lang w:eastAsia="zh-CN" w:bidi="ar"/>
        </w:rPr>
        <w:t>：</w:t>
      </w:r>
      <w:r>
        <w:rPr>
          <w:rFonts w:hint="eastAsia" w:ascii="仿宋" w:hAnsi="仿宋" w:eastAsia="仿宋" w:cs="仿宋"/>
          <w:kern w:val="0"/>
          <w:sz w:val="28"/>
          <w:szCs w:val="28"/>
          <w:lang w:bidi="ar"/>
        </w:rPr>
        <w:t>工作距离：25cm ~910cm；波长：不小于880nm；发光方式：LED；功率：不小于440mW；最小工作距离350mm；</w:t>
      </w:r>
    </w:p>
    <w:p w14:paraId="3C883874">
      <w:pPr>
        <w:widowControl/>
        <w:spacing w:line="360" w:lineRule="auto"/>
        <w:ind w:firstLine="560" w:firstLineChars="200"/>
        <w:jc w:val="left"/>
        <w:rPr>
          <w:rFonts w:hint="eastAsia" w:ascii="仿宋" w:hAnsi="仿宋" w:eastAsia="仿宋" w:cs="仿宋"/>
          <w:kern w:val="0"/>
          <w:sz w:val="28"/>
          <w:szCs w:val="28"/>
          <w:lang w:eastAsia="zh-CN" w:bidi="ar"/>
        </w:rPr>
      </w:pPr>
      <w:r>
        <w:rPr>
          <w:rFonts w:hint="eastAsia" w:ascii="仿宋" w:hAnsi="仿宋" w:eastAsia="仿宋" w:cs="仿宋"/>
          <w:kern w:val="0"/>
          <w:sz w:val="28"/>
          <w:szCs w:val="28"/>
          <w:lang w:bidi="ar"/>
        </w:rPr>
        <w:t>深度测量重复精度优于2mm@WD&lt;600mm，测量距离以内可以进行3D标定、3D匹配、3D体积测量，能实现基于双目特征的匹配和基于立体模式的匹配</w:t>
      </w:r>
      <w:r>
        <w:rPr>
          <w:rFonts w:hint="eastAsia" w:ascii="仿宋" w:hAnsi="仿宋" w:eastAsia="仿宋" w:cs="仿宋"/>
          <w:kern w:val="0"/>
          <w:sz w:val="28"/>
          <w:szCs w:val="28"/>
          <w:lang w:eastAsia="zh-CN" w:bidi="ar"/>
        </w:rPr>
        <w:t>；</w:t>
      </w:r>
    </w:p>
    <w:p w14:paraId="7B4D2098">
      <w:pPr>
        <w:widowControl/>
        <w:spacing w:line="360" w:lineRule="auto"/>
        <w:ind w:firstLine="560" w:firstLineChars="200"/>
        <w:jc w:val="left"/>
        <w:rPr>
          <w:rFonts w:hint="eastAsia" w:ascii="仿宋" w:hAnsi="仿宋" w:eastAsia="仿宋" w:cs="仿宋"/>
          <w:kern w:val="0"/>
          <w:sz w:val="28"/>
          <w:szCs w:val="28"/>
          <w:lang w:eastAsia="zh-CN" w:bidi="ar"/>
        </w:rPr>
      </w:pPr>
      <w:r>
        <w:rPr>
          <w:rFonts w:hint="eastAsia" w:ascii="仿宋" w:hAnsi="仿宋" w:eastAsia="仿宋" w:cs="仿宋"/>
          <w:kern w:val="0"/>
          <w:sz w:val="28"/>
          <w:szCs w:val="28"/>
          <w:lang w:bidi="ar"/>
        </w:rPr>
        <w:t>集成一体式光源，波长满足：410nm-740nm，非干涉880nm</w:t>
      </w:r>
      <w:r>
        <w:rPr>
          <w:rFonts w:hint="eastAsia" w:ascii="仿宋" w:hAnsi="仿宋" w:eastAsia="仿宋" w:cs="仿宋"/>
          <w:kern w:val="0"/>
          <w:sz w:val="28"/>
          <w:szCs w:val="28"/>
          <w:lang w:eastAsia="zh-CN" w:bidi="ar"/>
        </w:rPr>
        <w:t>；</w:t>
      </w:r>
    </w:p>
    <w:p w14:paraId="1944BE9C">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3D相机采用一体式封装，外形不大于180x100x60mm；</w:t>
      </w:r>
    </w:p>
    <w:p w14:paraId="24F0CD8F">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深度相机模块的主要功能是给整个系统提供视觉信息。</w:t>
      </w:r>
    </w:p>
    <w:p w14:paraId="4B25FFFD">
      <w:pPr>
        <w:widowControl/>
        <w:spacing w:line="360" w:lineRule="auto"/>
        <w:ind w:firstLine="560" w:firstLineChars="200"/>
        <w:jc w:val="left"/>
        <w:rPr>
          <w:rFonts w:ascii="仿宋" w:hAnsi="仿宋" w:eastAsia="仿宋" w:cs="仿宋"/>
          <w:kern w:val="0"/>
          <w:sz w:val="28"/>
          <w:szCs w:val="28"/>
          <w:lang w:bidi="ar"/>
        </w:rPr>
      </w:pPr>
      <w:bookmarkStart w:id="3" w:name="_Toc27033"/>
      <w:r>
        <w:rPr>
          <w:rFonts w:hint="eastAsia" w:ascii="仿宋" w:hAnsi="仿宋" w:eastAsia="仿宋" w:cs="仿宋"/>
          <w:kern w:val="0"/>
          <w:sz w:val="28"/>
          <w:szCs w:val="28"/>
          <w:lang w:bidi="ar"/>
        </w:rPr>
        <w:t>3、灵巧手模块</w:t>
      </w:r>
      <w:bookmarkEnd w:id="3"/>
    </w:p>
    <w:p w14:paraId="646A1BD6">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灵巧手模块主要由灵巧手组成，如图3所示。</w:t>
      </w:r>
    </w:p>
    <w:p w14:paraId="5DF581E0">
      <w:pPr>
        <w:jc w:val="center"/>
      </w:pPr>
      <w:r>
        <w:rPr>
          <w:rFonts w:hint="eastAsia"/>
        </w:rPr>
        <w:drawing>
          <wp:inline distT="0" distB="0" distL="0" distR="0">
            <wp:extent cx="4831080" cy="2477770"/>
            <wp:effectExtent l="0" t="0" r="762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8"/>
                    <a:stretch>
                      <a:fillRect/>
                    </a:stretch>
                  </pic:blipFill>
                  <pic:spPr>
                    <a:xfrm>
                      <a:off x="0" y="0"/>
                      <a:ext cx="4835600" cy="2480611"/>
                    </a:xfrm>
                    <a:prstGeom prst="rect">
                      <a:avLst/>
                    </a:prstGeom>
                  </pic:spPr>
                </pic:pic>
              </a:graphicData>
            </a:graphic>
          </wp:inline>
        </w:drawing>
      </w:r>
    </w:p>
    <w:p w14:paraId="17C8A8E2">
      <w:pPr>
        <w:widowControl/>
        <w:spacing w:line="360" w:lineRule="auto"/>
        <w:jc w:val="center"/>
        <w:rPr>
          <w:rFonts w:ascii="仿宋" w:hAnsi="仿宋" w:eastAsia="仿宋" w:cs="仿宋"/>
          <w:kern w:val="0"/>
          <w:sz w:val="28"/>
          <w:szCs w:val="28"/>
          <w:lang w:bidi="ar"/>
        </w:rPr>
      </w:pPr>
      <w:r>
        <w:rPr>
          <w:rFonts w:hint="eastAsia" w:ascii="仿宋" w:hAnsi="仿宋" w:eastAsia="仿宋" w:cs="仿宋"/>
          <w:kern w:val="0"/>
          <w:sz w:val="28"/>
          <w:szCs w:val="28"/>
          <w:lang w:bidi="ar"/>
        </w:rPr>
        <w:t xml:space="preserve"> 图3 灵巧手示意图</w:t>
      </w:r>
    </w:p>
    <w:p w14:paraId="63B0BA4D">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灵巧手接口如图4所示。</w:t>
      </w:r>
    </w:p>
    <w:p w14:paraId="3EBC8D26">
      <w:pPr>
        <w:jc w:val="center"/>
      </w:pPr>
      <w:r>
        <w:rPr>
          <w:rFonts w:hint="eastAsia"/>
        </w:rPr>
        <w:drawing>
          <wp:inline distT="0" distB="0" distL="0" distR="0">
            <wp:extent cx="3002280" cy="2664460"/>
            <wp:effectExtent l="0" t="0" r="7620" b="254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9"/>
                    <a:stretch>
                      <a:fillRect/>
                    </a:stretch>
                  </pic:blipFill>
                  <pic:spPr>
                    <a:xfrm>
                      <a:off x="0" y="0"/>
                      <a:ext cx="3003032" cy="2665191"/>
                    </a:xfrm>
                    <a:prstGeom prst="rect">
                      <a:avLst/>
                    </a:prstGeom>
                  </pic:spPr>
                </pic:pic>
              </a:graphicData>
            </a:graphic>
          </wp:inline>
        </w:drawing>
      </w:r>
    </w:p>
    <w:p w14:paraId="0E314474">
      <w:pPr>
        <w:widowControl/>
        <w:spacing w:line="360" w:lineRule="auto"/>
        <w:jc w:val="center"/>
        <w:rPr>
          <w:rFonts w:ascii="仿宋" w:hAnsi="仿宋" w:eastAsia="仿宋" w:cs="仿宋"/>
          <w:kern w:val="0"/>
          <w:sz w:val="28"/>
          <w:szCs w:val="28"/>
          <w:lang w:bidi="ar"/>
        </w:rPr>
      </w:pPr>
      <w:r>
        <w:rPr>
          <w:rFonts w:hint="eastAsia" w:ascii="仿宋" w:hAnsi="仿宋" w:eastAsia="仿宋" w:cs="仿宋"/>
          <w:kern w:val="0"/>
          <w:sz w:val="28"/>
          <w:szCs w:val="28"/>
          <w:lang w:bidi="ar"/>
        </w:rPr>
        <w:t>图4 灵巧手接口示意图</w:t>
      </w:r>
    </w:p>
    <w:p w14:paraId="5A62E031">
      <w:pPr>
        <w:widowControl/>
        <w:spacing w:line="360" w:lineRule="auto"/>
        <w:ind w:firstLine="560" w:firstLineChars="200"/>
        <w:jc w:val="left"/>
        <w:rPr>
          <w:rFonts w:hint="eastAsia" w:ascii="仿宋" w:hAnsi="仿宋" w:eastAsia="仿宋" w:cs="仿宋"/>
          <w:kern w:val="0"/>
          <w:sz w:val="28"/>
          <w:szCs w:val="28"/>
          <w:lang w:eastAsia="zh-CN" w:bidi="ar"/>
        </w:rPr>
      </w:pPr>
      <w:r>
        <w:rPr>
          <w:rFonts w:hint="eastAsia" w:ascii="仿宋" w:hAnsi="仿宋" w:eastAsia="仿宋" w:cs="仿宋"/>
          <w:kern w:val="0"/>
          <w:sz w:val="28"/>
          <w:szCs w:val="28"/>
          <w:lang w:bidi="ar"/>
        </w:rPr>
        <w:t>拇指旋转：拇指整体向食指方向侧向运动，运动角度范围0°到90°</w:t>
      </w:r>
      <w:r>
        <w:rPr>
          <w:rFonts w:hint="eastAsia" w:ascii="仿宋" w:hAnsi="仿宋" w:eastAsia="仿宋" w:cs="仿宋"/>
          <w:kern w:val="0"/>
          <w:sz w:val="28"/>
          <w:szCs w:val="28"/>
          <w:lang w:eastAsia="zh-CN" w:bidi="ar"/>
        </w:rPr>
        <w:t>；</w:t>
      </w:r>
    </w:p>
    <w:p w14:paraId="115039C5">
      <w:pPr>
        <w:widowControl/>
        <w:spacing w:line="360" w:lineRule="auto"/>
        <w:ind w:firstLine="560" w:firstLineChars="200"/>
        <w:jc w:val="left"/>
        <w:rPr>
          <w:rFonts w:hint="eastAsia" w:ascii="仿宋" w:hAnsi="仿宋" w:eastAsia="仿宋" w:cs="仿宋"/>
          <w:kern w:val="0"/>
          <w:sz w:val="28"/>
          <w:szCs w:val="28"/>
          <w:lang w:eastAsia="zh-CN" w:bidi="ar"/>
        </w:rPr>
      </w:pPr>
      <w:r>
        <w:rPr>
          <w:rFonts w:hint="eastAsia" w:ascii="仿宋" w:hAnsi="仿宋" w:eastAsia="仿宋" w:cs="仿宋"/>
          <w:kern w:val="0"/>
          <w:sz w:val="28"/>
          <w:szCs w:val="28"/>
          <w:lang w:bidi="ar"/>
        </w:rPr>
        <w:t>拇指侧摆：拇指整体靠近掌心运动为正，掌心方向为负，运动角度范围-45°到45°</w:t>
      </w:r>
      <w:r>
        <w:rPr>
          <w:rFonts w:hint="eastAsia" w:ascii="仿宋" w:hAnsi="仿宋" w:eastAsia="仿宋" w:cs="仿宋"/>
          <w:kern w:val="0"/>
          <w:sz w:val="28"/>
          <w:szCs w:val="28"/>
          <w:lang w:eastAsia="zh-CN" w:bidi="ar"/>
        </w:rPr>
        <w:t>；</w:t>
      </w:r>
    </w:p>
    <w:p w14:paraId="0C4173A4">
      <w:pPr>
        <w:widowControl/>
        <w:spacing w:line="360" w:lineRule="auto"/>
        <w:ind w:firstLine="560" w:firstLineChars="200"/>
        <w:jc w:val="left"/>
        <w:rPr>
          <w:rFonts w:hint="eastAsia" w:ascii="仿宋" w:hAnsi="仿宋" w:eastAsia="仿宋" w:cs="仿宋"/>
          <w:kern w:val="0"/>
          <w:sz w:val="28"/>
          <w:szCs w:val="28"/>
          <w:lang w:eastAsia="zh-CN" w:bidi="ar"/>
        </w:rPr>
      </w:pPr>
      <w:r>
        <w:rPr>
          <w:rFonts w:hint="eastAsia" w:ascii="仿宋" w:hAnsi="仿宋" w:eastAsia="仿宋" w:cs="仿宋"/>
          <w:kern w:val="0"/>
          <w:sz w:val="28"/>
          <w:szCs w:val="28"/>
          <w:lang w:bidi="ar"/>
        </w:rPr>
        <w:t>拇指弯曲：拇指第三指节向</w:t>
      </w:r>
      <w:r>
        <w:rPr>
          <w:rFonts w:hint="eastAsia" w:ascii="仿宋" w:hAnsi="仿宋" w:eastAsia="仿宋" w:cs="仿宋"/>
          <w:kern w:val="0"/>
          <w:sz w:val="28"/>
          <w:szCs w:val="28"/>
          <w:lang w:val="en-US" w:eastAsia="zh-CN" w:bidi="ar"/>
        </w:rPr>
        <w:t>内侧</w:t>
      </w:r>
      <w:r>
        <w:rPr>
          <w:rFonts w:hint="eastAsia" w:ascii="仿宋" w:hAnsi="仿宋" w:eastAsia="仿宋" w:cs="仿宋"/>
          <w:kern w:val="0"/>
          <w:sz w:val="28"/>
          <w:szCs w:val="28"/>
          <w:lang w:bidi="ar"/>
        </w:rPr>
        <w:t>弯曲，运动角度范围0°到90°</w:t>
      </w:r>
      <w:r>
        <w:rPr>
          <w:rFonts w:hint="eastAsia" w:ascii="仿宋" w:hAnsi="仿宋" w:eastAsia="仿宋" w:cs="仿宋"/>
          <w:kern w:val="0"/>
          <w:sz w:val="28"/>
          <w:szCs w:val="28"/>
          <w:lang w:eastAsia="zh-CN" w:bidi="ar"/>
        </w:rPr>
        <w:t>；</w:t>
      </w:r>
    </w:p>
    <w:p w14:paraId="6AEEE136">
      <w:pPr>
        <w:widowControl/>
        <w:spacing w:line="360" w:lineRule="auto"/>
        <w:ind w:firstLine="560" w:firstLineChars="200"/>
        <w:jc w:val="left"/>
        <w:rPr>
          <w:rFonts w:hint="eastAsia" w:ascii="仿宋" w:hAnsi="仿宋" w:eastAsia="仿宋" w:cs="仿宋"/>
          <w:kern w:val="0"/>
          <w:sz w:val="28"/>
          <w:szCs w:val="28"/>
          <w:lang w:eastAsia="zh-CN" w:bidi="ar"/>
        </w:rPr>
      </w:pPr>
      <w:r>
        <w:rPr>
          <w:rFonts w:hint="eastAsia" w:ascii="仿宋" w:hAnsi="仿宋" w:eastAsia="仿宋" w:cs="仿宋"/>
          <w:kern w:val="0"/>
          <w:sz w:val="28"/>
          <w:szCs w:val="28"/>
          <w:lang w:bidi="ar"/>
        </w:rPr>
        <w:t>其他手指直接是耦合运动的角度运动范围0°到90°</w:t>
      </w:r>
      <w:r>
        <w:rPr>
          <w:rFonts w:hint="eastAsia" w:ascii="仿宋" w:hAnsi="仿宋" w:eastAsia="仿宋" w:cs="仿宋"/>
          <w:kern w:val="0"/>
          <w:sz w:val="28"/>
          <w:szCs w:val="28"/>
          <w:lang w:eastAsia="zh-CN" w:bidi="ar"/>
        </w:rPr>
        <w:t>；</w:t>
      </w:r>
    </w:p>
    <w:p w14:paraId="51FBE76F">
      <w:pPr>
        <w:widowControl/>
        <w:spacing w:line="360" w:lineRule="auto"/>
        <w:ind w:firstLine="560" w:firstLineChars="200"/>
        <w:jc w:val="left"/>
        <w:rPr>
          <w:rFonts w:hint="eastAsia" w:ascii="仿宋" w:hAnsi="仿宋" w:eastAsia="仿宋" w:cs="仿宋"/>
          <w:kern w:val="0"/>
          <w:sz w:val="28"/>
          <w:szCs w:val="28"/>
          <w:lang w:eastAsia="zh-CN" w:bidi="ar"/>
        </w:rPr>
      </w:pPr>
      <w:r>
        <w:rPr>
          <w:rFonts w:hint="eastAsia" w:ascii="仿宋" w:hAnsi="仿宋" w:eastAsia="仿宋" w:cs="仿宋"/>
          <w:kern w:val="0"/>
          <w:sz w:val="28"/>
          <w:szCs w:val="28"/>
          <w:lang w:bidi="ar"/>
        </w:rPr>
        <w:t>灵巧手模块的主要功能是完成对物体的力控抓取</w:t>
      </w:r>
      <w:r>
        <w:rPr>
          <w:rFonts w:hint="eastAsia" w:ascii="仿宋" w:hAnsi="仿宋" w:eastAsia="仿宋" w:cs="仿宋"/>
          <w:kern w:val="0"/>
          <w:sz w:val="28"/>
          <w:szCs w:val="28"/>
          <w:lang w:eastAsia="zh-CN" w:bidi="ar"/>
        </w:rPr>
        <w:t>。</w:t>
      </w:r>
    </w:p>
    <w:p w14:paraId="3D2FA137">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4、智能控制硬件系统模块</w:t>
      </w:r>
    </w:p>
    <w:p w14:paraId="0A7414F9">
      <w:pPr>
        <w:widowControl/>
        <w:spacing w:line="360" w:lineRule="auto"/>
        <w:ind w:firstLine="560" w:firstLineChars="200"/>
        <w:jc w:val="left"/>
      </w:pPr>
      <w:r>
        <w:rPr>
          <w:rFonts w:hint="eastAsia" w:ascii="仿宋" w:hAnsi="仿宋" w:eastAsia="仿宋" w:cs="仿宋"/>
          <w:kern w:val="0"/>
          <w:sz w:val="28"/>
          <w:szCs w:val="28"/>
          <w:lang w:bidi="ar"/>
        </w:rPr>
        <w:t>智能控制硬件系统模块由PLC、变频器、伺服电机及其配套驱动器以及通信模块组成。</w:t>
      </w:r>
    </w:p>
    <w:p w14:paraId="46B9B616">
      <w:pPr>
        <w:pStyle w:val="3"/>
        <w:numPr>
          <w:ilvl w:val="0"/>
          <w:numId w:val="1"/>
        </w:numPr>
        <w:pBdr>
          <w:bottom w:val="single" w:color="auto" w:sz="4" w:space="0"/>
        </w:pBdr>
        <w:spacing w:before="120" w:after="120"/>
        <w:rPr>
          <w:color w:val="F2BA02" w:themeColor="accent3"/>
          <w14:textFill>
            <w14:solidFill>
              <w14:schemeClr w14:val="accent3"/>
            </w14:solidFill>
          </w14:textFill>
        </w:rPr>
      </w:pPr>
      <w:r>
        <w:rPr>
          <w:rFonts w:hint="eastAsia"/>
          <w:color w:val="F2BA02" w:themeColor="accent3"/>
          <w14:textFill>
            <w14:solidFill>
              <w14:schemeClr w14:val="accent3"/>
            </w14:solidFill>
          </w14:textFill>
        </w:rPr>
        <w:t>成果物提交</w:t>
      </w:r>
    </w:p>
    <w:p w14:paraId="30AF117F">
      <w:pPr>
        <w:widowControl/>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本赛项比赛结束前选手通过</w:t>
      </w:r>
      <w:r>
        <w:rPr>
          <w:rFonts w:hint="eastAsia" w:ascii="仿宋" w:hAnsi="仿宋" w:eastAsia="仿宋" w:cs="仿宋"/>
          <w:b/>
          <w:bCs/>
          <w:kern w:val="0"/>
          <w:sz w:val="28"/>
          <w:szCs w:val="28"/>
          <w:lang w:bidi="ar"/>
        </w:rPr>
        <w:t>U盘</w:t>
      </w:r>
      <w:r>
        <w:rPr>
          <w:rFonts w:hint="eastAsia" w:ascii="仿宋" w:hAnsi="仿宋" w:eastAsia="仿宋" w:cs="仿宋"/>
          <w:kern w:val="0"/>
          <w:sz w:val="28"/>
          <w:szCs w:val="28"/>
          <w:lang w:bidi="ar"/>
        </w:rPr>
        <w:t>提交成果物，详细内容见下表。</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75"/>
        <w:gridCol w:w="782"/>
        <w:gridCol w:w="836"/>
        <w:gridCol w:w="2210"/>
        <w:gridCol w:w="4018"/>
      </w:tblGrid>
      <w:tr w14:paraId="38CFE889">
        <w:tc>
          <w:tcPr>
            <w:tcW w:w="675" w:type="dxa"/>
          </w:tcPr>
          <w:p w14:paraId="37B2DACF">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序号</w:t>
            </w:r>
          </w:p>
        </w:tc>
        <w:tc>
          <w:tcPr>
            <w:tcW w:w="782" w:type="dxa"/>
          </w:tcPr>
          <w:p w14:paraId="0237F4C6">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模块</w:t>
            </w:r>
          </w:p>
        </w:tc>
        <w:tc>
          <w:tcPr>
            <w:tcW w:w="836" w:type="dxa"/>
          </w:tcPr>
          <w:p w14:paraId="501886BA">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任务</w:t>
            </w:r>
          </w:p>
        </w:tc>
        <w:tc>
          <w:tcPr>
            <w:tcW w:w="2210" w:type="dxa"/>
          </w:tcPr>
          <w:p w14:paraId="24DF41BB">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提交成果物</w:t>
            </w:r>
          </w:p>
        </w:tc>
        <w:tc>
          <w:tcPr>
            <w:tcW w:w="4018" w:type="dxa"/>
          </w:tcPr>
          <w:p w14:paraId="2A3EF098">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说明</w:t>
            </w:r>
          </w:p>
        </w:tc>
      </w:tr>
      <w:tr w14:paraId="23EA8EBC">
        <w:tc>
          <w:tcPr>
            <w:tcW w:w="675" w:type="dxa"/>
            <w:vAlign w:val="center"/>
          </w:tcPr>
          <w:p w14:paraId="664AD61C">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1</w:t>
            </w:r>
          </w:p>
        </w:tc>
        <w:tc>
          <w:tcPr>
            <w:tcW w:w="782" w:type="dxa"/>
            <w:vMerge w:val="restart"/>
            <w:vAlign w:val="center"/>
          </w:tcPr>
          <w:p w14:paraId="708117FB">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模块A</w:t>
            </w:r>
          </w:p>
        </w:tc>
        <w:tc>
          <w:tcPr>
            <w:tcW w:w="836" w:type="dxa"/>
            <w:vMerge w:val="restart"/>
            <w:vAlign w:val="center"/>
          </w:tcPr>
          <w:p w14:paraId="4700E18F">
            <w:pPr>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任务一</w:t>
            </w:r>
          </w:p>
        </w:tc>
        <w:tc>
          <w:tcPr>
            <w:tcW w:w="2210" w:type="dxa"/>
            <w:vAlign w:val="center"/>
          </w:tcPr>
          <w:p w14:paraId="10A28EE3">
            <w:pPr>
              <w:widowControl/>
              <w:spacing w:line="360" w:lineRule="auto"/>
              <w:rPr>
                <w:rFonts w:hint="eastAsia" w:ascii="仿宋" w:hAnsi="仿宋" w:eastAsia="仿宋" w:cs="仿宋"/>
                <w:kern w:val="0"/>
                <w:sz w:val="28"/>
                <w:szCs w:val="28"/>
                <w:lang w:bidi="ar"/>
              </w:rPr>
            </w:pPr>
            <w:r>
              <w:rPr>
                <w:rFonts w:hint="eastAsia" w:ascii="仿宋" w:hAnsi="仿宋" w:eastAsia="仿宋" w:cs="仿宋"/>
                <w:kern w:val="0"/>
                <w:sz w:val="28"/>
                <w:szCs w:val="28"/>
                <w:lang w:bidi="ar"/>
              </w:rPr>
              <w:t>项目代码.zip</w:t>
            </w:r>
          </w:p>
        </w:tc>
        <w:tc>
          <w:tcPr>
            <w:tcW w:w="4018" w:type="dxa"/>
            <w:vAlign w:val="center"/>
          </w:tcPr>
          <w:p w14:paraId="6A636DDB">
            <w:pPr>
              <w:widowControl/>
              <w:spacing w:line="360" w:lineRule="auto"/>
              <w:rPr>
                <w:rFonts w:hint="eastAsia" w:ascii="仿宋" w:hAnsi="仿宋" w:eastAsia="仿宋" w:cs="仿宋"/>
                <w:kern w:val="0"/>
                <w:sz w:val="28"/>
                <w:szCs w:val="28"/>
                <w:lang w:bidi="ar"/>
              </w:rPr>
            </w:pPr>
            <w:r>
              <w:rPr>
                <w:rFonts w:hint="eastAsia" w:ascii="仿宋" w:hAnsi="仿宋" w:eastAsia="仿宋" w:cs="仿宋"/>
                <w:kern w:val="0"/>
                <w:sz w:val="28"/>
                <w:szCs w:val="28"/>
                <w:lang w:bidi="ar"/>
              </w:rPr>
              <w:t>将项目代码文件夹压缩</w:t>
            </w:r>
          </w:p>
        </w:tc>
      </w:tr>
      <w:tr w14:paraId="130864C6">
        <w:tc>
          <w:tcPr>
            <w:tcW w:w="675" w:type="dxa"/>
            <w:vAlign w:val="center"/>
          </w:tcPr>
          <w:p w14:paraId="2A27BCE5">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2</w:t>
            </w:r>
          </w:p>
        </w:tc>
        <w:tc>
          <w:tcPr>
            <w:tcW w:w="782" w:type="dxa"/>
            <w:vMerge w:val="continue"/>
            <w:vAlign w:val="center"/>
          </w:tcPr>
          <w:p w14:paraId="1B8D0600">
            <w:pPr>
              <w:widowControl/>
              <w:spacing w:line="360" w:lineRule="auto"/>
              <w:jc w:val="center"/>
              <w:rPr>
                <w:rFonts w:hint="eastAsia" w:ascii="仿宋" w:hAnsi="仿宋" w:eastAsia="仿宋" w:cs="仿宋"/>
                <w:kern w:val="0"/>
                <w:sz w:val="28"/>
                <w:szCs w:val="28"/>
                <w:lang w:bidi="ar"/>
              </w:rPr>
            </w:pPr>
          </w:p>
        </w:tc>
        <w:tc>
          <w:tcPr>
            <w:tcW w:w="836" w:type="dxa"/>
            <w:vMerge w:val="continue"/>
            <w:vAlign w:val="center"/>
          </w:tcPr>
          <w:p w14:paraId="3DE8324A">
            <w:pPr>
              <w:widowControl/>
              <w:spacing w:line="360" w:lineRule="auto"/>
              <w:jc w:val="center"/>
              <w:rPr>
                <w:rFonts w:hint="eastAsia" w:ascii="仿宋" w:hAnsi="仿宋" w:eastAsia="仿宋" w:cs="仿宋"/>
                <w:kern w:val="0"/>
                <w:sz w:val="28"/>
                <w:szCs w:val="28"/>
                <w:lang w:bidi="ar"/>
              </w:rPr>
            </w:pPr>
          </w:p>
        </w:tc>
        <w:tc>
          <w:tcPr>
            <w:tcW w:w="2210" w:type="dxa"/>
            <w:vAlign w:val="center"/>
          </w:tcPr>
          <w:p w14:paraId="354618E9">
            <w:pPr>
              <w:widowControl/>
              <w:spacing w:line="360" w:lineRule="auto"/>
              <w:rPr>
                <w:rFonts w:hint="eastAsia" w:ascii="仿宋" w:hAnsi="仿宋" w:eastAsia="仿宋" w:cs="仿宋"/>
                <w:kern w:val="0"/>
                <w:sz w:val="28"/>
                <w:szCs w:val="28"/>
                <w:lang w:bidi="ar"/>
              </w:rPr>
            </w:pPr>
            <w:r>
              <w:rPr>
                <w:rFonts w:hint="eastAsia" w:ascii="仿宋" w:hAnsi="仿宋" w:eastAsia="仿宋" w:cs="仿宋"/>
                <w:bCs/>
                <w:kern w:val="0"/>
                <w:sz w:val="28"/>
                <w:szCs w:val="28"/>
                <w:lang w:bidi="ar"/>
              </w:rPr>
              <w:t>原始数据集.zip</w:t>
            </w:r>
          </w:p>
        </w:tc>
        <w:tc>
          <w:tcPr>
            <w:tcW w:w="4018" w:type="dxa"/>
            <w:vAlign w:val="center"/>
          </w:tcPr>
          <w:p w14:paraId="295484A3">
            <w:pPr>
              <w:widowControl/>
              <w:spacing w:line="360" w:lineRule="auto"/>
              <w:rPr>
                <w:rFonts w:hint="eastAsia" w:ascii="仿宋" w:hAnsi="仿宋" w:eastAsia="仿宋" w:cs="仿宋"/>
                <w:kern w:val="0"/>
                <w:sz w:val="28"/>
                <w:szCs w:val="28"/>
                <w:lang w:bidi="ar"/>
              </w:rPr>
            </w:pPr>
            <w:r>
              <w:rPr>
                <w:rFonts w:hint="eastAsia" w:ascii="仿宋" w:hAnsi="仿宋" w:eastAsia="仿宋" w:cs="仿宋"/>
                <w:kern w:val="0"/>
                <w:sz w:val="28"/>
                <w:szCs w:val="28"/>
                <w:lang w:bidi="ar"/>
              </w:rPr>
              <w:t>将</w:t>
            </w:r>
            <w:r>
              <w:rPr>
                <w:rFonts w:hint="eastAsia" w:ascii="仿宋" w:hAnsi="仿宋" w:eastAsia="仿宋" w:cs="仿宋"/>
                <w:bCs/>
                <w:sz w:val="28"/>
                <w:szCs w:val="28"/>
                <w:lang w:bidi="ar"/>
              </w:rPr>
              <w:t>拍照结果文件夹压缩</w:t>
            </w:r>
          </w:p>
        </w:tc>
      </w:tr>
      <w:tr w14:paraId="6FC2C95E">
        <w:tc>
          <w:tcPr>
            <w:tcW w:w="675" w:type="dxa"/>
            <w:vAlign w:val="center"/>
          </w:tcPr>
          <w:p w14:paraId="5FCD259A">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3</w:t>
            </w:r>
          </w:p>
        </w:tc>
        <w:tc>
          <w:tcPr>
            <w:tcW w:w="782" w:type="dxa"/>
            <w:vMerge w:val="continue"/>
            <w:vAlign w:val="center"/>
          </w:tcPr>
          <w:p w14:paraId="5F7289E4">
            <w:pPr>
              <w:widowControl/>
              <w:spacing w:line="360" w:lineRule="auto"/>
              <w:jc w:val="center"/>
              <w:rPr>
                <w:rFonts w:hint="eastAsia" w:ascii="仿宋" w:hAnsi="仿宋" w:eastAsia="仿宋" w:cs="仿宋"/>
                <w:kern w:val="0"/>
                <w:sz w:val="28"/>
                <w:szCs w:val="28"/>
                <w:lang w:bidi="ar"/>
              </w:rPr>
            </w:pPr>
          </w:p>
        </w:tc>
        <w:tc>
          <w:tcPr>
            <w:tcW w:w="836" w:type="dxa"/>
            <w:vMerge w:val="continue"/>
            <w:vAlign w:val="center"/>
          </w:tcPr>
          <w:p w14:paraId="318C51B3">
            <w:pPr>
              <w:widowControl/>
              <w:spacing w:line="360" w:lineRule="auto"/>
              <w:jc w:val="center"/>
              <w:rPr>
                <w:rFonts w:hint="eastAsia" w:ascii="仿宋" w:hAnsi="仿宋" w:eastAsia="仿宋" w:cs="仿宋"/>
                <w:kern w:val="0"/>
                <w:sz w:val="28"/>
                <w:szCs w:val="28"/>
                <w:lang w:bidi="ar"/>
              </w:rPr>
            </w:pPr>
          </w:p>
        </w:tc>
        <w:tc>
          <w:tcPr>
            <w:tcW w:w="2210" w:type="dxa"/>
            <w:vAlign w:val="center"/>
          </w:tcPr>
          <w:p w14:paraId="155E1FCE">
            <w:pPr>
              <w:widowControl/>
              <w:spacing w:line="360" w:lineRule="auto"/>
              <w:rPr>
                <w:rFonts w:hint="eastAsia" w:ascii="仿宋" w:hAnsi="仿宋" w:eastAsia="仿宋" w:cs="仿宋"/>
                <w:kern w:val="0"/>
                <w:sz w:val="28"/>
                <w:szCs w:val="28"/>
                <w:lang w:bidi="ar"/>
              </w:rPr>
            </w:pPr>
            <w:r>
              <w:rPr>
                <w:rFonts w:hint="eastAsia" w:ascii="仿宋" w:hAnsi="仿宋" w:eastAsia="仿宋" w:cs="仿宋"/>
                <w:bCs/>
                <w:kern w:val="0"/>
                <w:sz w:val="28"/>
                <w:szCs w:val="28"/>
                <w:lang w:bidi="ar"/>
              </w:rPr>
              <w:t>训练数据集.zip</w:t>
            </w:r>
          </w:p>
        </w:tc>
        <w:tc>
          <w:tcPr>
            <w:tcW w:w="4018" w:type="dxa"/>
            <w:vAlign w:val="center"/>
          </w:tcPr>
          <w:p w14:paraId="34C043FA">
            <w:pPr>
              <w:widowControl/>
              <w:spacing w:line="360" w:lineRule="auto"/>
              <w:rPr>
                <w:rFonts w:hint="eastAsia" w:ascii="仿宋" w:hAnsi="仿宋" w:eastAsia="仿宋" w:cs="仿宋"/>
                <w:kern w:val="0"/>
                <w:sz w:val="28"/>
                <w:szCs w:val="28"/>
                <w:lang w:bidi="ar"/>
              </w:rPr>
            </w:pPr>
            <w:r>
              <w:rPr>
                <w:rFonts w:hint="eastAsia" w:ascii="仿宋" w:hAnsi="仿宋" w:eastAsia="仿宋" w:cs="仿宋"/>
                <w:kern w:val="0"/>
                <w:sz w:val="28"/>
                <w:szCs w:val="28"/>
                <w:lang w:bidi="ar"/>
              </w:rPr>
              <w:t>包括训练集、测试集、验证集</w:t>
            </w:r>
          </w:p>
        </w:tc>
      </w:tr>
      <w:tr w14:paraId="4D7B715E">
        <w:tc>
          <w:tcPr>
            <w:tcW w:w="675" w:type="dxa"/>
            <w:vAlign w:val="center"/>
          </w:tcPr>
          <w:p w14:paraId="4367E90F">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4</w:t>
            </w:r>
          </w:p>
        </w:tc>
        <w:tc>
          <w:tcPr>
            <w:tcW w:w="782" w:type="dxa"/>
            <w:vMerge w:val="continue"/>
            <w:vAlign w:val="center"/>
          </w:tcPr>
          <w:p w14:paraId="4A57EC62">
            <w:pPr>
              <w:widowControl/>
              <w:spacing w:line="360" w:lineRule="auto"/>
              <w:jc w:val="center"/>
              <w:rPr>
                <w:rFonts w:hint="eastAsia" w:ascii="仿宋" w:hAnsi="仿宋" w:eastAsia="仿宋" w:cs="仿宋"/>
                <w:kern w:val="0"/>
                <w:sz w:val="28"/>
                <w:szCs w:val="28"/>
                <w:lang w:bidi="ar"/>
              </w:rPr>
            </w:pPr>
          </w:p>
        </w:tc>
        <w:tc>
          <w:tcPr>
            <w:tcW w:w="836" w:type="dxa"/>
            <w:vMerge w:val="continue"/>
            <w:vAlign w:val="center"/>
          </w:tcPr>
          <w:p w14:paraId="6ECB0285">
            <w:pPr>
              <w:widowControl/>
              <w:spacing w:line="360" w:lineRule="auto"/>
              <w:jc w:val="center"/>
              <w:rPr>
                <w:rFonts w:hint="eastAsia" w:ascii="仿宋" w:hAnsi="仿宋" w:eastAsia="仿宋" w:cs="仿宋"/>
                <w:kern w:val="0"/>
                <w:sz w:val="28"/>
                <w:szCs w:val="28"/>
                <w:lang w:bidi="ar"/>
              </w:rPr>
            </w:pPr>
          </w:p>
        </w:tc>
        <w:tc>
          <w:tcPr>
            <w:tcW w:w="2210" w:type="dxa"/>
            <w:vAlign w:val="center"/>
          </w:tcPr>
          <w:p w14:paraId="3398D916">
            <w:pPr>
              <w:widowControl/>
              <w:spacing w:line="360" w:lineRule="auto"/>
              <w:rPr>
                <w:rFonts w:hint="eastAsia" w:ascii="仿宋" w:hAnsi="仿宋" w:eastAsia="仿宋" w:cs="仿宋"/>
                <w:kern w:val="0"/>
                <w:sz w:val="28"/>
                <w:szCs w:val="28"/>
                <w:lang w:bidi="ar"/>
              </w:rPr>
            </w:pPr>
            <w:r>
              <w:rPr>
                <w:rFonts w:hint="eastAsia" w:ascii="仿宋" w:hAnsi="仿宋" w:eastAsia="仿宋" w:cs="仿宋"/>
                <w:bCs/>
                <w:kern w:val="0"/>
                <w:sz w:val="28"/>
                <w:szCs w:val="28"/>
                <w:lang w:bidi="ar"/>
              </w:rPr>
              <w:t>任务一.mp4</w:t>
            </w:r>
          </w:p>
        </w:tc>
        <w:tc>
          <w:tcPr>
            <w:tcW w:w="4018" w:type="dxa"/>
            <w:vAlign w:val="center"/>
          </w:tcPr>
          <w:p w14:paraId="7332D7BC">
            <w:pPr>
              <w:widowControl/>
              <w:spacing w:line="360" w:lineRule="auto"/>
              <w:rPr>
                <w:rFonts w:hint="eastAsia" w:ascii="仿宋" w:hAnsi="仿宋" w:eastAsia="仿宋" w:cs="仿宋"/>
                <w:kern w:val="0"/>
                <w:sz w:val="28"/>
                <w:szCs w:val="28"/>
                <w:lang w:bidi="ar"/>
              </w:rPr>
            </w:pPr>
            <w:r>
              <w:rPr>
                <w:rFonts w:hint="eastAsia" w:ascii="仿宋" w:hAnsi="仿宋" w:eastAsia="仿宋" w:cs="仿宋"/>
                <w:kern w:val="0"/>
                <w:sz w:val="28"/>
                <w:szCs w:val="28"/>
                <w:lang w:bidi="ar"/>
              </w:rPr>
              <w:t>视频需展示实物识别效果。</w:t>
            </w:r>
          </w:p>
        </w:tc>
      </w:tr>
      <w:tr w14:paraId="32730C7E">
        <w:tc>
          <w:tcPr>
            <w:tcW w:w="675" w:type="dxa"/>
            <w:vAlign w:val="center"/>
          </w:tcPr>
          <w:p w14:paraId="7E6CC68F">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5</w:t>
            </w:r>
          </w:p>
        </w:tc>
        <w:tc>
          <w:tcPr>
            <w:tcW w:w="782" w:type="dxa"/>
            <w:vMerge w:val="continue"/>
            <w:vAlign w:val="center"/>
          </w:tcPr>
          <w:p w14:paraId="6B26FD1F">
            <w:pPr>
              <w:widowControl/>
              <w:spacing w:line="360" w:lineRule="auto"/>
              <w:jc w:val="center"/>
              <w:rPr>
                <w:rFonts w:hint="eastAsia" w:ascii="仿宋" w:hAnsi="仿宋" w:eastAsia="仿宋" w:cs="仿宋"/>
                <w:kern w:val="0"/>
                <w:sz w:val="28"/>
                <w:szCs w:val="28"/>
                <w:lang w:bidi="ar"/>
              </w:rPr>
            </w:pPr>
          </w:p>
        </w:tc>
        <w:tc>
          <w:tcPr>
            <w:tcW w:w="836" w:type="dxa"/>
            <w:vAlign w:val="center"/>
          </w:tcPr>
          <w:p w14:paraId="5BED8718">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任务二</w:t>
            </w:r>
          </w:p>
        </w:tc>
        <w:tc>
          <w:tcPr>
            <w:tcW w:w="2210" w:type="dxa"/>
            <w:vAlign w:val="center"/>
          </w:tcPr>
          <w:p w14:paraId="41632DB9">
            <w:pPr>
              <w:widowControl/>
              <w:spacing w:line="360" w:lineRule="auto"/>
              <w:rPr>
                <w:rFonts w:hint="eastAsia" w:ascii="仿宋" w:hAnsi="仿宋" w:eastAsia="仿宋" w:cs="仿宋"/>
                <w:bCs/>
                <w:kern w:val="0"/>
                <w:sz w:val="28"/>
                <w:szCs w:val="28"/>
                <w:lang w:bidi="ar"/>
              </w:rPr>
            </w:pPr>
            <w:r>
              <w:rPr>
                <w:rFonts w:hint="eastAsia" w:ascii="仿宋" w:hAnsi="仿宋" w:eastAsia="仿宋" w:cs="仿宋"/>
                <w:bCs/>
                <w:kern w:val="0"/>
                <w:sz w:val="28"/>
                <w:szCs w:val="28"/>
                <w:lang w:bidi="ar"/>
              </w:rPr>
              <w:t>任务二.mp4</w:t>
            </w:r>
          </w:p>
        </w:tc>
        <w:tc>
          <w:tcPr>
            <w:tcW w:w="4018" w:type="dxa"/>
            <w:vAlign w:val="center"/>
          </w:tcPr>
          <w:p w14:paraId="6B562BCA">
            <w:pPr>
              <w:widowControl/>
              <w:spacing w:line="360" w:lineRule="auto"/>
              <w:rPr>
                <w:rFonts w:hint="eastAsia" w:ascii="仿宋" w:hAnsi="仿宋" w:eastAsia="仿宋" w:cs="仿宋"/>
                <w:kern w:val="0"/>
                <w:sz w:val="28"/>
                <w:szCs w:val="28"/>
                <w:lang w:bidi="ar"/>
              </w:rPr>
            </w:pPr>
            <w:r>
              <w:rPr>
                <w:rFonts w:hint="eastAsia" w:ascii="仿宋" w:hAnsi="仿宋" w:eastAsia="仿宋" w:cs="仿宋"/>
                <w:kern w:val="0"/>
                <w:sz w:val="28"/>
                <w:szCs w:val="28"/>
                <w:lang w:bidi="ar"/>
              </w:rPr>
              <w:t>视频需展示控制灵巧手运行至检测目标正上方</w:t>
            </w:r>
          </w:p>
        </w:tc>
      </w:tr>
      <w:tr w14:paraId="029A474B">
        <w:tc>
          <w:tcPr>
            <w:tcW w:w="675" w:type="dxa"/>
            <w:vAlign w:val="center"/>
          </w:tcPr>
          <w:p w14:paraId="4CF0CE36">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6</w:t>
            </w:r>
          </w:p>
        </w:tc>
        <w:tc>
          <w:tcPr>
            <w:tcW w:w="782" w:type="dxa"/>
            <w:vMerge w:val="continue"/>
            <w:vAlign w:val="center"/>
          </w:tcPr>
          <w:p w14:paraId="40806E35">
            <w:pPr>
              <w:widowControl/>
              <w:spacing w:line="360" w:lineRule="auto"/>
              <w:jc w:val="center"/>
              <w:rPr>
                <w:rFonts w:hint="eastAsia" w:ascii="仿宋" w:hAnsi="仿宋" w:eastAsia="仿宋" w:cs="仿宋"/>
                <w:kern w:val="0"/>
                <w:sz w:val="28"/>
                <w:szCs w:val="28"/>
                <w:lang w:bidi="ar"/>
              </w:rPr>
            </w:pPr>
          </w:p>
        </w:tc>
        <w:tc>
          <w:tcPr>
            <w:tcW w:w="836" w:type="dxa"/>
            <w:vMerge w:val="restart"/>
            <w:vAlign w:val="center"/>
          </w:tcPr>
          <w:p w14:paraId="17486B4F">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任务三</w:t>
            </w:r>
          </w:p>
        </w:tc>
        <w:tc>
          <w:tcPr>
            <w:tcW w:w="2210" w:type="dxa"/>
            <w:vAlign w:val="center"/>
          </w:tcPr>
          <w:p w14:paraId="2C48FA8E">
            <w:pPr>
              <w:widowControl/>
              <w:spacing w:line="360" w:lineRule="auto"/>
              <w:rPr>
                <w:rFonts w:hint="eastAsia" w:ascii="仿宋" w:hAnsi="仿宋" w:eastAsia="仿宋" w:cs="仿宋"/>
                <w:bCs/>
                <w:kern w:val="0"/>
                <w:sz w:val="28"/>
                <w:szCs w:val="28"/>
                <w:lang w:bidi="ar"/>
              </w:rPr>
            </w:pPr>
            <w:r>
              <w:rPr>
                <w:rFonts w:hint="eastAsia" w:ascii="仿宋" w:hAnsi="仿宋" w:eastAsia="仿宋" w:cs="仿宋"/>
                <w:bCs/>
                <w:kern w:val="0"/>
                <w:sz w:val="28"/>
                <w:szCs w:val="28"/>
                <w:lang w:bidi="ar"/>
              </w:rPr>
              <w:t>任务三.mp4</w:t>
            </w:r>
          </w:p>
        </w:tc>
        <w:tc>
          <w:tcPr>
            <w:tcW w:w="4018" w:type="dxa"/>
            <w:vAlign w:val="center"/>
          </w:tcPr>
          <w:p w14:paraId="228BAEE1">
            <w:pPr>
              <w:widowControl/>
              <w:spacing w:line="360" w:lineRule="auto"/>
              <w:rPr>
                <w:rFonts w:hint="eastAsia" w:ascii="仿宋" w:hAnsi="仿宋" w:eastAsia="仿宋" w:cs="仿宋"/>
                <w:kern w:val="0"/>
                <w:sz w:val="28"/>
                <w:szCs w:val="28"/>
                <w:lang w:bidi="ar"/>
              </w:rPr>
            </w:pPr>
            <w:r>
              <w:rPr>
                <w:rFonts w:hint="eastAsia" w:ascii="仿宋" w:hAnsi="仿宋" w:eastAsia="仿宋" w:cs="仿宋"/>
                <w:kern w:val="0"/>
                <w:sz w:val="28"/>
                <w:szCs w:val="28"/>
                <w:lang w:bidi="ar"/>
              </w:rPr>
              <w:t>视频需展示终端交互式聊天</w:t>
            </w:r>
          </w:p>
        </w:tc>
      </w:tr>
      <w:tr w14:paraId="3223E3B6">
        <w:tc>
          <w:tcPr>
            <w:tcW w:w="675" w:type="dxa"/>
            <w:vAlign w:val="center"/>
          </w:tcPr>
          <w:p w14:paraId="0CE4FCC8">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7</w:t>
            </w:r>
          </w:p>
        </w:tc>
        <w:tc>
          <w:tcPr>
            <w:tcW w:w="782" w:type="dxa"/>
            <w:vMerge w:val="continue"/>
            <w:vAlign w:val="center"/>
          </w:tcPr>
          <w:p w14:paraId="10E84801">
            <w:pPr>
              <w:widowControl/>
              <w:spacing w:line="360" w:lineRule="auto"/>
              <w:jc w:val="center"/>
              <w:rPr>
                <w:rFonts w:hint="eastAsia" w:ascii="仿宋" w:hAnsi="仿宋" w:eastAsia="仿宋" w:cs="仿宋"/>
                <w:kern w:val="0"/>
                <w:sz w:val="28"/>
                <w:szCs w:val="28"/>
                <w:lang w:bidi="ar"/>
              </w:rPr>
            </w:pPr>
          </w:p>
        </w:tc>
        <w:tc>
          <w:tcPr>
            <w:tcW w:w="836" w:type="dxa"/>
            <w:vMerge w:val="continue"/>
            <w:vAlign w:val="center"/>
          </w:tcPr>
          <w:p w14:paraId="4CAABC3B">
            <w:pPr>
              <w:widowControl/>
              <w:spacing w:line="360" w:lineRule="auto"/>
              <w:jc w:val="center"/>
              <w:rPr>
                <w:rFonts w:hint="eastAsia" w:ascii="仿宋" w:hAnsi="仿宋" w:eastAsia="仿宋" w:cs="仿宋"/>
                <w:kern w:val="0"/>
                <w:sz w:val="28"/>
                <w:szCs w:val="28"/>
                <w:lang w:bidi="ar"/>
              </w:rPr>
            </w:pPr>
          </w:p>
        </w:tc>
        <w:tc>
          <w:tcPr>
            <w:tcW w:w="2210" w:type="dxa"/>
            <w:vAlign w:val="center"/>
          </w:tcPr>
          <w:p w14:paraId="37B565D1">
            <w:pPr>
              <w:widowControl/>
              <w:spacing w:line="360" w:lineRule="auto"/>
              <w:rPr>
                <w:rFonts w:hint="eastAsia" w:ascii="仿宋" w:hAnsi="仿宋" w:eastAsia="仿宋" w:cs="仿宋"/>
                <w:kern w:val="0"/>
                <w:sz w:val="28"/>
                <w:szCs w:val="28"/>
                <w:lang w:bidi="ar"/>
              </w:rPr>
            </w:pPr>
            <w:r>
              <w:rPr>
                <w:rFonts w:hint="eastAsia" w:ascii="仿宋" w:hAnsi="仿宋" w:eastAsia="仿宋" w:cs="仿宋"/>
                <w:bCs/>
                <w:kern w:val="0"/>
                <w:sz w:val="28"/>
                <w:szCs w:val="28"/>
                <w:lang w:bidi="ar"/>
              </w:rPr>
              <w:t>任务分解步骤结果.jpg</w:t>
            </w:r>
          </w:p>
        </w:tc>
        <w:tc>
          <w:tcPr>
            <w:tcW w:w="4018" w:type="dxa"/>
            <w:vAlign w:val="center"/>
          </w:tcPr>
          <w:p w14:paraId="2AD1B046">
            <w:pPr>
              <w:widowControl/>
              <w:spacing w:line="360" w:lineRule="auto"/>
              <w:rPr>
                <w:rFonts w:hint="eastAsia" w:ascii="仿宋" w:hAnsi="仿宋" w:eastAsia="仿宋" w:cs="仿宋"/>
                <w:kern w:val="0"/>
                <w:sz w:val="28"/>
                <w:szCs w:val="28"/>
                <w:lang w:bidi="ar"/>
              </w:rPr>
            </w:pPr>
            <w:r>
              <w:rPr>
                <w:rFonts w:hint="eastAsia" w:ascii="仿宋" w:hAnsi="仿宋" w:eastAsia="仿宋" w:cs="仿宋"/>
                <w:kern w:val="0"/>
                <w:sz w:val="28"/>
                <w:szCs w:val="28"/>
                <w:lang w:bidi="ar"/>
              </w:rPr>
              <w:t>截图需展示大模型任务分解步骤</w:t>
            </w:r>
          </w:p>
        </w:tc>
      </w:tr>
      <w:tr w14:paraId="4331843A">
        <w:tc>
          <w:tcPr>
            <w:tcW w:w="675" w:type="dxa"/>
            <w:vAlign w:val="center"/>
          </w:tcPr>
          <w:p w14:paraId="3CE0A614">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8</w:t>
            </w:r>
          </w:p>
        </w:tc>
        <w:tc>
          <w:tcPr>
            <w:tcW w:w="782" w:type="dxa"/>
            <w:vMerge w:val="continue"/>
            <w:vAlign w:val="center"/>
          </w:tcPr>
          <w:p w14:paraId="3DC129BE">
            <w:pPr>
              <w:widowControl/>
              <w:spacing w:line="360" w:lineRule="auto"/>
              <w:jc w:val="center"/>
              <w:rPr>
                <w:rFonts w:hint="eastAsia" w:ascii="仿宋" w:hAnsi="仿宋" w:eastAsia="仿宋" w:cs="仿宋"/>
                <w:kern w:val="0"/>
                <w:sz w:val="28"/>
                <w:szCs w:val="28"/>
                <w:lang w:bidi="ar"/>
              </w:rPr>
            </w:pPr>
          </w:p>
        </w:tc>
        <w:tc>
          <w:tcPr>
            <w:tcW w:w="836" w:type="dxa"/>
            <w:vAlign w:val="center"/>
          </w:tcPr>
          <w:p w14:paraId="5D80FC2A">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任务四</w:t>
            </w:r>
          </w:p>
        </w:tc>
        <w:tc>
          <w:tcPr>
            <w:tcW w:w="2210" w:type="dxa"/>
            <w:vAlign w:val="center"/>
          </w:tcPr>
          <w:p w14:paraId="1AC11D62">
            <w:pPr>
              <w:widowControl/>
              <w:spacing w:line="360" w:lineRule="auto"/>
              <w:rPr>
                <w:rFonts w:hint="eastAsia" w:ascii="仿宋" w:hAnsi="仿宋" w:eastAsia="仿宋" w:cs="仿宋"/>
                <w:kern w:val="0"/>
                <w:sz w:val="28"/>
                <w:szCs w:val="28"/>
                <w:lang w:bidi="ar"/>
              </w:rPr>
            </w:pPr>
            <w:r>
              <w:rPr>
                <w:rFonts w:hint="eastAsia" w:ascii="仿宋" w:hAnsi="仿宋" w:eastAsia="仿宋" w:cs="仿宋"/>
                <w:bCs/>
                <w:kern w:val="0"/>
                <w:sz w:val="28"/>
                <w:szCs w:val="28"/>
                <w:lang w:bidi="ar"/>
              </w:rPr>
              <w:t>任务四.mp4</w:t>
            </w:r>
          </w:p>
        </w:tc>
        <w:tc>
          <w:tcPr>
            <w:tcW w:w="4018" w:type="dxa"/>
            <w:vAlign w:val="center"/>
          </w:tcPr>
          <w:p w14:paraId="1F0023D1">
            <w:pPr>
              <w:widowControl/>
              <w:spacing w:line="360" w:lineRule="auto"/>
              <w:rPr>
                <w:rFonts w:hint="eastAsia" w:ascii="仿宋" w:hAnsi="仿宋" w:eastAsia="仿宋" w:cs="仿宋"/>
                <w:kern w:val="0"/>
                <w:sz w:val="28"/>
                <w:szCs w:val="28"/>
                <w:lang w:bidi="ar"/>
              </w:rPr>
            </w:pPr>
            <w:r>
              <w:rPr>
                <w:rFonts w:hint="eastAsia" w:ascii="仿宋" w:hAnsi="仿宋" w:eastAsia="仿宋" w:cs="仿宋"/>
                <w:kern w:val="0"/>
                <w:sz w:val="28"/>
                <w:szCs w:val="28"/>
                <w:lang w:bidi="ar"/>
              </w:rPr>
              <w:t>视频需</w:t>
            </w:r>
            <w:r>
              <w:rPr>
                <w:rFonts w:hint="eastAsia" w:ascii="仿宋" w:hAnsi="仿宋" w:eastAsia="仿宋" w:cs="仿宋"/>
                <w:bCs/>
                <w:sz w:val="28"/>
                <w:szCs w:val="28"/>
                <w:lang w:bidi="ar"/>
              </w:rPr>
              <w:t>灵巧手实物抓取、灵巧手实物排序、灵巧手实物放置</w:t>
            </w:r>
          </w:p>
        </w:tc>
      </w:tr>
      <w:tr w14:paraId="5FD0DF3D">
        <w:tc>
          <w:tcPr>
            <w:tcW w:w="675" w:type="dxa"/>
            <w:vAlign w:val="center"/>
          </w:tcPr>
          <w:p w14:paraId="4228310C">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9</w:t>
            </w:r>
          </w:p>
        </w:tc>
        <w:tc>
          <w:tcPr>
            <w:tcW w:w="782" w:type="dxa"/>
            <w:vMerge w:val="continue"/>
            <w:vAlign w:val="center"/>
          </w:tcPr>
          <w:p w14:paraId="0C6540C7">
            <w:pPr>
              <w:widowControl/>
              <w:spacing w:line="360" w:lineRule="auto"/>
              <w:jc w:val="center"/>
              <w:rPr>
                <w:rFonts w:hint="eastAsia" w:ascii="仿宋" w:hAnsi="仿宋" w:eastAsia="仿宋" w:cs="仿宋"/>
                <w:kern w:val="0"/>
                <w:sz w:val="28"/>
                <w:szCs w:val="28"/>
                <w:lang w:bidi="ar"/>
              </w:rPr>
            </w:pPr>
          </w:p>
        </w:tc>
        <w:tc>
          <w:tcPr>
            <w:tcW w:w="836" w:type="dxa"/>
            <w:vAlign w:val="center"/>
          </w:tcPr>
          <w:p w14:paraId="50F236A5">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任务五</w:t>
            </w:r>
          </w:p>
        </w:tc>
        <w:tc>
          <w:tcPr>
            <w:tcW w:w="2210" w:type="dxa"/>
            <w:vAlign w:val="center"/>
          </w:tcPr>
          <w:p w14:paraId="3E692DAF">
            <w:pPr>
              <w:widowControl/>
              <w:spacing w:line="360" w:lineRule="auto"/>
              <w:rPr>
                <w:rFonts w:hint="eastAsia" w:ascii="仿宋" w:hAnsi="仿宋" w:eastAsia="仿宋" w:cs="仿宋"/>
                <w:kern w:val="0"/>
                <w:sz w:val="28"/>
                <w:szCs w:val="28"/>
                <w:lang w:bidi="ar"/>
              </w:rPr>
            </w:pPr>
            <w:r>
              <w:rPr>
                <w:rFonts w:hint="eastAsia" w:ascii="仿宋" w:hAnsi="仿宋" w:eastAsia="仿宋" w:cs="仿宋"/>
                <w:sz w:val="28"/>
                <w:szCs w:val="28"/>
                <w:lang w:bidi="ar"/>
              </w:rPr>
              <w:t>项目说明文档.docx</w:t>
            </w:r>
          </w:p>
        </w:tc>
        <w:tc>
          <w:tcPr>
            <w:tcW w:w="4018" w:type="dxa"/>
            <w:vAlign w:val="center"/>
          </w:tcPr>
          <w:p w14:paraId="0178CD12">
            <w:pPr>
              <w:widowControl/>
              <w:spacing w:line="360" w:lineRule="auto"/>
              <w:rPr>
                <w:rFonts w:hint="eastAsia" w:ascii="仿宋" w:hAnsi="仿宋" w:eastAsia="仿宋" w:cs="仿宋"/>
                <w:kern w:val="0"/>
                <w:sz w:val="28"/>
                <w:szCs w:val="28"/>
                <w:lang w:bidi="ar"/>
              </w:rPr>
            </w:pPr>
            <w:r>
              <w:rPr>
                <w:rFonts w:hint="eastAsia" w:ascii="仿宋" w:hAnsi="仿宋" w:eastAsia="仿宋" w:cs="仿宋"/>
                <w:kern w:val="0"/>
                <w:sz w:val="28"/>
                <w:szCs w:val="28"/>
                <w:lang w:bidi="ar"/>
              </w:rPr>
              <w:t>根据指定模板，完成编写本项目说明文档内容</w:t>
            </w:r>
          </w:p>
        </w:tc>
      </w:tr>
      <w:tr w14:paraId="3D608B10">
        <w:tc>
          <w:tcPr>
            <w:tcW w:w="675" w:type="dxa"/>
            <w:vAlign w:val="center"/>
          </w:tcPr>
          <w:p w14:paraId="33C264BA">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10</w:t>
            </w:r>
          </w:p>
        </w:tc>
        <w:tc>
          <w:tcPr>
            <w:tcW w:w="782" w:type="dxa"/>
            <w:vAlign w:val="center"/>
          </w:tcPr>
          <w:p w14:paraId="09F68EC7">
            <w:pPr>
              <w:widowControl/>
              <w:spacing w:line="360" w:lineRule="auto"/>
              <w:jc w:val="center"/>
              <w:rPr>
                <w:rFonts w:hint="eastAsia" w:ascii="仿宋" w:hAnsi="仿宋" w:eastAsia="仿宋" w:cs="仿宋"/>
                <w:kern w:val="0"/>
                <w:sz w:val="28"/>
                <w:szCs w:val="28"/>
                <w:lang w:bidi="ar"/>
              </w:rPr>
            </w:pPr>
            <w:r>
              <w:rPr>
                <w:rFonts w:hint="eastAsia" w:ascii="仿宋" w:hAnsi="仿宋" w:eastAsia="仿宋" w:cs="仿宋"/>
                <w:kern w:val="0"/>
                <w:sz w:val="28"/>
                <w:szCs w:val="28"/>
                <w:lang w:bidi="ar"/>
              </w:rPr>
              <w:t>模块B</w:t>
            </w:r>
          </w:p>
        </w:tc>
        <w:tc>
          <w:tcPr>
            <w:tcW w:w="836" w:type="dxa"/>
            <w:vAlign w:val="center"/>
          </w:tcPr>
          <w:p w14:paraId="7BC3FF4B">
            <w:pPr>
              <w:widowControl/>
              <w:spacing w:line="360" w:lineRule="auto"/>
              <w:jc w:val="center"/>
              <w:rPr>
                <w:rFonts w:hint="eastAsia" w:ascii="仿宋" w:hAnsi="仿宋" w:eastAsia="仿宋" w:cs="仿宋"/>
                <w:kern w:val="0"/>
                <w:sz w:val="28"/>
                <w:szCs w:val="28"/>
                <w:lang w:bidi="ar"/>
              </w:rPr>
            </w:pPr>
          </w:p>
        </w:tc>
        <w:tc>
          <w:tcPr>
            <w:tcW w:w="2210" w:type="dxa"/>
            <w:vAlign w:val="center"/>
          </w:tcPr>
          <w:p w14:paraId="6932F274">
            <w:pPr>
              <w:widowControl/>
              <w:spacing w:line="360" w:lineRule="auto"/>
              <w:rPr>
                <w:rFonts w:hint="eastAsia" w:ascii="仿宋" w:hAnsi="仿宋" w:eastAsia="仿宋" w:cs="仿宋"/>
                <w:sz w:val="28"/>
                <w:szCs w:val="28"/>
                <w:lang w:bidi="ar"/>
              </w:rPr>
            </w:pPr>
            <w:r>
              <w:rPr>
                <w:rFonts w:hint="eastAsia" w:ascii="仿宋" w:hAnsi="仿宋" w:eastAsia="仿宋" w:cs="仿宋"/>
                <w:bCs/>
                <w:kern w:val="0"/>
                <w:sz w:val="28"/>
                <w:szCs w:val="28"/>
                <w:lang w:bidi="ar"/>
              </w:rPr>
              <w:t>展示讲解.ppt</w:t>
            </w:r>
          </w:p>
        </w:tc>
        <w:tc>
          <w:tcPr>
            <w:tcW w:w="4018" w:type="dxa"/>
            <w:vAlign w:val="center"/>
          </w:tcPr>
          <w:p w14:paraId="363FB01C">
            <w:pPr>
              <w:widowControl/>
              <w:spacing w:line="360" w:lineRule="auto"/>
              <w:rPr>
                <w:rFonts w:hint="eastAsia" w:ascii="仿宋" w:hAnsi="仿宋" w:eastAsia="仿宋" w:cs="仿宋"/>
                <w:kern w:val="0"/>
                <w:sz w:val="28"/>
                <w:szCs w:val="28"/>
                <w:lang w:bidi="ar"/>
              </w:rPr>
            </w:pPr>
            <w:r>
              <w:rPr>
                <w:rFonts w:hint="eastAsia" w:ascii="仿宋" w:hAnsi="仿宋" w:eastAsia="仿宋" w:cs="仿宋"/>
                <w:bCs/>
                <w:sz w:val="28"/>
                <w:szCs w:val="28"/>
                <w:lang w:bidi="ar"/>
              </w:rPr>
              <w:t>依据模块A工作任务内容完成展示讲解PPT</w:t>
            </w:r>
          </w:p>
        </w:tc>
      </w:tr>
    </w:tbl>
    <w:p w14:paraId="5006C905">
      <w:pPr>
        <w:widowControl/>
        <w:spacing w:line="360" w:lineRule="auto"/>
        <w:jc w:val="left"/>
        <w:rPr>
          <w:rFonts w:hint="eastAsia" w:ascii="仿宋" w:hAnsi="仿宋" w:eastAsia="仿宋" w:cs="仿宋"/>
          <w:kern w:val="0"/>
          <w:sz w:val="28"/>
          <w:szCs w:val="28"/>
          <w:lang w:bidi="ar"/>
        </w:rPr>
      </w:pPr>
    </w:p>
    <w:p w14:paraId="22E069B0">
      <w:pPr>
        <w:pStyle w:val="3"/>
        <w:numPr>
          <w:ilvl w:val="0"/>
          <w:numId w:val="1"/>
        </w:numPr>
        <w:pBdr>
          <w:bottom w:val="single" w:color="auto" w:sz="4" w:space="0"/>
        </w:pBdr>
        <w:spacing w:before="120" w:after="120"/>
        <w:rPr>
          <w:color w:val="F2BA02" w:themeColor="accent3"/>
          <w14:textFill>
            <w14:solidFill>
              <w14:schemeClr w14:val="accent3"/>
            </w14:solidFill>
          </w14:textFill>
        </w:rPr>
      </w:pPr>
      <w:r>
        <w:rPr>
          <w:rFonts w:hint="eastAsia"/>
          <w:color w:val="F2BA02" w:themeColor="accent3"/>
          <w14:textFill>
            <w14:solidFill>
              <w14:schemeClr w14:val="accent3"/>
            </w14:solidFill>
          </w14:textFill>
        </w:rPr>
        <w:t>竞赛注意事项</w:t>
      </w:r>
    </w:p>
    <w:p w14:paraId="7263AD72">
      <w:pPr>
        <w:rPr>
          <w:b/>
          <w:color w:val="B68C02" w:themeColor="accent3" w:themeShade="BF"/>
        </w:rPr>
      </w:pPr>
    </w:p>
    <w:p w14:paraId="283DFADB">
      <w:pPr>
        <w:widowControl/>
        <w:spacing w:line="360" w:lineRule="auto"/>
        <w:ind w:firstLine="560" w:firstLineChars="200"/>
        <w:jc w:val="left"/>
        <w:rPr>
          <w:rFonts w:ascii="黑体" w:hAnsi="黑体" w:eastAsia="黑体"/>
          <w:color w:val="000000"/>
          <w:spacing w:val="-21"/>
          <w:kern w:val="0"/>
          <w:sz w:val="44"/>
          <w:szCs w:val="44"/>
          <w:shd w:val="clear" w:color="auto" w:fill="FFFFFF"/>
        </w:rPr>
      </w:pPr>
      <w:r>
        <w:rPr>
          <w:rFonts w:hint="eastAsia" w:ascii="仿宋" w:hAnsi="仿宋" w:eastAsia="仿宋" w:cs="仿宋"/>
          <w:kern w:val="0"/>
          <w:sz w:val="28"/>
          <w:szCs w:val="28"/>
          <w:lang w:bidi="ar"/>
        </w:rPr>
        <w:t>选手在提交的成果物资源及展示演讲过程中，不得填写或提及与选手身份相关的信息，如姓名和院校。如出现上述标记，成绩按照零分处理。</w:t>
      </w:r>
    </w:p>
    <w:tbl>
      <w:tblPr>
        <w:tblStyle w:val="6"/>
        <w:tblW w:w="0" w:type="auto"/>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shd w:val="solid" w:color="C2D8F9" w:fill="auto"/>
        <w:tblLayout w:type="autofit"/>
        <w:tblCellMar>
          <w:top w:w="0" w:type="dxa"/>
          <w:left w:w="108" w:type="dxa"/>
          <w:bottom w:w="0" w:type="dxa"/>
          <w:right w:w="108" w:type="dxa"/>
        </w:tblCellMar>
      </w:tblPr>
      <w:tblGrid>
        <w:gridCol w:w="8522"/>
      </w:tblGrid>
      <w:tr w14:paraId="1178262C">
        <w:tc>
          <w:tcPr>
            <w:tcW w:w="8522" w:type="dxa"/>
            <w:tcBorders>
              <w:tl2br w:val="nil"/>
              <w:tr2bl w:val="nil"/>
            </w:tcBorders>
            <w:shd w:val="solid" w:color="C2D8F9" w:fill="auto"/>
          </w:tcPr>
          <w:p w14:paraId="653B9D08">
            <w:pPr>
              <w:pStyle w:val="2"/>
              <w:spacing w:before="0" w:after="0"/>
              <w:outlineLvl w:val="0"/>
            </w:pPr>
            <w:r>
              <w:rPr>
                <w:rFonts w:hint="eastAsia"/>
                <w:color w:val="4874CB" w:themeColor="accent1"/>
                <w14:textFill>
                  <w14:solidFill>
                    <w14:schemeClr w14:val="accent1"/>
                  </w14:solidFill>
                </w14:textFill>
              </w:rPr>
              <w:t>模块</w:t>
            </w:r>
            <w:r>
              <w:rPr>
                <w:color w:val="4874CB" w:themeColor="accent1"/>
                <w14:textFill>
                  <w14:solidFill>
                    <w14:schemeClr w14:val="accent1"/>
                  </w14:solidFill>
                </w14:textFill>
              </w:rPr>
              <w:t>A</w:t>
            </w:r>
            <w:r>
              <w:rPr>
                <w:rFonts w:hint="eastAsia"/>
                <w:color w:val="4874CB" w:themeColor="accent1"/>
                <w14:textFill>
                  <w14:solidFill>
                    <w14:schemeClr w14:val="accent1"/>
                  </w14:solidFill>
                </w14:textFill>
              </w:rPr>
              <w:t>：</w:t>
            </w:r>
            <w:r>
              <w:rPr>
                <w:color w:val="4874CB" w:themeColor="accent1"/>
                <w14:textFill>
                  <w14:solidFill>
                    <w14:schemeClr w14:val="accent1"/>
                  </w14:solidFill>
                </w14:textFill>
              </w:rPr>
              <w:t>大模型灵巧手技术应用</w:t>
            </w:r>
            <w:r>
              <w:rPr>
                <w:rFonts w:hint="eastAsia"/>
                <w:color w:val="4874CB" w:themeColor="accent1"/>
                <w14:textFill>
                  <w14:solidFill>
                    <w14:schemeClr w14:val="accent1"/>
                  </w14:solidFill>
                </w14:textFill>
              </w:rPr>
              <w:br w:type="textWrapping"/>
            </w:r>
            <w:r>
              <w:rPr>
                <w:rFonts w:hint="eastAsia"/>
                <w:color w:val="4874CB" w:themeColor="accent1"/>
                <w14:textFill>
                  <w14:solidFill>
                    <w14:schemeClr w14:val="accent1"/>
                  </w14:solidFill>
                </w14:textFill>
              </w:rPr>
              <w:t>（模块分值80分）</w:t>
            </w:r>
          </w:p>
        </w:tc>
      </w:tr>
    </w:tbl>
    <w:p w14:paraId="05C1B4B8">
      <w:pPr>
        <w:pStyle w:val="3"/>
        <w:numPr>
          <w:ilvl w:val="0"/>
          <w:numId w:val="2"/>
        </w:numPr>
        <w:pBdr>
          <w:bottom w:val="single" w:color="auto" w:sz="4" w:space="0"/>
        </w:pBdr>
        <w:spacing w:before="120" w:after="120"/>
        <w:rPr>
          <w:color w:val="F2BA02" w:themeColor="accent3"/>
          <w14:textFill>
            <w14:solidFill>
              <w14:schemeClr w14:val="accent3"/>
            </w14:solidFill>
          </w14:textFill>
        </w:rPr>
      </w:pPr>
      <w:r>
        <w:rPr>
          <w:rFonts w:hint="eastAsia"/>
          <w:color w:val="F2BA02" w:themeColor="accent3"/>
          <w14:textFill>
            <w14:solidFill>
              <w14:schemeClr w14:val="accent3"/>
            </w14:solidFill>
          </w14:textFill>
        </w:rPr>
        <w:t>模块考核点</w:t>
      </w:r>
    </w:p>
    <w:p w14:paraId="69AB9419">
      <w:pPr>
        <w:spacing w:line="360" w:lineRule="auto"/>
        <w:ind w:firstLine="560" w:firstLineChars="200"/>
        <w:jc w:val="left"/>
      </w:pPr>
      <w:r>
        <w:rPr>
          <w:rFonts w:hint="eastAsia" w:ascii="仿宋" w:hAnsi="仿宋" w:eastAsia="仿宋" w:cs="仿宋"/>
          <w:bCs/>
          <w:sz w:val="28"/>
          <w:szCs w:val="28"/>
          <w:lang w:bidi="ar"/>
        </w:rPr>
        <w:t>选手</w:t>
      </w:r>
      <w:r>
        <w:rPr>
          <w:rFonts w:ascii="仿宋" w:hAnsi="仿宋" w:eastAsia="仿宋" w:cs="仿宋"/>
          <w:bCs/>
          <w:sz w:val="28"/>
          <w:szCs w:val="28"/>
          <w:lang w:bidi="ar"/>
        </w:rPr>
        <w:t>按</w:t>
      </w:r>
      <w:r>
        <w:rPr>
          <w:rFonts w:hint="eastAsia" w:ascii="仿宋" w:hAnsi="仿宋" w:eastAsia="仿宋" w:cs="仿宋"/>
          <w:bCs/>
          <w:sz w:val="28"/>
          <w:szCs w:val="28"/>
          <w:lang w:bidi="ar"/>
        </w:rPr>
        <w:t>照</w:t>
      </w:r>
      <w:r>
        <w:rPr>
          <w:rFonts w:ascii="仿宋" w:hAnsi="仿宋" w:eastAsia="仿宋" w:cs="仿宋"/>
          <w:bCs/>
          <w:sz w:val="28"/>
          <w:szCs w:val="28"/>
          <w:lang w:bidi="ar"/>
        </w:rPr>
        <w:t>要求</w:t>
      </w:r>
      <w:r>
        <w:rPr>
          <w:rFonts w:hint="eastAsia" w:ascii="仿宋" w:hAnsi="仿宋" w:eastAsia="仿宋" w:cs="仿宋"/>
          <w:bCs/>
          <w:sz w:val="28"/>
          <w:szCs w:val="28"/>
          <w:lang w:bidi="ar"/>
        </w:rPr>
        <w:t>对大模型灵巧手</w:t>
      </w:r>
      <w:r>
        <w:rPr>
          <w:rFonts w:ascii="仿宋" w:hAnsi="仿宋" w:eastAsia="仿宋" w:cs="仿宋"/>
          <w:bCs/>
          <w:sz w:val="28"/>
          <w:szCs w:val="28"/>
          <w:lang w:bidi="ar"/>
        </w:rPr>
        <w:t>进行编程和调试。</w:t>
      </w:r>
      <w:r>
        <w:rPr>
          <w:rFonts w:hint="eastAsia" w:ascii="仿宋" w:hAnsi="仿宋" w:eastAsia="仿宋" w:cs="仿宋"/>
          <w:bCs/>
          <w:sz w:val="28"/>
          <w:szCs w:val="28"/>
          <w:lang w:bidi="ar"/>
        </w:rPr>
        <w:t>选手需通过</w:t>
      </w:r>
      <w:r>
        <w:rPr>
          <w:rFonts w:ascii="仿宋" w:hAnsi="仿宋" w:eastAsia="仿宋" w:cs="仿宋"/>
          <w:bCs/>
          <w:sz w:val="28"/>
          <w:szCs w:val="28"/>
          <w:lang w:bidi="ar"/>
        </w:rPr>
        <w:t>数据采集与训练模块</w:t>
      </w:r>
      <w:r>
        <w:rPr>
          <w:rFonts w:hint="eastAsia" w:ascii="仿宋" w:hAnsi="仿宋" w:eastAsia="仿宋" w:cs="仿宋"/>
          <w:bCs/>
          <w:sz w:val="28"/>
          <w:szCs w:val="28"/>
          <w:lang w:bidi="ar"/>
        </w:rPr>
        <w:t>、</w:t>
      </w:r>
      <w:r>
        <w:rPr>
          <w:rFonts w:ascii="仿宋" w:hAnsi="仿宋" w:eastAsia="仿宋" w:cs="仿宋"/>
          <w:bCs/>
          <w:sz w:val="28"/>
          <w:szCs w:val="28"/>
          <w:lang w:bidi="ar"/>
        </w:rPr>
        <w:t>手眼标定模块、大语言模型</w:t>
      </w:r>
      <w:r>
        <w:rPr>
          <w:rFonts w:hint="eastAsia" w:ascii="仿宋" w:hAnsi="仿宋" w:eastAsia="仿宋" w:cs="仿宋"/>
          <w:bCs/>
          <w:sz w:val="28"/>
          <w:szCs w:val="28"/>
          <w:lang w:bidi="ar"/>
        </w:rPr>
        <w:t>应用</w:t>
      </w:r>
      <w:r>
        <w:rPr>
          <w:rFonts w:ascii="仿宋" w:hAnsi="仿宋" w:eastAsia="仿宋" w:cs="仿宋"/>
          <w:bCs/>
          <w:sz w:val="28"/>
          <w:szCs w:val="28"/>
          <w:lang w:bidi="ar"/>
        </w:rPr>
        <w:t>模块和灵巧手抓取验证</w:t>
      </w:r>
      <w:r>
        <w:rPr>
          <w:rFonts w:hint="eastAsia" w:ascii="仿宋" w:hAnsi="仿宋" w:eastAsia="仿宋" w:cs="仿宋"/>
          <w:bCs/>
          <w:sz w:val="28"/>
          <w:szCs w:val="28"/>
          <w:lang w:bidi="ar"/>
        </w:rPr>
        <w:t>模块</w:t>
      </w:r>
      <w:r>
        <w:rPr>
          <w:rFonts w:ascii="仿宋" w:hAnsi="仿宋" w:eastAsia="仿宋" w:cs="仿宋"/>
          <w:bCs/>
          <w:sz w:val="28"/>
          <w:szCs w:val="28"/>
          <w:lang w:bidi="ar"/>
        </w:rPr>
        <w:t>这四个模块，实现对平面上放置的物体进行合理的归纳放置。</w:t>
      </w:r>
    </w:p>
    <w:p w14:paraId="0891B4FC">
      <w:pPr>
        <w:pStyle w:val="3"/>
        <w:numPr>
          <w:ilvl w:val="0"/>
          <w:numId w:val="2"/>
        </w:numPr>
        <w:pBdr>
          <w:bottom w:val="single" w:color="auto" w:sz="4" w:space="0"/>
        </w:pBdr>
        <w:spacing w:before="120" w:after="120"/>
        <w:rPr>
          <w:color w:val="F2BA02" w:themeColor="accent3"/>
          <w14:textFill>
            <w14:solidFill>
              <w14:schemeClr w14:val="accent3"/>
            </w14:solidFill>
          </w14:textFill>
        </w:rPr>
      </w:pPr>
      <w:r>
        <w:rPr>
          <w:rFonts w:hint="eastAsia"/>
          <w:color w:val="F2BA02" w:themeColor="accent3"/>
          <w14:textFill>
            <w14:solidFill>
              <w14:schemeClr w14:val="accent3"/>
            </w14:solidFill>
          </w14:textFill>
        </w:rPr>
        <w:t>竞赛任务</w:t>
      </w:r>
    </w:p>
    <w:p w14:paraId="21F9552F">
      <w:pPr>
        <w:spacing w:line="360" w:lineRule="auto"/>
        <w:jc w:val="left"/>
        <w:rPr>
          <w:rFonts w:ascii="仿宋" w:hAnsi="仿宋" w:eastAsia="仿宋" w:cs="仿宋"/>
          <w:b/>
          <w:sz w:val="28"/>
          <w:szCs w:val="28"/>
          <w:lang w:bidi="ar"/>
        </w:rPr>
      </w:pPr>
      <w:r>
        <w:rPr>
          <w:rFonts w:hint="eastAsia" w:ascii="仿宋" w:hAnsi="仿宋" w:eastAsia="仿宋" w:cs="仿宋"/>
          <w:b/>
          <w:sz w:val="28"/>
          <w:szCs w:val="28"/>
          <w:lang w:bidi="ar"/>
        </w:rPr>
        <w:t>任务一：数据采集与训练（15分）</w:t>
      </w:r>
    </w:p>
    <w:p w14:paraId="10BDCA1E">
      <w:pPr>
        <w:spacing w:line="360" w:lineRule="auto"/>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选手将提供的四类实物模型：</w:t>
      </w:r>
      <w:r>
        <w:rPr>
          <w:rFonts w:hint="eastAsia" w:ascii="仿宋" w:hAnsi="仿宋" w:eastAsia="仿宋" w:cs="仿宋"/>
          <w:b/>
          <w:sz w:val="28"/>
          <w:szCs w:val="28"/>
          <w:lang w:bidi="ar"/>
        </w:rPr>
        <w:t>大面包、电池盒子、水瓶、小面包</w:t>
      </w:r>
      <w:r>
        <w:rPr>
          <w:rFonts w:hint="eastAsia" w:ascii="仿宋" w:hAnsi="仿宋" w:eastAsia="仿宋" w:cs="仿宋"/>
          <w:bCs/>
          <w:sz w:val="28"/>
          <w:szCs w:val="28"/>
          <w:lang w:bidi="ar"/>
        </w:rPr>
        <w:t>放置于工作环境下，通过拍照程序调整物体的朝向与角度，得到原始数据集不少于</w:t>
      </w:r>
      <w:r>
        <w:rPr>
          <w:rFonts w:hint="eastAsia" w:ascii="仿宋" w:hAnsi="仿宋" w:eastAsia="仿宋" w:cs="仿宋"/>
          <w:b/>
          <w:sz w:val="28"/>
          <w:szCs w:val="28"/>
          <w:lang w:bidi="ar"/>
        </w:rPr>
        <w:t>50张</w:t>
      </w:r>
      <w:r>
        <w:rPr>
          <w:rFonts w:hint="eastAsia" w:ascii="仿宋" w:hAnsi="仿宋" w:eastAsia="仿宋" w:cs="仿宋"/>
          <w:bCs/>
          <w:sz w:val="28"/>
          <w:szCs w:val="28"/>
          <w:lang w:bidi="ar"/>
        </w:rPr>
        <w:t>。</w:t>
      </w:r>
    </w:p>
    <w:p w14:paraId="3643D49C">
      <w:pPr>
        <w:spacing w:line="360" w:lineRule="auto"/>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选手在项目代码文件夹下用命令行打开labelme标注工具，对原始数据集进行标注，明确标注物体类别，通过完善标注程序生成标准化TXT格式文件，并通过设计程序，将数据集分为训练集、测试集和验证集，完成数据集的制作。</w:t>
      </w:r>
    </w:p>
    <w:p w14:paraId="2E9F4DAB">
      <w:pPr>
        <w:spacing w:line="360" w:lineRule="auto"/>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选手根据提供的YOLOV8模型，制作配置文件和训练程序，训练参数要求如下，输出</w:t>
      </w:r>
      <w:r>
        <w:rPr>
          <w:rFonts w:hint="eastAsia" w:ascii="仿宋" w:hAnsi="仿宋" w:eastAsia="仿宋" w:cs="仿宋"/>
          <w:b/>
          <w:sz w:val="28"/>
          <w:szCs w:val="28"/>
          <w:lang w:bidi="ar"/>
        </w:rPr>
        <w:t>200</w:t>
      </w:r>
      <w:r>
        <w:rPr>
          <w:rFonts w:hint="eastAsia" w:ascii="仿宋" w:hAnsi="仿宋" w:eastAsia="仿宋" w:cs="仿宋"/>
          <w:bCs/>
          <w:sz w:val="28"/>
          <w:szCs w:val="28"/>
          <w:lang w:bidi="ar"/>
        </w:rPr>
        <w:t>轮次，使用显卡训练，不采用混合精度训练。将制作好的数据集进行模型训练，运行结果采用最优模型（best.pt）。</w:t>
      </w:r>
      <w:r>
        <w:rPr>
          <w:rFonts w:hint="eastAsia" w:ascii="仿宋" w:hAnsi="仿宋" w:eastAsia="仿宋" w:cs="仿宋"/>
          <w:bCs/>
          <w:sz w:val="28"/>
          <w:szCs w:val="28"/>
          <w:lang w:bidi="ar"/>
        </w:rPr>
        <w:br w:type="textWrapping"/>
      </w:r>
      <w:r>
        <w:rPr>
          <w:rFonts w:hint="eastAsia" w:ascii="仿宋" w:hAnsi="仿宋" w:eastAsia="仿宋" w:cs="仿宋"/>
          <w:bCs/>
          <w:sz w:val="28"/>
          <w:szCs w:val="28"/>
          <w:lang w:bidi="ar"/>
        </w:rPr>
        <w:t xml:space="preserve">    选手通过调用训练好的最优模型（best.pt），完善重心求取、角度计算和抓取宽度计算程序，输出物体抓取所需的抓取参数（物体坐标，物体平面旋转角度，物体抓取宽度）。</w:t>
      </w:r>
    </w:p>
    <w:p w14:paraId="5C77E72C">
      <w:pPr>
        <w:spacing w:line="360" w:lineRule="auto"/>
        <w:ind w:firstLine="560" w:firstLineChars="200"/>
        <w:jc w:val="left"/>
        <w:rPr>
          <w:rFonts w:ascii="仿宋" w:hAnsi="仿宋" w:eastAsia="仿宋" w:cs="仿宋"/>
          <w:b/>
          <w:bCs/>
          <w:kern w:val="0"/>
          <w:sz w:val="28"/>
          <w:szCs w:val="28"/>
          <w:lang w:bidi="ar"/>
        </w:rPr>
      </w:pPr>
      <w:r>
        <w:rPr>
          <w:rFonts w:hint="eastAsia" w:ascii="仿宋" w:hAnsi="仿宋" w:eastAsia="仿宋" w:cs="仿宋"/>
          <w:bCs/>
          <w:sz w:val="28"/>
          <w:szCs w:val="28"/>
          <w:lang w:bidi="ar"/>
        </w:rPr>
        <w:t>选手按照上述任务要求，根据竞赛现场硬件设施和软件，完成视觉识别模型训练、实物识别。本任务提交成果物包括</w:t>
      </w:r>
      <w:r>
        <w:rPr>
          <w:rFonts w:hint="eastAsia" w:ascii="仿宋" w:hAnsi="仿宋" w:eastAsia="仿宋" w:cs="仿宋"/>
          <w:b/>
          <w:bCs w:val="0"/>
          <w:kern w:val="2"/>
          <w:sz w:val="28"/>
          <w:szCs w:val="28"/>
          <w:lang w:val="en-US" w:eastAsia="zh-CN" w:bidi="ar"/>
        </w:rPr>
        <w:t>项目代码.zip</w:t>
      </w:r>
      <w:r>
        <w:rPr>
          <w:rFonts w:hint="eastAsia" w:ascii="仿宋" w:hAnsi="仿宋" w:eastAsia="仿宋" w:cs="仿宋"/>
          <w:b w:val="0"/>
          <w:bCs/>
          <w:kern w:val="2"/>
          <w:sz w:val="28"/>
          <w:szCs w:val="28"/>
          <w:lang w:val="en-US" w:eastAsia="zh-CN" w:bidi="ar"/>
        </w:rPr>
        <w:t>（项目代码文件夹压缩）、</w:t>
      </w:r>
      <w:r>
        <w:rPr>
          <w:rFonts w:hint="eastAsia" w:ascii="仿宋" w:hAnsi="仿宋" w:eastAsia="仿宋" w:cs="仿宋"/>
          <w:b/>
          <w:sz w:val="28"/>
          <w:szCs w:val="28"/>
          <w:lang w:bidi="ar"/>
        </w:rPr>
        <w:t>原始数据集</w:t>
      </w:r>
      <w:r>
        <w:rPr>
          <w:rFonts w:hint="eastAsia" w:ascii="仿宋" w:hAnsi="仿宋" w:eastAsia="仿宋" w:cs="仿宋"/>
          <w:bCs/>
          <w:sz w:val="28"/>
          <w:szCs w:val="28"/>
          <w:lang w:bidi="ar"/>
        </w:rPr>
        <w:t>、</w:t>
      </w:r>
      <w:r>
        <w:rPr>
          <w:rFonts w:hint="eastAsia" w:ascii="仿宋" w:hAnsi="仿宋" w:eastAsia="仿宋" w:cs="仿宋"/>
          <w:b/>
          <w:sz w:val="28"/>
          <w:szCs w:val="28"/>
          <w:lang w:bidi="ar"/>
        </w:rPr>
        <w:t>训练数据集</w:t>
      </w:r>
      <w:r>
        <w:rPr>
          <w:rFonts w:hint="eastAsia" w:ascii="仿宋" w:hAnsi="仿宋" w:eastAsia="仿宋" w:cs="仿宋"/>
          <w:bCs/>
          <w:sz w:val="28"/>
          <w:szCs w:val="28"/>
          <w:lang w:bidi="ar"/>
        </w:rPr>
        <w:t>（包括训练集、测试集、验证集）、</w:t>
      </w:r>
      <w:r>
        <w:rPr>
          <w:rFonts w:hint="eastAsia" w:ascii="仿宋" w:hAnsi="仿宋" w:eastAsia="仿宋" w:cs="仿宋"/>
          <w:b/>
          <w:sz w:val="28"/>
          <w:szCs w:val="28"/>
          <w:lang w:bidi="ar"/>
        </w:rPr>
        <w:t>任务一</w:t>
      </w:r>
      <w:r>
        <w:rPr>
          <w:rFonts w:ascii="仿宋" w:hAnsi="仿宋" w:eastAsia="仿宋" w:cs="仿宋"/>
          <w:b/>
          <w:sz w:val="28"/>
          <w:szCs w:val="28"/>
          <w:lang w:bidi="ar"/>
        </w:rPr>
        <w:t>.m</w:t>
      </w:r>
      <w:r>
        <w:rPr>
          <w:rFonts w:hint="eastAsia" w:ascii="仿宋" w:hAnsi="仿宋" w:eastAsia="仿宋" w:cs="仿宋"/>
          <w:b/>
          <w:sz w:val="28"/>
          <w:szCs w:val="28"/>
          <w:lang w:bidi="ar"/>
        </w:rPr>
        <w:t>p</w:t>
      </w:r>
      <w:r>
        <w:rPr>
          <w:rFonts w:ascii="仿宋" w:hAnsi="仿宋" w:eastAsia="仿宋" w:cs="仿宋"/>
          <w:b/>
          <w:sz w:val="28"/>
          <w:szCs w:val="28"/>
          <w:lang w:bidi="ar"/>
        </w:rPr>
        <w:t>4</w:t>
      </w:r>
      <w:r>
        <w:rPr>
          <w:rFonts w:hint="eastAsia" w:ascii="仿宋" w:hAnsi="仿宋" w:eastAsia="仿宋" w:cs="仿宋"/>
          <w:bCs/>
          <w:sz w:val="28"/>
          <w:szCs w:val="28"/>
          <w:lang w:bidi="ar"/>
        </w:rPr>
        <w:t>（展示实物识别效果）。</w:t>
      </w:r>
    </w:p>
    <w:p w14:paraId="099EDF9D">
      <w:pPr>
        <w:spacing w:line="360" w:lineRule="auto"/>
        <w:jc w:val="left"/>
        <w:rPr>
          <w:rFonts w:ascii="仿宋" w:hAnsi="仿宋" w:eastAsia="仿宋" w:cs="仿宋"/>
          <w:b/>
          <w:bCs/>
          <w:kern w:val="0"/>
          <w:sz w:val="28"/>
          <w:szCs w:val="28"/>
          <w:lang w:bidi="ar"/>
        </w:rPr>
      </w:pPr>
      <w:r>
        <w:rPr>
          <w:rFonts w:hint="eastAsia" w:ascii="仿宋" w:hAnsi="仿宋" w:eastAsia="仿宋" w:cs="仿宋"/>
          <w:b/>
          <w:bCs/>
          <w:kern w:val="0"/>
          <w:sz w:val="28"/>
          <w:szCs w:val="28"/>
          <w:lang w:bidi="ar"/>
        </w:rPr>
        <w:t>任务二：手眼标定（15分）</w:t>
      </w:r>
    </w:p>
    <w:p w14:paraId="2A5F53C8">
      <w:pPr>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选手调整深度相机至合适位置，将机械臂调整至合理的抓取标定姿势，配置灵巧手相关参数通过程序抓取标定板。</w:t>
      </w:r>
    </w:p>
    <w:p w14:paraId="52F3A347">
      <w:pPr>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在深度相机视角下，通过移动标定板划定合适的运动空间，根据要求的标定个数（60-80）计算出合适的步长。</w:t>
      </w:r>
    </w:p>
    <w:p w14:paraId="191198C5">
      <w:pPr>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配置手眼标定程序相关参数，补全程序，完成手眼标定的第一部分，得到协作机器人坐标系下与相机坐标下的转换矩阵。</w:t>
      </w:r>
    </w:p>
    <w:p w14:paraId="16011BD9">
      <w:pPr>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通过手动模式将机械臂调整至合理的抓取物体姿态，通过测量和示教器程序获得灵巧手抓取中心至法兰盘中心的变换矩阵。</w:t>
      </w:r>
    </w:p>
    <w:p w14:paraId="19F19DAD">
      <w:pPr>
        <w:spacing w:line="360" w:lineRule="auto"/>
        <w:ind w:firstLine="560" w:firstLineChars="200"/>
        <w:jc w:val="left"/>
        <w:rPr>
          <w:rFonts w:ascii="仿宋" w:hAnsi="仿宋" w:eastAsia="仿宋" w:cs="仿宋"/>
          <w:kern w:val="0"/>
          <w:sz w:val="28"/>
          <w:szCs w:val="28"/>
          <w:lang w:bidi="ar"/>
        </w:rPr>
      </w:pPr>
      <w:r>
        <w:rPr>
          <w:rFonts w:hint="eastAsia" w:ascii="仿宋" w:hAnsi="仿宋" w:eastAsia="仿宋" w:cs="仿宋"/>
          <w:kern w:val="0"/>
          <w:sz w:val="28"/>
          <w:szCs w:val="28"/>
          <w:lang w:bidi="ar"/>
        </w:rPr>
        <w:t>配置手眼标定误差程序相关参数，补全程序，完成手眼标定的第二部分，得到工具坐标系下抓取点位的误差。</w:t>
      </w:r>
    </w:p>
    <w:p w14:paraId="59859CA7">
      <w:pPr>
        <w:spacing w:line="360" w:lineRule="auto"/>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选手按照上述任务要求，根据竞赛现场硬件设施和软件</w:t>
      </w:r>
      <w:r>
        <w:rPr>
          <w:rFonts w:hint="eastAsia" w:ascii="仿宋" w:hAnsi="仿宋" w:eastAsia="仿宋" w:cs="仿宋"/>
          <w:kern w:val="0"/>
          <w:sz w:val="28"/>
          <w:szCs w:val="28"/>
          <w:lang w:bidi="ar"/>
        </w:rPr>
        <w:t>，完成手眼标定，</w:t>
      </w:r>
      <w:r>
        <w:rPr>
          <w:rFonts w:hint="eastAsia" w:ascii="仿宋" w:hAnsi="仿宋" w:eastAsia="仿宋" w:cs="仿宋"/>
          <w:bCs/>
          <w:sz w:val="28"/>
          <w:szCs w:val="28"/>
          <w:lang w:bidi="ar"/>
        </w:rPr>
        <w:t>本任务提交成果物为</w:t>
      </w:r>
      <w:r>
        <w:rPr>
          <w:rFonts w:hint="eastAsia" w:ascii="仿宋" w:hAnsi="仿宋" w:eastAsia="仿宋" w:cs="仿宋"/>
          <w:b/>
          <w:sz w:val="28"/>
          <w:szCs w:val="28"/>
          <w:lang w:bidi="ar"/>
        </w:rPr>
        <w:t>任务二</w:t>
      </w:r>
      <w:r>
        <w:rPr>
          <w:rFonts w:ascii="仿宋" w:hAnsi="仿宋" w:eastAsia="仿宋" w:cs="仿宋"/>
          <w:b/>
          <w:sz w:val="28"/>
          <w:szCs w:val="28"/>
          <w:lang w:bidi="ar"/>
        </w:rPr>
        <w:t>.mp4</w:t>
      </w:r>
      <w:r>
        <w:rPr>
          <w:rFonts w:hint="eastAsia" w:ascii="仿宋" w:hAnsi="仿宋" w:eastAsia="仿宋" w:cs="仿宋"/>
          <w:b/>
          <w:sz w:val="28"/>
          <w:szCs w:val="28"/>
          <w:lang w:bidi="ar"/>
        </w:rPr>
        <w:t>，</w:t>
      </w:r>
      <w:r>
        <w:rPr>
          <w:rFonts w:hint="eastAsia" w:ascii="仿宋" w:hAnsi="仿宋" w:eastAsia="仿宋" w:cs="仿宋"/>
          <w:bCs/>
          <w:sz w:val="28"/>
          <w:szCs w:val="28"/>
          <w:lang w:bidi="ar"/>
        </w:rPr>
        <w:t>视频中需展示控制灵巧手运行至检测目标正上方。</w:t>
      </w:r>
    </w:p>
    <w:p w14:paraId="03A5BB83">
      <w:pPr>
        <w:spacing w:line="360" w:lineRule="auto"/>
        <w:rPr>
          <w:rFonts w:ascii="仿宋" w:hAnsi="仿宋" w:eastAsia="仿宋" w:cs="仿宋"/>
          <w:b/>
          <w:sz w:val="28"/>
          <w:szCs w:val="28"/>
          <w:lang w:bidi="ar"/>
        </w:rPr>
      </w:pPr>
      <w:r>
        <w:rPr>
          <w:rFonts w:hint="eastAsia" w:ascii="仿宋" w:hAnsi="仿宋" w:eastAsia="仿宋" w:cs="仿宋"/>
          <w:b/>
          <w:sz w:val="28"/>
          <w:szCs w:val="28"/>
          <w:lang w:bidi="ar"/>
        </w:rPr>
        <w:t>任务三：大语言模型应用（10分）</w:t>
      </w:r>
    </w:p>
    <w:p w14:paraId="00D15F79">
      <w:pPr>
        <w:spacing w:line="360" w:lineRule="auto"/>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根据竞赛资源中提供的大语言模型文件或模型地址完成大模型全流程部署落地工作，不得使用任何非竞赛资源指定的大模型文件或未授权接口资源。</w:t>
      </w:r>
    </w:p>
    <w:p w14:paraId="5C92D5AA">
      <w:pPr>
        <w:spacing w:line="360" w:lineRule="auto"/>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选手需完成大模型部署的环境搭建与验证，部署完成后，开展验证与测试，确保模型可稳定提供持续的服务能力，能够接收标准化请求并返回合规格式响应。</w:t>
      </w:r>
    </w:p>
    <w:p w14:paraId="329495E9">
      <w:pPr>
        <w:spacing w:line="360" w:lineRule="auto"/>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选手编写终端交互式对话程序，实现与部署后大模型的稳定通信对接，构建用户输入、模型处理、结果显示的闭环逻辑。最终实现流畅的终端交互式聊天功能，支持常规自然语言对话的实时有效响应，满足单轮对话响应时延不超过</w:t>
      </w:r>
      <w:r>
        <w:rPr>
          <w:rFonts w:hint="eastAsia" w:ascii="仿宋" w:hAnsi="仿宋" w:eastAsia="仿宋" w:cs="仿宋"/>
          <w:b/>
          <w:sz w:val="28"/>
          <w:szCs w:val="28"/>
          <w:lang w:bidi="ar"/>
        </w:rPr>
        <w:t>10</w:t>
      </w:r>
      <w:r>
        <w:rPr>
          <w:rFonts w:hint="eastAsia" w:ascii="仿宋" w:hAnsi="仿宋" w:eastAsia="仿宋" w:cs="仿宋"/>
          <w:bCs/>
          <w:sz w:val="28"/>
          <w:szCs w:val="28"/>
          <w:lang w:bidi="ar"/>
        </w:rPr>
        <w:t>秒，无程序崩溃、无意义冗余回复、重复回复或逻辑矛盾回复等问题。</w:t>
      </w:r>
    </w:p>
    <w:p w14:paraId="43F7382A">
      <w:pPr>
        <w:spacing w:line="360" w:lineRule="auto"/>
        <w:ind w:firstLine="560" w:firstLineChars="200"/>
        <w:jc w:val="left"/>
        <w:rPr>
          <w:rFonts w:ascii="仿宋" w:hAnsi="仿宋" w:eastAsia="仿宋" w:cs="仿宋"/>
          <w:bCs/>
          <w:sz w:val="28"/>
          <w:szCs w:val="28"/>
          <w:lang w:bidi="ar"/>
        </w:rPr>
      </w:pPr>
      <w:r>
        <w:rPr>
          <w:rFonts w:ascii="仿宋" w:hAnsi="仿宋" w:eastAsia="仿宋" w:cs="仿宋"/>
          <w:bCs/>
          <w:sz w:val="28"/>
          <w:szCs w:val="28"/>
          <w:lang w:bidi="ar"/>
        </w:rPr>
        <w:t>选手</w:t>
      </w:r>
      <w:r>
        <w:rPr>
          <w:rFonts w:hint="eastAsia" w:ascii="仿宋" w:hAnsi="仿宋" w:eastAsia="仿宋" w:cs="仿宋"/>
          <w:bCs/>
          <w:sz w:val="28"/>
          <w:szCs w:val="28"/>
          <w:lang w:bidi="ar"/>
        </w:rPr>
        <w:t>编写代码及相关的提示词</w:t>
      </w:r>
      <w:r>
        <w:rPr>
          <w:rFonts w:ascii="仿宋" w:hAnsi="仿宋" w:eastAsia="仿宋" w:cs="仿宋"/>
          <w:bCs/>
          <w:sz w:val="28"/>
          <w:szCs w:val="28"/>
          <w:lang w:bidi="ar"/>
        </w:rPr>
        <w:t>调用</w:t>
      </w:r>
      <w:r>
        <w:rPr>
          <w:rFonts w:hint="eastAsia" w:ascii="仿宋" w:hAnsi="仿宋" w:eastAsia="仿宋" w:cs="仿宋"/>
          <w:bCs/>
          <w:sz w:val="28"/>
          <w:szCs w:val="28"/>
          <w:lang w:bidi="ar"/>
        </w:rPr>
        <w:t>部署</w:t>
      </w:r>
      <w:r>
        <w:rPr>
          <w:rFonts w:ascii="仿宋" w:hAnsi="仿宋" w:eastAsia="仿宋" w:cs="仿宋"/>
          <w:bCs/>
          <w:sz w:val="28"/>
          <w:szCs w:val="28"/>
          <w:lang w:bidi="ar"/>
        </w:rPr>
        <w:t>的大语言模型</w:t>
      </w:r>
      <w:r>
        <w:rPr>
          <w:rFonts w:hint="eastAsia" w:ascii="仿宋" w:hAnsi="仿宋" w:eastAsia="仿宋" w:cs="仿宋"/>
          <w:bCs/>
          <w:sz w:val="28"/>
          <w:szCs w:val="28"/>
          <w:lang w:bidi="ar"/>
        </w:rPr>
        <w:t xml:space="preserve">。解析 </w:t>
      </w:r>
      <w:r>
        <w:rPr>
          <w:rFonts w:ascii="仿宋" w:hAnsi="仿宋" w:eastAsia="仿宋" w:cs="仿宋"/>
          <w:b/>
          <w:sz w:val="28"/>
          <w:szCs w:val="28"/>
          <w:lang w:bidi="ar"/>
        </w:rPr>
        <w:t>[目标物体]</w:t>
      </w:r>
      <w:r>
        <w:rPr>
          <w:rFonts w:ascii="仿宋" w:hAnsi="仿宋" w:eastAsia="仿宋" w:cs="仿宋"/>
          <w:bCs/>
          <w:sz w:val="28"/>
          <w:szCs w:val="28"/>
          <w:lang w:bidi="ar"/>
        </w:rPr>
        <w:t xml:space="preserve"> 移动到 </w:t>
      </w:r>
      <w:r>
        <w:rPr>
          <w:rFonts w:ascii="仿宋" w:hAnsi="仿宋" w:eastAsia="仿宋" w:cs="仿宋"/>
          <w:b/>
          <w:sz w:val="28"/>
          <w:szCs w:val="28"/>
          <w:lang w:bidi="ar"/>
        </w:rPr>
        <w:t>[预设位置编号]</w:t>
      </w:r>
      <w:r>
        <w:rPr>
          <w:rFonts w:ascii="仿宋" w:hAnsi="仿宋" w:eastAsia="仿宋" w:cs="仿宋"/>
          <w:bCs/>
          <w:sz w:val="28"/>
          <w:szCs w:val="28"/>
          <w:lang w:bidi="ar"/>
        </w:rPr>
        <w:t xml:space="preserve"> </w:t>
      </w:r>
      <w:r>
        <w:rPr>
          <w:rFonts w:hint="eastAsia" w:ascii="仿宋" w:hAnsi="仿宋" w:eastAsia="仿宋" w:cs="仿宋"/>
          <w:bCs/>
          <w:sz w:val="28"/>
          <w:szCs w:val="28"/>
          <w:lang w:bidi="ar"/>
        </w:rPr>
        <w:t>的</w:t>
      </w:r>
      <w:r>
        <w:rPr>
          <w:rFonts w:ascii="仿宋" w:hAnsi="仿宋" w:eastAsia="仿宋" w:cs="仿宋"/>
          <w:bCs/>
          <w:sz w:val="28"/>
          <w:szCs w:val="28"/>
          <w:lang w:bidi="ar"/>
        </w:rPr>
        <w:t>核心格式指令</w:t>
      </w:r>
      <w:r>
        <w:rPr>
          <w:rFonts w:hint="eastAsia" w:ascii="仿宋" w:hAnsi="仿宋" w:eastAsia="仿宋" w:cs="仿宋"/>
          <w:bCs/>
          <w:sz w:val="28"/>
          <w:szCs w:val="28"/>
          <w:lang w:bidi="ar"/>
        </w:rPr>
        <w:t>：将大面包移动到位置1。</w:t>
      </w:r>
      <w:r>
        <w:rPr>
          <w:rFonts w:ascii="仿宋" w:hAnsi="仿宋" w:eastAsia="仿宋" w:cs="仿宋"/>
          <w:bCs/>
          <w:sz w:val="28"/>
          <w:szCs w:val="28"/>
          <w:lang w:bidi="ar"/>
        </w:rPr>
        <w:t>在终端界面输出逻辑清晰、节点完整、格式规整的对应任务分解步骤</w:t>
      </w:r>
      <w:r>
        <w:rPr>
          <w:rFonts w:hint="eastAsia" w:ascii="仿宋" w:hAnsi="仿宋" w:eastAsia="仿宋" w:cs="仿宋"/>
          <w:bCs/>
          <w:sz w:val="28"/>
          <w:szCs w:val="28"/>
          <w:lang w:bidi="ar"/>
        </w:rPr>
        <w:t>。</w:t>
      </w:r>
    </w:p>
    <w:p w14:paraId="388BC51D">
      <w:pPr>
        <w:spacing w:line="360" w:lineRule="auto"/>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选手按照上述任务要求，根据竞赛现场硬件设施和软件，实现大模型部署、大模型终端交互式聊天、大模型任务分解的工作任务。本任务提交成果物为</w:t>
      </w:r>
      <w:r>
        <w:rPr>
          <w:rFonts w:hint="eastAsia" w:ascii="仿宋" w:hAnsi="仿宋" w:eastAsia="仿宋" w:cs="仿宋"/>
          <w:b/>
          <w:sz w:val="28"/>
          <w:szCs w:val="28"/>
          <w:lang w:bidi="ar"/>
        </w:rPr>
        <w:t>任务三</w:t>
      </w:r>
      <w:r>
        <w:rPr>
          <w:rFonts w:ascii="仿宋" w:hAnsi="仿宋" w:eastAsia="仿宋" w:cs="仿宋"/>
          <w:b/>
          <w:sz w:val="28"/>
          <w:szCs w:val="28"/>
          <w:lang w:bidi="ar"/>
        </w:rPr>
        <w:t>.mp4</w:t>
      </w:r>
      <w:r>
        <w:rPr>
          <w:rFonts w:hint="eastAsia" w:ascii="仿宋" w:hAnsi="仿宋" w:eastAsia="仿宋" w:cs="仿宋"/>
          <w:b/>
          <w:sz w:val="28"/>
          <w:szCs w:val="28"/>
          <w:lang w:bidi="ar"/>
        </w:rPr>
        <w:t>和任务分解步骤结果</w:t>
      </w:r>
      <w:r>
        <w:rPr>
          <w:rFonts w:ascii="仿宋" w:hAnsi="仿宋" w:eastAsia="仿宋" w:cs="仿宋"/>
          <w:b/>
          <w:sz w:val="28"/>
          <w:szCs w:val="28"/>
          <w:lang w:bidi="ar"/>
        </w:rPr>
        <w:t>.jpg</w:t>
      </w:r>
      <w:r>
        <w:rPr>
          <w:rFonts w:hint="eastAsia" w:ascii="仿宋" w:hAnsi="仿宋" w:eastAsia="仿宋" w:cs="仿宋"/>
          <w:b/>
          <w:sz w:val="28"/>
          <w:szCs w:val="28"/>
          <w:lang w:bidi="ar"/>
        </w:rPr>
        <w:t>，</w:t>
      </w:r>
      <w:r>
        <w:rPr>
          <w:rFonts w:hint="eastAsia" w:ascii="仿宋" w:hAnsi="仿宋" w:eastAsia="仿宋" w:cs="仿宋"/>
          <w:bCs/>
          <w:sz w:val="28"/>
          <w:szCs w:val="28"/>
          <w:lang w:bidi="ar"/>
        </w:rPr>
        <w:t>视频中需展示大模型终端交互式聊天，截图中需展示大模型任务分解步骤。</w:t>
      </w:r>
    </w:p>
    <w:p w14:paraId="574A88A3">
      <w:pPr>
        <w:spacing w:line="360" w:lineRule="auto"/>
        <w:ind w:firstLine="562" w:firstLineChars="200"/>
        <w:jc w:val="left"/>
      </w:pPr>
      <w:r>
        <w:rPr>
          <w:rFonts w:hint="eastAsia" w:ascii="仿宋" w:hAnsi="仿宋" w:eastAsia="仿宋" w:cs="仿宋"/>
          <w:b/>
          <w:sz w:val="28"/>
          <w:szCs w:val="28"/>
          <w:lang w:bidi="ar"/>
        </w:rPr>
        <w:t>任务四：灵巧手抓取验证（25分）</w:t>
      </w:r>
    </w:p>
    <w:p w14:paraId="3F436153">
      <w:pPr>
        <w:spacing w:line="360" w:lineRule="auto"/>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选手</w:t>
      </w:r>
      <w:r>
        <w:rPr>
          <w:rFonts w:ascii="仿宋" w:hAnsi="仿宋" w:eastAsia="仿宋" w:cs="仿宋"/>
          <w:bCs/>
          <w:sz w:val="28"/>
          <w:szCs w:val="28"/>
          <w:lang w:bidi="ar"/>
        </w:rPr>
        <w:t>编写控制代码，实现大模型任务步骤与灵巧手控制系统的有效对接，驱动灵巧手完成</w:t>
      </w:r>
      <w:r>
        <w:rPr>
          <w:rFonts w:hint="eastAsia" w:ascii="仿宋" w:hAnsi="仿宋" w:eastAsia="仿宋" w:cs="仿宋"/>
          <w:bCs/>
          <w:sz w:val="28"/>
          <w:szCs w:val="28"/>
          <w:lang w:bidi="ar"/>
        </w:rPr>
        <w:t>物品颜色排序，物品按照白色、黄色、橙色、绿色、红色、蓝色、紫色、黑色的顺序放置。</w:t>
      </w:r>
      <w:r>
        <w:rPr>
          <w:rFonts w:ascii="仿宋" w:hAnsi="仿宋" w:eastAsia="仿宋" w:cs="仿宋"/>
          <w:bCs/>
          <w:sz w:val="28"/>
          <w:szCs w:val="28"/>
          <w:lang w:bidi="ar"/>
        </w:rPr>
        <w:t>确保</w:t>
      </w:r>
      <w:r>
        <w:rPr>
          <w:rFonts w:hint="eastAsia" w:ascii="仿宋" w:hAnsi="仿宋" w:eastAsia="仿宋" w:cs="仿宋"/>
          <w:bCs/>
          <w:sz w:val="28"/>
          <w:szCs w:val="28"/>
          <w:lang w:bidi="ar"/>
        </w:rPr>
        <w:t>灵巧手</w:t>
      </w:r>
      <w:r>
        <w:rPr>
          <w:rFonts w:ascii="仿宋" w:hAnsi="仿宋" w:eastAsia="仿宋" w:cs="仿宋"/>
          <w:bCs/>
          <w:sz w:val="28"/>
          <w:szCs w:val="28"/>
          <w:lang w:bidi="ar"/>
        </w:rPr>
        <w:t>操作过程无物体滑落、无设备故障，放置结果符合要求。</w:t>
      </w:r>
    </w:p>
    <w:p w14:paraId="7AAF325C">
      <w:pPr>
        <w:spacing w:line="360" w:lineRule="auto"/>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本任务采用现场展示，选手按照上述任务要求，根据竞赛现场硬件设施和软件，实现大模型语义解析、大模型任务分解、灵巧手实物抓取、灵巧手实物排序、灵巧手实物放置的工作任务。本任务提交成果物为</w:t>
      </w:r>
      <w:r>
        <w:rPr>
          <w:rFonts w:hint="eastAsia" w:ascii="仿宋" w:hAnsi="仿宋" w:eastAsia="仿宋" w:cs="仿宋"/>
          <w:b/>
          <w:sz w:val="28"/>
          <w:szCs w:val="28"/>
          <w:lang w:bidi="ar"/>
        </w:rPr>
        <w:t>任务四</w:t>
      </w:r>
      <w:r>
        <w:rPr>
          <w:rFonts w:ascii="仿宋" w:hAnsi="仿宋" w:eastAsia="仿宋" w:cs="仿宋"/>
          <w:b/>
          <w:sz w:val="28"/>
          <w:szCs w:val="28"/>
          <w:lang w:bidi="ar"/>
        </w:rPr>
        <w:t>.mp4</w:t>
      </w:r>
      <w:r>
        <w:rPr>
          <w:rFonts w:hint="eastAsia" w:ascii="仿宋" w:hAnsi="仿宋" w:eastAsia="仿宋" w:cs="仿宋"/>
          <w:b/>
          <w:sz w:val="28"/>
          <w:szCs w:val="28"/>
          <w:lang w:bidi="ar"/>
        </w:rPr>
        <w:t>，</w:t>
      </w:r>
      <w:r>
        <w:rPr>
          <w:rFonts w:hint="eastAsia" w:ascii="仿宋" w:hAnsi="仿宋" w:eastAsia="仿宋" w:cs="仿宋"/>
          <w:bCs/>
          <w:sz w:val="28"/>
          <w:szCs w:val="28"/>
          <w:lang w:bidi="ar"/>
        </w:rPr>
        <w:t>视频中需展示灵巧手实物抓取、灵巧手实物排序、灵巧手实物放置。</w:t>
      </w:r>
    </w:p>
    <w:p w14:paraId="0667EB15">
      <w:pPr>
        <w:spacing w:line="360" w:lineRule="auto"/>
        <w:jc w:val="left"/>
        <w:rPr>
          <w:rFonts w:ascii="仿宋" w:hAnsi="仿宋" w:eastAsia="仿宋" w:cs="仿宋"/>
          <w:b/>
          <w:sz w:val="28"/>
          <w:szCs w:val="28"/>
          <w:lang w:bidi="ar"/>
        </w:rPr>
      </w:pPr>
      <w:r>
        <w:rPr>
          <w:rFonts w:hint="eastAsia" w:ascii="仿宋" w:hAnsi="仿宋" w:eastAsia="仿宋" w:cs="仿宋"/>
          <w:b/>
          <w:sz w:val="28"/>
          <w:szCs w:val="28"/>
          <w:lang w:bidi="ar"/>
        </w:rPr>
        <w:t>任务五：项目说明文档编写（15分）</w:t>
      </w:r>
    </w:p>
    <w:p w14:paraId="3D8A2D55">
      <w:pPr>
        <w:spacing w:line="360" w:lineRule="auto"/>
        <w:ind w:firstLine="560" w:firstLineChars="200"/>
        <w:jc w:val="left"/>
        <w:rPr>
          <w:rFonts w:ascii="仿宋" w:hAnsi="仿宋" w:eastAsia="仿宋" w:cs="仿宋"/>
          <w:bCs/>
          <w:sz w:val="28"/>
          <w:szCs w:val="28"/>
          <w:lang w:bidi="ar"/>
        </w:rPr>
      </w:pPr>
      <w:r>
        <w:rPr>
          <w:rFonts w:ascii="仿宋" w:hAnsi="仿宋" w:eastAsia="仿宋" w:cs="仿宋"/>
          <w:bCs/>
          <w:sz w:val="28"/>
          <w:szCs w:val="28"/>
          <w:lang w:bidi="ar"/>
        </w:rPr>
        <w:t>选手根据</w:t>
      </w:r>
      <w:r>
        <w:rPr>
          <w:rFonts w:hint="eastAsia" w:ascii="仿宋" w:hAnsi="仿宋" w:eastAsia="仿宋" w:cs="仿宋"/>
          <w:b/>
          <w:sz w:val="28"/>
          <w:szCs w:val="28"/>
          <w:lang w:bidi="ar"/>
        </w:rPr>
        <w:t>项目说明文档</w:t>
      </w:r>
      <w:r>
        <w:rPr>
          <w:rFonts w:ascii="仿宋" w:hAnsi="仿宋" w:eastAsia="仿宋" w:cs="仿宋"/>
          <w:b/>
          <w:sz w:val="28"/>
          <w:szCs w:val="28"/>
          <w:lang w:bidi="ar"/>
        </w:rPr>
        <w:t>模板</w:t>
      </w:r>
      <w:r>
        <w:rPr>
          <w:rFonts w:ascii="仿宋" w:hAnsi="仿宋" w:eastAsia="仿宋" w:cs="仿宋"/>
          <w:bCs/>
          <w:sz w:val="28"/>
          <w:szCs w:val="28"/>
          <w:lang w:bidi="ar"/>
        </w:rPr>
        <w:t>开展技术文档编写，文档分为项目总体方案设计思路，任务一</w:t>
      </w:r>
      <w:r>
        <w:rPr>
          <w:rFonts w:hint="eastAsia" w:ascii="仿宋" w:hAnsi="仿宋" w:eastAsia="仿宋" w:cs="仿宋"/>
          <w:bCs/>
          <w:sz w:val="28"/>
          <w:szCs w:val="28"/>
          <w:lang w:bidi="ar"/>
        </w:rPr>
        <w:t>说明</w:t>
      </w:r>
      <w:r>
        <w:rPr>
          <w:rFonts w:ascii="仿宋" w:hAnsi="仿宋" w:eastAsia="仿宋" w:cs="仿宋"/>
          <w:bCs/>
          <w:sz w:val="28"/>
          <w:szCs w:val="28"/>
          <w:lang w:bidi="ar"/>
        </w:rPr>
        <w:t>、任务二</w:t>
      </w:r>
      <w:r>
        <w:rPr>
          <w:rFonts w:hint="eastAsia" w:ascii="仿宋" w:hAnsi="仿宋" w:eastAsia="仿宋" w:cs="仿宋"/>
          <w:bCs/>
          <w:sz w:val="28"/>
          <w:szCs w:val="28"/>
          <w:lang w:bidi="ar"/>
        </w:rPr>
        <w:t>说明</w:t>
      </w:r>
      <w:r>
        <w:rPr>
          <w:rFonts w:ascii="仿宋" w:hAnsi="仿宋" w:eastAsia="仿宋" w:cs="仿宋"/>
          <w:bCs/>
          <w:sz w:val="28"/>
          <w:szCs w:val="28"/>
          <w:lang w:bidi="ar"/>
        </w:rPr>
        <w:t>、任务三</w:t>
      </w:r>
      <w:r>
        <w:rPr>
          <w:rFonts w:hint="eastAsia" w:ascii="仿宋" w:hAnsi="仿宋" w:eastAsia="仿宋" w:cs="仿宋"/>
          <w:bCs/>
          <w:sz w:val="28"/>
          <w:szCs w:val="28"/>
          <w:lang w:bidi="ar"/>
        </w:rPr>
        <w:t>说明</w:t>
      </w:r>
      <w:r>
        <w:rPr>
          <w:rFonts w:ascii="仿宋" w:hAnsi="仿宋" w:eastAsia="仿宋" w:cs="仿宋"/>
          <w:bCs/>
          <w:sz w:val="28"/>
          <w:szCs w:val="28"/>
          <w:lang w:bidi="ar"/>
        </w:rPr>
        <w:t>、任务四</w:t>
      </w:r>
      <w:r>
        <w:rPr>
          <w:rFonts w:hint="eastAsia" w:ascii="仿宋" w:hAnsi="仿宋" w:eastAsia="仿宋" w:cs="仿宋"/>
          <w:bCs/>
          <w:sz w:val="28"/>
          <w:szCs w:val="28"/>
          <w:lang w:bidi="ar"/>
        </w:rPr>
        <w:t>说明</w:t>
      </w:r>
      <w:r>
        <w:rPr>
          <w:rFonts w:ascii="仿宋" w:hAnsi="仿宋" w:eastAsia="仿宋" w:cs="仿宋"/>
          <w:bCs/>
          <w:sz w:val="28"/>
          <w:szCs w:val="28"/>
          <w:lang w:bidi="ar"/>
        </w:rPr>
        <w:t>。</w:t>
      </w:r>
    </w:p>
    <w:p w14:paraId="741D2438">
      <w:pPr>
        <w:spacing w:line="360" w:lineRule="auto"/>
        <w:ind w:firstLine="560" w:firstLineChars="200"/>
        <w:jc w:val="left"/>
        <w:rPr>
          <w:rFonts w:ascii="仿宋" w:hAnsi="仿宋" w:eastAsia="仿宋" w:cs="仿宋"/>
          <w:bCs/>
          <w:sz w:val="28"/>
          <w:szCs w:val="28"/>
          <w:lang w:bidi="ar"/>
        </w:rPr>
      </w:pPr>
      <w:r>
        <w:rPr>
          <w:rFonts w:ascii="仿宋" w:hAnsi="仿宋" w:eastAsia="仿宋" w:cs="仿宋"/>
          <w:bCs/>
          <w:sz w:val="28"/>
          <w:szCs w:val="28"/>
          <w:lang w:bidi="ar"/>
        </w:rPr>
        <w:t>选手可使用</w:t>
      </w:r>
      <w:r>
        <w:rPr>
          <w:rFonts w:hint="eastAsia" w:ascii="仿宋" w:hAnsi="仿宋" w:eastAsia="仿宋" w:cs="仿宋"/>
          <w:bCs/>
          <w:sz w:val="28"/>
          <w:szCs w:val="28"/>
          <w:lang w:bidi="ar"/>
        </w:rPr>
        <w:t xml:space="preserve">Microsoft </w:t>
      </w:r>
      <w:r>
        <w:rPr>
          <w:rFonts w:ascii="仿宋" w:hAnsi="仿宋" w:eastAsia="仿宋" w:cs="仿宋"/>
          <w:bCs/>
          <w:sz w:val="28"/>
          <w:szCs w:val="28"/>
          <w:lang w:bidi="ar"/>
        </w:rPr>
        <w:t>V</w:t>
      </w:r>
      <w:r>
        <w:rPr>
          <w:rFonts w:hint="eastAsia" w:ascii="仿宋" w:hAnsi="仿宋" w:eastAsia="仿宋" w:cs="仿宋"/>
          <w:bCs/>
          <w:sz w:val="28"/>
          <w:szCs w:val="28"/>
          <w:lang w:bidi="ar"/>
        </w:rPr>
        <w:t>isio</w:t>
      </w:r>
      <w:r>
        <w:rPr>
          <w:rFonts w:ascii="仿宋" w:hAnsi="仿宋" w:eastAsia="仿宋" w:cs="仿宋"/>
          <w:bCs/>
          <w:sz w:val="28"/>
          <w:szCs w:val="28"/>
          <w:lang w:bidi="ar"/>
        </w:rPr>
        <w:t>进行流程图</w:t>
      </w:r>
      <w:r>
        <w:rPr>
          <w:rFonts w:hint="eastAsia" w:ascii="仿宋" w:hAnsi="仿宋" w:eastAsia="仿宋" w:cs="仿宋"/>
          <w:bCs/>
          <w:sz w:val="28"/>
          <w:szCs w:val="28"/>
          <w:lang w:bidi="ar"/>
        </w:rPr>
        <w:t>绘制</w:t>
      </w:r>
      <w:r>
        <w:rPr>
          <w:rFonts w:ascii="仿宋" w:hAnsi="仿宋" w:eastAsia="仿宋" w:cs="仿宋"/>
          <w:bCs/>
          <w:sz w:val="28"/>
          <w:szCs w:val="28"/>
          <w:lang w:bidi="ar"/>
        </w:rPr>
        <w:t>，WPS进行文字内容编写，配合截图工具截取项目任务完成代码及运行效果编写文档，提交成果物</w:t>
      </w:r>
      <w:r>
        <w:rPr>
          <w:rFonts w:hint="eastAsia" w:ascii="仿宋" w:hAnsi="仿宋" w:eastAsia="仿宋" w:cs="仿宋"/>
          <w:bCs/>
          <w:sz w:val="28"/>
          <w:szCs w:val="28"/>
          <w:lang w:bidi="ar"/>
        </w:rPr>
        <w:t>为</w:t>
      </w:r>
      <w:r>
        <w:rPr>
          <w:rFonts w:hint="eastAsia" w:ascii="仿宋" w:hAnsi="仿宋" w:eastAsia="仿宋" w:cs="仿宋"/>
          <w:b/>
          <w:sz w:val="28"/>
          <w:szCs w:val="28"/>
          <w:lang w:bidi="ar"/>
        </w:rPr>
        <w:t>项目说明文档</w:t>
      </w:r>
      <w:r>
        <w:rPr>
          <w:rFonts w:ascii="仿宋" w:hAnsi="仿宋" w:eastAsia="仿宋" w:cs="仿宋"/>
          <w:b/>
          <w:sz w:val="28"/>
          <w:szCs w:val="28"/>
          <w:lang w:bidi="ar"/>
        </w:rPr>
        <w:t>.docx</w:t>
      </w:r>
      <w:r>
        <w:rPr>
          <w:rFonts w:ascii="仿宋" w:hAnsi="仿宋" w:eastAsia="仿宋" w:cs="仿宋"/>
          <w:bCs/>
          <w:sz w:val="28"/>
          <w:szCs w:val="28"/>
          <w:lang w:bidi="ar"/>
        </w:rPr>
        <w:t>。</w:t>
      </w:r>
    </w:p>
    <w:p w14:paraId="6DE96405">
      <w:pPr>
        <w:spacing w:line="360" w:lineRule="auto"/>
        <w:ind w:firstLine="560" w:firstLineChars="200"/>
        <w:jc w:val="left"/>
        <w:rPr>
          <w:rFonts w:ascii="仿宋" w:hAnsi="仿宋" w:eastAsia="仿宋" w:cs="仿宋"/>
          <w:bCs/>
          <w:sz w:val="28"/>
          <w:szCs w:val="28"/>
          <w:lang w:bidi="ar"/>
        </w:rPr>
      </w:pPr>
    </w:p>
    <w:p w14:paraId="278ADA61">
      <w:pPr>
        <w:spacing w:line="360" w:lineRule="auto"/>
        <w:ind w:firstLine="560" w:firstLineChars="200"/>
        <w:jc w:val="left"/>
        <w:rPr>
          <w:rFonts w:ascii="仿宋" w:hAnsi="仿宋" w:eastAsia="仿宋" w:cs="仿宋"/>
          <w:bCs/>
          <w:sz w:val="28"/>
          <w:szCs w:val="28"/>
          <w:lang w:bidi="ar"/>
        </w:rPr>
      </w:pPr>
    </w:p>
    <w:p w14:paraId="0C0F420B">
      <w:pPr>
        <w:spacing w:line="360" w:lineRule="auto"/>
        <w:ind w:firstLine="560" w:firstLineChars="200"/>
        <w:jc w:val="left"/>
        <w:rPr>
          <w:rFonts w:ascii="仿宋" w:hAnsi="仿宋" w:eastAsia="仿宋" w:cs="仿宋"/>
          <w:bCs/>
          <w:sz w:val="28"/>
          <w:szCs w:val="28"/>
          <w:lang w:bidi="ar"/>
        </w:rPr>
      </w:pPr>
    </w:p>
    <w:p w14:paraId="49A13552">
      <w:pPr>
        <w:spacing w:line="360" w:lineRule="auto"/>
        <w:ind w:firstLine="560" w:firstLineChars="200"/>
        <w:jc w:val="left"/>
        <w:rPr>
          <w:rFonts w:ascii="仿宋" w:hAnsi="仿宋" w:eastAsia="仿宋" w:cs="仿宋"/>
          <w:bCs/>
          <w:sz w:val="28"/>
          <w:szCs w:val="28"/>
          <w:lang w:bidi="ar"/>
        </w:rPr>
      </w:pPr>
    </w:p>
    <w:p w14:paraId="4CCE10B9">
      <w:pPr>
        <w:spacing w:line="360" w:lineRule="auto"/>
        <w:ind w:firstLine="560" w:firstLineChars="200"/>
        <w:jc w:val="left"/>
        <w:rPr>
          <w:rFonts w:ascii="仿宋" w:hAnsi="仿宋" w:eastAsia="仿宋" w:cs="仿宋"/>
          <w:bCs/>
          <w:sz w:val="28"/>
          <w:szCs w:val="28"/>
          <w:lang w:bidi="ar"/>
        </w:rPr>
      </w:pPr>
    </w:p>
    <w:p w14:paraId="4CC6916D">
      <w:pPr>
        <w:spacing w:line="360" w:lineRule="auto"/>
        <w:ind w:firstLine="560" w:firstLineChars="200"/>
        <w:jc w:val="left"/>
        <w:rPr>
          <w:rFonts w:ascii="仿宋" w:hAnsi="仿宋" w:eastAsia="仿宋" w:cs="仿宋"/>
          <w:bCs/>
          <w:sz w:val="28"/>
          <w:szCs w:val="28"/>
          <w:lang w:bidi="ar"/>
        </w:rPr>
      </w:pPr>
    </w:p>
    <w:p w14:paraId="5B6063CB">
      <w:pPr>
        <w:spacing w:line="360" w:lineRule="auto"/>
        <w:jc w:val="left"/>
        <w:rPr>
          <w:rFonts w:ascii="仿宋" w:hAnsi="仿宋" w:eastAsia="仿宋" w:cs="仿宋"/>
          <w:bCs/>
          <w:sz w:val="28"/>
          <w:szCs w:val="28"/>
          <w:lang w:bidi="ar"/>
        </w:rPr>
      </w:pPr>
    </w:p>
    <w:p w14:paraId="726BDF50">
      <w:pPr>
        <w:spacing w:line="360" w:lineRule="auto"/>
        <w:jc w:val="left"/>
        <w:rPr>
          <w:rFonts w:ascii="仿宋" w:hAnsi="仿宋" w:eastAsia="仿宋" w:cs="仿宋"/>
          <w:bCs/>
          <w:sz w:val="28"/>
          <w:szCs w:val="28"/>
          <w:lang w:bidi="ar"/>
        </w:rPr>
      </w:pPr>
      <w:bookmarkStart w:id="4" w:name="_GoBack"/>
      <w:bookmarkEnd w:id="4"/>
    </w:p>
    <w:tbl>
      <w:tblPr>
        <w:tblStyle w:val="6"/>
        <w:tblW w:w="0" w:type="auto"/>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shd w:val="solid" w:color="C2D8F9" w:fill="auto"/>
        <w:tblLayout w:type="autofit"/>
        <w:tblCellMar>
          <w:top w:w="0" w:type="dxa"/>
          <w:left w:w="108" w:type="dxa"/>
          <w:bottom w:w="0" w:type="dxa"/>
          <w:right w:w="108" w:type="dxa"/>
        </w:tblCellMar>
      </w:tblPr>
      <w:tblGrid>
        <w:gridCol w:w="8522"/>
      </w:tblGrid>
      <w:tr w14:paraId="692F15A7">
        <w:tc>
          <w:tcPr>
            <w:tcW w:w="8522" w:type="dxa"/>
            <w:tcBorders>
              <w:tl2br w:val="nil"/>
              <w:tr2bl w:val="nil"/>
            </w:tcBorders>
            <w:shd w:val="solid" w:color="C2D8F9" w:fill="auto"/>
          </w:tcPr>
          <w:p w14:paraId="489A6E33">
            <w:pPr>
              <w:pStyle w:val="2"/>
              <w:spacing w:before="0" w:after="0"/>
              <w:outlineLvl w:val="0"/>
            </w:pPr>
            <w:r>
              <w:rPr>
                <w:rFonts w:hint="eastAsia"/>
                <w:color w:val="4874CB" w:themeColor="accent1"/>
                <w14:textFill>
                  <w14:solidFill>
                    <w14:schemeClr w14:val="accent1"/>
                  </w14:solidFill>
                </w14:textFill>
              </w:rPr>
              <w:t>模块B：展示讲解</w:t>
            </w:r>
            <w:r>
              <w:rPr>
                <w:rFonts w:hint="eastAsia"/>
                <w:color w:val="4874CB" w:themeColor="accent1"/>
                <w14:textFill>
                  <w14:solidFill>
                    <w14:schemeClr w14:val="accent1"/>
                  </w14:solidFill>
                </w14:textFill>
              </w:rPr>
              <w:br w:type="textWrapping"/>
            </w:r>
            <w:r>
              <w:rPr>
                <w:rFonts w:hint="eastAsia"/>
                <w:color w:val="4874CB" w:themeColor="accent1"/>
                <w14:textFill>
                  <w14:solidFill>
                    <w14:schemeClr w14:val="accent1"/>
                  </w14:solidFill>
                </w14:textFill>
              </w:rPr>
              <w:t>（模块分值20分）</w:t>
            </w:r>
          </w:p>
        </w:tc>
      </w:tr>
    </w:tbl>
    <w:p w14:paraId="3EFCA7E3">
      <w:pPr>
        <w:pStyle w:val="3"/>
        <w:numPr>
          <w:ilvl w:val="0"/>
          <w:numId w:val="3"/>
        </w:numPr>
        <w:pBdr>
          <w:bottom w:val="single" w:color="auto" w:sz="4" w:space="0"/>
        </w:pBdr>
        <w:spacing w:before="120" w:after="120"/>
        <w:rPr>
          <w:color w:val="F2BA02" w:themeColor="accent3"/>
          <w14:textFill>
            <w14:solidFill>
              <w14:schemeClr w14:val="accent3"/>
            </w14:solidFill>
          </w14:textFill>
        </w:rPr>
      </w:pPr>
      <w:r>
        <w:rPr>
          <w:rFonts w:hint="eastAsia"/>
          <w:color w:val="F2BA02" w:themeColor="accent3"/>
          <w14:textFill>
            <w14:solidFill>
              <w14:schemeClr w14:val="accent3"/>
            </w14:solidFill>
          </w14:textFill>
        </w:rPr>
        <w:t>模块考核点</w:t>
      </w:r>
    </w:p>
    <w:p w14:paraId="2A45AF60">
      <w:pPr>
        <w:spacing w:line="360" w:lineRule="auto"/>
        <w:ind w:firstLine="560" w:firstLineChars="200"/>
        <w:jc w:val="left"/>
        <w:rPr>
          <w:rFonts w:ascii="仿宋" w:hAnsi="仿宋" w:eastAsia="仿宋" w:cs="仿宋"/>
        </w:rPr>
      </w:pPr>
      <w:r>
        <w:rPr>
          <w:rFonts w:hint="eastAsia" w:ascii="仿宋" w:hAnsi="仿宋" w:eastAsia="仿宋" w:cs="仿宋"/>
          <w:bCs/>
          <w:sz w:val="28"/>
          <w:szCs w:val="28"/>
          <w:lang w:bidi="ar"/>
        </w:rPr>
        <w:t>各参赛队围绕本赛项模块</w:t>
      </w:r>
      <w:r>
        <w:rPr>
          <w:rFonts w:ascii="仿宋" w:hAnsi="仿宋" w:eastAsia="仿宋" w:cs="仿宋"/>
          <w:bCs/>
          <w:sz w:val="28"/>
          <w:szCs w:val="28"/>
          <w:lang w:bidi="ar"/>
        </w:rPr>
        <w:t>A</w:t>
      </w:r>
      <w:r>
        <w:rPr>
          <w:rFonts w:hint="eastAsia" w:ascii="仿宋" w:hAnsi="仿宋" w:eastAsia="仿宋" w:cs="仿宋"/>
          <w:bCs/>
          <w:sz w:val="28"/>
          <w:szCs w:val="28"/>
          <w:lang w:bidi="ar"/>
        </w:rPr>
        <w:t>工作任务制作PPT并进行展示讲解，依据技能水平、职业素养、应用价值、团队合作、创新创意等维度进行展示讲解。</w:t>
      </w:r>
    </w:p>
    <w:p w14:paraId="28C35AFA">
      <w:pPr>
        <w:pStyle w:val="3"/>
        <w:numPr>
          <w:ilvl w:val="0"/>
          <w:numId w:val="3"/>
        </w:numPr>
        <w:pBdr>
          <w:bottom w:val="single" w:color="auto" w:sz="4" w:space="0"/>
        </w:pBdr>
        <w:spacing w:before="120" w:after="120"/>
        <w:rPr>
          <w:color w:val="F2BA02" w:themeColor="accent3"/>
          <w14:textFill>
            <w14:solidFill>
              <w14:schemeClr w14:val="accent3"/>
            </w14:solidFill>
          </w14:textFill>
        </w:rPr>
      </w:pPr>
      <w:r>
        <w:rPr>
          <w:rFonts w:hint="eastAsia"/>
          <w:color w:val="F2BA02" w:themeColor="accent3"/>
          <w14:textFill>
            <w14:solidFill>
              <w14:schemeClr w14:val="accent3"/>
            </w14:solidFill>
          </w14:textFill>
        </w:rPr>
        <w:t>竞赛任务</w:t>
      </w:r>
    </w:p>
    <w:p w14:paraId="5B1F9F1C">
      <w:pPr>
        <w:spacing w:line="360" w:lineRule="auto"/>
        <w:ind w:firstLine="560" w:firstLineChars="200"/>
        <w:jc w:val="left"/>
        <w:rPr>
          <w:rFonts w:ascii="仿宋" w:hAnsi="仿宋" w:eastAsia="仿宋" w:cs="仿宋"/>
          <w:bCs/>
          <w:sz w:val="28"/>
          <w:szCs w:val="28"/>
          <w:lang w:bidi="ar"/>
        </w:rPr>
      </w:pPr>
      <w:r>
        <w:rPr>
          <w:rFonts w:hint="eastAsia" w:ascii="仿宋" w:hAnsi="仿宋" w:eastAsia="仿宋" w:cs="仿宋"/>
          <w:bCs/>
          <w:sz w:val="28"/>
          <w:szCs w:val="28"/>
          <w:lang w:bidi="ar"/>
        </w:rPr>
        <w:t>每组选手时间演讲时间限制在10分钟以内。主要从技能水平、职业素养、应用价值、团队合作、创新创意等维度考察参赛队伍的整体素养。</w:t>
      </w:r>
    </w:p>
    <w:p w14:paraId="359D2F15"/>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AFF" w:usb1="00007843" w:usb2="00000001" w:usb3="00000000" w:csb0="400001BF" w:csb1="DFF7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E50002FF" w:usb1="500079DB" w:usb2="00000010" w:usb3="00000000" w:csb0="00000000" w:csb1="00000000"/>
  </w:font>
  <w:font w:name="汉仪书宋二KW">
    <w:panose1 w:val="00020600040101010101"/>
    <w:charset w:val="86"/>
    <w:family w:val="auto"/>
    <w:pitch w:val="default"/>
    <w:sig w:usb0="A00002BF" w:usb1="18EF7CFA" w:usb2="00000016" w:usb3="00000000" w:csb0="00040000" w:csb1="00000000"/>
  </w:font>
  <w:font w:name="Songti SC">
    <w:panose1 w:val="02010800040101010101"/>
    <w:charset w:val="86"/>
    <w:family w:val="auto"/>
    <w:pitch w:val="default"/>
    <w:sig w:usb0="00000001" w:usb1="080F0000" w:usb2="00000000" w:usb3="00000000" w:csb0="00040000" w:csb1="00000000"/>
  </w:font>
  <w:font w:name="汉仪中黑KW">
    <w:panose1 w:val="00020600040101010101"/>
    <w:charset w:val="86"/>
    <w:family w:val="auto"/>
    <w:pitch w:val="default"/>
    <w:sig w:usb0="A00002BF" w:usb1="18EF7CFA" w:usb2="00000016"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6965741"/>
    <w:multiLevelType w:val="singleLevel"/>
    <w:tmpl w:val="B6965741"/>
    <w:lvl w:ilvl="0" w:tentative="0">
      <w:start w:val="1"/>
      <w:numFmt w:val="chineseCounting"/>
      <w:suff w:val="nothing"/>
      <w:lvlText w:val="%1、"/>
      <w:lvlJc w:val="left"/>
      <w:rPr>
        <w:rFonts w:hint="eastAsia"/>
      </w:rPr>
    </w:lvl>
  </w:abstractNum>
  <w:abstractNum w:abstractNumId="1">
    <w:nsid w:val="C042A57E"/>
    <w:multiLevelType w:val="singleLevel"/>
    <w:tmpl w:val="C042A57E"/>
    <w:lvl w:ilvl="0" w:tentative="0">
      <w:start w:val="1"/>
      <w:numFmt w:val="chineseCounting"/>
      <w:suff w:val="nothing"/>
      <w:lvlText w:val="%1、"/>
      <w:lvlJc w:val="left"/>
      <w:rPr>
        <w:rFonts w:hint="eastAsia"/>
      </w:rPr>
    </w:lvl>
  </w:abstractNum>
  <w:abstractNum w:abstractNumId="2">
    <w:nsid w:val="0DE7A1CC"/>
    <w:multiLevelType w:val="singleLevel"/>
    <w:tmpl w:val="0DE7A1CC"/>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4"/>
  <w:embedSystemFonts/>
  <w:documentProtection w:enforcement="0"/>
  <w:defaultTabStop w:val="420"/>
  <w:drawingGridVerticalSpacing w:val="156"/>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3E21F15"/>
    <w:rsid w:val="00710895"/>
    <w:rsid w:val="00932D8D"/>
    <w:rsid w:val="00C24FAF"/>
    <w:rsid w:val="03E21F15"/>
    <w:rsid w:val="1DBDEC62"/>
    <w:rsid w:val="1FC88029"/>
    <w:rsid w:val="3B5C073A"/>
    <w:rsid w:val="3DD3E5AE"/>
    <w:rsid w:val="3EF37C5E"/>
    <w:rsid w:val="3F1D13A7"/>
    <w:rsid w:val="5DFFB086"/>
    <w:rsid w:val="5EEB0FC1"/>
    <w:rsid w:val="6E8B036B"/>
    <w:rsid w:val="77F54C59"/>
    <w:rsid w:val="7FFDD716"/>
    <w:rsid w:val="97DF4359"/>
    <w:rsid w:val="9DFFFDF0"/>
    <w:rsid w:val="A0A7462A"/>
    <w:rsid w:val="BAE9CC2D"/>
    <w:rsid w:val="BFBF27A4"/>
    <w:rsid w:val="DCDA428F"/>
    <w:rsid w:val="DDFF1367"/>
    <w:rsid w:val="DFF99CDE"/>
    <w:rsid w:val="E67909E2"/>
    <w:rsid w:val="EF5F2A6F"/>
    <w:rsid w:val="F7F639F7"/>
    <w:rsid w:val="F7FA14EC"/>
    <w:rsid w:val="FBFF35DB"/>
    <w:rsid w:val="FF5E0386"/>
    <w:rsid w:val="FFBF09ED"/>
    <w:rsid w:val="FFDA5590"/>
    <w:rsid w:val="FFFD23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160" w:after="160" w:line="360" w:lineRule="auto"/>
      <w:jc w:val="left"/>
      <w:outlineLvl w:val="0"/>
    </w:pPr>
    <w:rPr>
      <w:rFonts w:eastAsia="黑体"/>
      <w:b/>
      <w:kern w:val="44"/>
      <w:sz w:val="44"/>
    </w:rPr>
  </w:style>
  <w:style w:type="paragraph" w:styleId="3">
    <w:name w:val="heading 3"/>
    <w:basedOn w:val="1"/>
    <w:next w:val="1"/>
    <w:unhideWhenUsed/>
    <w:qFormat/>
    <w:uiPriority w:val="0"/>
    <w:pPr>
      <w:keepNext/>
      <w:keepLines/>
      <w:spacing w:before="260" w:after="260" w:line="360" w:lineRule="auto"/>
      <w:jc w:val="left"/>
      <w:outlineLvl w:val="2"/>
    </w:pPr>
    <w:rPr>
      <w:rFonts w:eastAsia="黑体"/>
      <w:b/>
      <w:sz w:val="32"/>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12</Pages>
  <Words>563</Words>
  <Characters>3212</Characters>
  <Lines>26</Lines>
  <Paragraphs>7</Paragraphs>
  <TotalTime>0</TotalTime>
  <ScaleCrop>false</ScaleCrop>
  <LinksUpToDate>false</LinksUpToDate>
  <CharactersWithSpaces>3768</CharactersWithSpaces>
  <Application>WPS Office_12.1.24031.24031_F1E327BC-269C-435d-A152-05C5408002CA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2026-01-15T19:04:00Z</dcterms:created>
  <dc:creator>paper tiger</dc:creator>
  <cp:lastModifiedBy>paper tiger</cp:lastModifiedBy>
  <dcterms:modified xsi:type="dcterms:W3CDTF">2026-01-15T14:05:28Z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2052-12.1.24031.24031</vt:lpwstr>
  </property>
  <property fmtid="{D5CDD505-2E9C-101B-9397-08002B2CF9AE}" pid="3" name="ICV">
    <vt:lpwstr>CE13ECF9DB2E9232505A6869A58AD8E6_43</vt:lpwstr>
  </property>
  <property fmtid="{D5CDD505-2E9C-101B-9397-08002B2CF9AE}" pid="4" name="KSOTemplateDocerSaveRecord">
    <vt:lpwstr>eyJoZGlkIjoiZDg5NzNiYjQwMjA2MjRkZTg4MTg5NjMwMmUwMDFiNGIiLCJ1c2VySWQiOiI1NzE4MjY4NjgifQ==</vt:lpwstr>
  </property>
</Properties>
</file>